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B2AA" w14:textId="77777777" w:rsidR="00371DA6" w:rsidRPr="00A95293" w:rsidRDefault="00371DA6" w:rsidP="0051412F">
      <w:pPr>
        <w:jc w:val="center"/>
        <w:rPr>
          <w:rFonts w:ascii="Corbel" w:hAnsi="Corbel"/>
          <w:sz w:val="22"/>
          <w:szCs w:val="22"/>
        </w:rPr>
      </w:pPr>
    </w:p>
    <w:p w14:paraId="60C91EDD" w14:textId="77777777" w:rsidR="00065CE0" w:rsidRPr="00291A70" w:rsidRDefault="00065CE0" w:rsidP="0051412F">
      <w:pPr>
        <w:jc w:val="center"/>
        <w:rPr>
          <w:rFonts w:ascii="Corbel" w:hAnsi="Corbel"/>
          <w:sz w:val="22"/>
          <w:szCs w:val="22"/>
        </w:rPr>
      </w:pPr>
    </w:p>
    <w:p w14:paraId="1EB1EEE9" w14:textId="77777777" w:rsidR="00371DA6" w:rsidRPr="00291A70" w:rsidRDefault="00371DA6" w:rsidP="0051412F">
      <w:pPr>
        <w:jc w:val="center"/>
        <w:rPr>
          <w:rFonts w:ascii="Corbel" w:hAnsi="Corbel"/>
          <w:sz w:val="22"/>
          <w:szCs w:val="22"/>
        </w:rPr>
      </w:pPr>
    </w:p>
    <w:p w14:paraId="2B272654" w14:textId="77777777" w:rsidR="00473F89" w:rsidRPr="00674F7C" w:rsidRDefault="007D1617" w:rsidP="0051412F">
      <w:pPr>
        <w:jc w:val="center"/>
        <w:rPr>
          <w:rFonts w:ascii="Corbel" w:hAnsi="Corbel"/>
          <w:color w:val="FF0000"/>
          <w:sz w:val="22"/>
          <w:szCs w:val="22"/>
        </w:rPr>
      </w:pPr>
      <w:r w:rsidRPr="00674F7C">
        <w:rPr>
          <w:rFonts w:ascii="Corbel" w:hAnsi="Corbel"/>
          <w:noProof/>
          <w:color w:val="FF0000"/>
          <w:sz w:val="22"/>
          <w:szCs w:val="22"/>
          <w:lang w:eastAsia="en-US"/>
        </w:rPr>
        <w:drawing>
          <wp:inline distT="0" distB="0" distL="0" distR="0" wp14:anchorId="3A21E7ED" wp14:editId="693F694D">
            <wp:extent cx="2638425" cy="1382171"/>
            <wp:effectExtent l="0" t="0" r="0" b="8890"/>
            <wp:docPr id="3" name="Picture 3" descr="https://www.royalholloway.ac.uk/iquad/documents/other/logos/large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yalholloway.ac.uk/iquad/documents/other/logos/largelondon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562" cy="1387482"/>
                    </a:xfrm>
                    <a:prstGeom prst="rect">
                      <a:avLst/>
                    </a:prstGeom>
                    <a:noFill/>
                    <a:ln>
                      <a:noFill/>
                    </a:ln>
                  </pic:spPr>
                </pic:pic>
              </a:graphicData>
            </a:graphic>
          </wp:inline>
        </w:drawing>
      </w:r>
    </w:p>
    <w:p w14:paraId="17F63B83" w14:textId="77777777" w:rsidR="00473F89" w:rsidRPr="00674F7C" w:rsidRDefault="00473F89">
      <w:pPr>
        <w:jc w:val="center"/>
        <w:rPr>
          <w:rFonts w:ascii="Corbel" w:hAnsi="Corbel"/>
          <w:color w:val="FF0000"/>
          <w:sz w:val="22"/>
          <w:szCs w:val="22"/>
        </w:rPr>
      </w:pPr>
    </w:p>
    <w:p w14:paraId="5C55BFA5" w14:textId="77777777" w:rsidR="00473F89" w:rsidRPr="00674F7C" w:rsidRDefault="00473F89">
      <w:pPr>
        <w:rPr>
          <w:rFonts w:ascii="Corbel" w:hAnsi="Corbel"/>
          <w:color w:val="FF0000"/>
          <w:sz w:val="22"/>
          <w:szCs w:val="22"/>
        </w:rPr>
      </w:pPr>
    </w:p>
    <w:p w14:paraId="60A5F97A" w14:textId="77777777" w:rsidR="00473F89" w:rsidRPr="00674F7C" w:rsidRDefault="00473F89">
      <w:pPr>
        <w:jc w:val="center"/>
        <w:rPr>
          <w:rFonts w:ascii="Corbel" w:hAnsi="Corbel"/>
          <w:color w:val="FF0000"/>
          <w:sz w:val="22"/>
          <w:szCs w:val="22"/>
        </w:rPr>
      </w:pPr>
    </w:p>
    <w:p w14:paraId="5A60A3AC" w14:textId="77777777" w:rsidR="00473F89" w:rsidRPr="00674F7C" w:rsidRDefault="00473F89">
      <w:pPr>
        <w:jc w:val="center"/>
        <w:rPr>
          <w:rFonts w:ascii="Corbel" w:hAnsi="Corbel"/>
          <w:color w:val="FF0000"/>
          <w:sz w:val="40"/>
          <w:szCs w:val="40"/>
        </w:rPr>
      </w:pPr>
    </w:p>
    <w:p w14:paraId="4873DBF8" w14:textId="7968340F" w:rsidR="00473F89" w:rsidRPr="00C67840" w:rsidRDefault="00473F89">
      <w:pPr>
        <w:jc w:val="center"/>
        <w:rPr>
          <w:rFonts w:ascii="Corbel" w:hAnsi="Corbel"/>
          <w:sz w:val="40"/>
          <w:szCs w:val="40"/>
        </w:rPr>
      </w:pPr>
      <w:proofErr w:type="gramStart"/>
      <w:r w:rsidRPr="00412C13">
        <w:rPr>
          <w:rFonts w:ascii="Corbel" w:hAnsi="Corbel"/>
          <w:sz w:val="40"/>
          <w:szCs w:val="40"/>
        </w:rPr>
        <w:t>DEPARTMENT</w:t>
      </w:r>
      <w:r w:rsidR="00E86E7F" w:rsidRPr="00412C13">
        <w:rPr>
          <w:rFonts w:ascii="Corbel" w:hAnsi="Corbel"/>
          <w:sz w:val="40"/>
          <w:szCs w:val="40"/>
        </w:rPr>
        <w:t xml:space="preserve"> </w:t>
      </w:r>
      <w:r w:rsidR="00602765" w:rsidRPr="00412C13">
        <w:rPr>
          <w:rFonts w:ascii="Corbel" w:hAnsi="Corbel"/>
          <w:sz w:val="40"/>
          <w:szCs w:val="40"/>
        </w:rPr>
        <w:t xml:space="preserve"> </w:t>
      </w:r>
      <w:r w:rsidRPr="00412C13">
        <w:rPr>
          <w:rFonts w:ascii="Corbel" w:hAnsi="Corbel"/>
          <w:sz w:val="40"/>
          <w:szCs w:val="40"/>
        </w:rPr>
        <w:t>OF</w:t>
      </w:r>
      <w:proofErr w:type="gramEnd"/>
      <w:r w:rsidRPr="00412C13">
        <w:rPr>
          <w:rFonts w:ascii="Corbel" w:hAnsi="Corbel"/>
          <w:sz w:val="40"/>
          <w:szCs w:val="40"/>
        </w:rPr>
        <w:t xml:space="preserve"> </w:t>
      </w:r>
      <w:r w:rsidR="00E86E7F">
        <w:rPr>
          <w:rFonts w:ascii="Corbel" w:hAnsi="Corbel"/>
          <w:sz w:val="40"/>
          <w:szCs w:val="40"/>
        </w:rPr>
        <w:t>CLASSICS</w:t>
      </w:r>
    </w:p>
    <w:p w14:paraId="1FCA94CF" w14:textId="77777777" w:rsidR="00473F89" w:rsidRPr="00C67840" w:rsidRDefault="00473F89">
      <w:pPr>
        <w:jc w:val="center"/>
        <w:rPr>
          <w:rFonts w:ascii="Corbel" w:hAnsi="Corbel"/>
          <w:sz w:val="40"/>
          <w:szCs w:val="40"/>
        </w:rPr>
      </w:pPr>
    </w:p>
    <w:p w14:paraId="39BB8943" w14:textId="77777777" w:rsidR="00473F89" w:rsidRPr="00C67840" w:rsidRDefault="00473F89">
      <w:pPr>
        <w:jc w:val="center"/>
        <w:rPr>
          <w:rFonts w:ascii="Corbel" w:hAnsi="Corbel"/>
          <w:sz w:val="40"/>
          <w:szCs w:val="40"/>
        </w:rPr>
      </w:pPr>
    </w:p>
    <w:p w14:paraId="6A8DB4CA" w14:textId="77777777" w:rsidR="00193C61" w:rsidRPr="00C67840" w:rsidRDefault="00193C61" w:rsidP="00466562">
      <w:pPr>
        <w:jc w:val="center"/>
        <w:rPr>
          <w:rFonts w:ascii="Corbel" w:hAnsi="Corbel"/>
          <w:b/>
          <w:sz w:val="40"/>
          <w:szCs w:val="40"/>
        </w:rPr>
      </w:pPr>
      <w:r w:rsidRPr="00C67840">
        <w:rPr>
          <w:rFonts w:ascii="Corbel" w:hAnsi="Corbel"/>
          <w:b/>
          <w:sz w:val="40"/>
          <w:szCs w:val="40"/>
        </w:rPr>
        <w:t>RESEARCH</w:t>
      </w:r>
      <w:r w:rsidR="00301DF3" w:rsidRPr="00C67840">
        <w:rPr>
          <w:rFonts w:ascii="Corbel" w:hAnsi="Corbel"/>
          <w:b/>
          <w:sz w:val="40"/>
          <w:szCs w:val="40"/>
        </w:rPr>
        <w:t xml:space="preserve"> DEGREE</w:t>
      </w:r>
    </w:p>
    <w:p w14:paraId="595DA756" w14:textId="77777777" w:rsidR="00CE0FEA" w:rsidRPr="00C67840" w:rsidRDefault="009024FA" w:rsidP="00466562">
      <w:pPr>
        <w:jc w:val="center"/>
        <w:rPr>
          <w:rFonts w:ascii="Corbel" w:hAnsi="Corbel"/>
          <w:b/>
          <w:sz w:val="40"/>
          <w:szCs w:val="40"/>
        </w:rPr>
      </w:pPr>
      <w:r w:rsidRPr="00C67840">
        <w:rPr>
          <w:rFonts w:ascii="Corbel" w:hAnsi="Corbel"/>
          <w:b/>
          <w:sz w:val="40"/>
          <w:szCs w:val="40"/>
        </w:rPr>
        <w:t>STUDENT HANDBOOK</w:t>
      </w:r>
    </w:p>
    <w:p w14:paraId="78E9750A" w14:textId="77777777" w:rsidR="00CE0FEA" w:rsidRPr="00C67840" w:rsidRDefault="00CE0FEA">
      <w:pPr>
        <w:jc w:val="center"/>
        <w:rPr>
          <w:rFonts w:ascii="Corbel" w:hAnsi="Corbel"/>
          <w:b/>
          <w:sz w:val="40"/>
          <w:szCs w:val="40"/>
        </w:rPr>
      </w:pPr>
    </w:p>
    <w:p w14:paraId="2F3C08EE" w14:textId="77777777" w:rsidR="00473F89" w:rsidRPr="00C67840" w:rsidRDefault="00473F89">
      <w:pPr>
        <w:jc w:val="center"/>
        <w:rPr>
          <w:rFonts w:ascii="Corbel" w:hAnsi="Corbel"/>
          <w:sz w:val="40"/>
          <w:szCs w:val="40"/>
        </w:rPr>
      </w:pPr>
    </w:p>
    <w:p w14:paraId="2D2F5586" w14:textId="77777777" w:rsidR="00473F89" w:rsidRPr="00C67840" w:rsidRDefault="00473F89">
      <w:pPr>
        <w:jc w:val="center"/>
        <w:rPr>
          <w:rFonts w:ascii="Corbel" w:hAnsi="Corbel"/>
          <w:sz w:val="40"/>
          <w:szCs w:val="40"/>
        </w:rPr>
      </w:pPr>
    </w:p>
    <w:p w14:paraId="0BF0BEF7" w14:textId="77777777" w:rsidR="00473F89" w:rsidRPr="00C67840" w:rsidRDefault="00473F89">
      <w:pPr>
        <w:jc w:val="center"/>
        <w:rPr>
          <w:rFonts w:ascii="Corbel" w:hAnsi="Corbel"/>
          <w:sz w:val="40"/>
          <w:szCs w:val="40"/>
        </w:rPr>
      </w:pPr>
    </w:p>
    <w:p w14:paraId="2DDAAF92" w14:textId="77777777" w:rsidR="00473F89" w:rsidRPr="00C67840" w:rsidRDefault="00473F89">
      <w:pPr>
        <w:jc w:val="center"/>
        <w:rPr>
          <w:rFonts w:ascii="Corbel" w:hAnsi="Corbel"/>
          <w:sz w:val="40"/>
          <w:szCs w:val="40"/>
        </w:rPr>
      </w:pPr>
    </w:p>
    <w:p w14:paraId="398E4377" w14:textId="637EDFF4" w:rsidR="00473F89" w:rsidRPr="00C67840" w:rsidRDefault="00602765">
      <w:pPr>
        <w:jc w:val="center"/>
        <w:rPr>
          <w:rFonts w:ascii="Corbel" w:hAnsi="Corbel"/>
          <w:sz w:val="22"/>
          <w:szCs w:val="22"/>
        </w:rPr>
      </w:pPr>
      <w:r w:rsidRPr="00C67840">
        <w:rPr>
          <w:rFonts w:ascii="Corbel" w:hAnsi="Corbel"/>
          <w:sz w:val="40"/>
          <w:szCs w:val="40"/>
        </w:rPr>
        <w:t>2018/19</w:t>
      </w:r>
    </w:p>
    <w:p w14:paraId="35B250BC" w14:textId="2AF441D7" w:rsidR="00944E81" w:rsidRPr="00412C13" w:rsidRDefault="005D7E0B">
      <w:pPr>
        <w:rPr>
          <w:rFonts w:ascii="Corbel" w:hAnsi="Corbel"/>
          <w:sz w:val="22"/>
          <w:szCs w:val="22"/>
        </w:rPr>
      </w:pPr>
      <w:r w:rsidRPr="00C67840">
        <w:rPr>
          <w:rFonts w:ascii="Corbel" w:hAnsi="Corbel"/>
          <w:sz w:val="22"/>
          <w:szCs w:val="22"/>
        </w:rPr>
        <w:br w:type="page"/>
      </w:r>
      <w:r w:rsidR="00944E81" w:rsidRPr="00412C13">
        <w:rPr>
          <w:rFonts w:ascii="Corbel" w:hAnsi="Corbel"/>
          <w:sz w:val="22"/>
          <w:szCs w:val="22"/>
        </w:rPr>
        <w:lastRenderedPageBreak/>
        <w:t xml:space="preserve">Telephone </w:t>
      </w:r>
      <w:r w:rsidR="006D0AB1" w:rsidRPr="00412C13">
        <w:rPr>
          <w:rFonts w:ascii="Corbel" w:hAnsi="Corbel"/>
          <w:sz w:val="22"/>
          <w:szCs w:val="22"/>
        </w:rPr>
        <w:t xml:space="preserve">+44 </w:t>
      </w:r>
      <w:r w:rsidR="00944E81" w:rsidRPr="00412C13">
        <w:rPr>
          <w:rFonts w:ascii="Corbel" w:hAnsi="Corbel"/>
          <w:sz w:val="22"/>
          <w:szCs w:val="22"/>
        </w:rPr>
        <w:t>(0</w:t>
      </w:r>
      <w:r w:rsidR="006D0AB1" w:rsidRPr="00412C13">
        <w:rPr>
          <w:rFonts w:ascii="Corbel" w:hAnsi="Corbel"/>
          <w:sz w:val="22"/>
          <w:szCs w:val="22"/>
        </w:rPr>
        <w:t>)1784</w:t>
      </w:r>
      <w:r w:rsidR="00944E81" w:rsidRPr="00412C13">
        <w:rPr>
          <w:rFonts w:ascii="Corbel" w:hAnsi="Corbel"/>
          <w:sz w:val="22"/>
          <w:szCs w:val="22"/>
        </w:rPr>
        <w:t xml:space="preserve"> </w:t>
      </w:r>
      <w:r w:rsidR="00E86E7F" w:rsidRPr="00412C13">
        <w:rPr>
          <w:rFonts w:ascii="Corbel" w:hAnsi="Corbel"/>
          <w:sz w:val="22"/>
          <w:szCs w:val="22"/>
        </w:rPr>
        <w:t>443417 or +44 (0)1784 443203</w:t>
      </w:r>
    </w:p>
    <w:p w14:paraId="14CFFCD0" w14:textId="789696F5" w:rsidR="00944E81" w:rsidRPr="00C67840" w:rsidRDefault="00944E81">
      <w:pPr>
        <w:rPr>
          <w:rFonts w:ascii="Corbel" w:hAnsi="Corbel"/>
          <w:sz w:val="22"/>
          <w:szCs w:val="22"/>
        </w:rPr>
      </w:pPr>
      <w:r w:rsidRPr="00412C13">
        <w:rPr>
          <w:rFonts w:ascii="Corbel" w:hAnsi="Corbel"/>
          <w:sz w:val="22"/>
          <w:szCs w:val="22"/>
        </w:rPr>
        <w:t>Department</w:t>
      </w:r>
      <w:r w:rsidR="00E86E7F" w:rsidRPr="00412C13">
        <w:rPr>
          <w:rFonts w:ascii="Corbel" w:hAnsi="Corbel"/>
          <w:sz w:val="22"/>
          <w:szCs w:val="22"/>
        </w:rPr>
        <w:t xml:space="preserve"> of Classics</w:t>
      </w:r>
    </w:p>
    <w:p w14:paraId="0A227A1A" w14:textId="77777777" w:rsidR="00944E81" w:rsidRPr="00C67840" w:rsidRDefault="00944E81">
      <w:pPr>
        <w:rPr>
          <w:rFonts w:ascii="Corbel" w:hAnsi="Corbel"/>
          <w:sz w:val="22"/>
          <w:szCs w:val="22"/>
        </w:rPr>
      </w:pPr>
      <w:r w:rsidRPr="00C67840">
        <w:rPr>
          <w:rFonts w:ascii="Corbel" w:hAnsi="Corbel"/>
          <w:sz w:val="22"/>
          <w:szCs w:val="22"/>
        </w:rPr>
        <w:t>Royal Holloway</w:t>
      </w:r>
      <w:r w:rsidR="00AA0CBA" w:rsidRPr="00C67840">
        <w:rPr>
          <w:rFonts w:ascii="Corbel" w:hAnsi="Corbel"/>
          <w:sz w:val="22"/>
          <w:szCs w:val="22"/>
        </w:rPr>
        <w:t>,</w:t>
      </w:r>
      <w:r w:rsidRPr="00C67840">
        <w:rPr>
          <w:rFonts w:ascii="Corbel" w:hAnsi="Corbel"/>
          <w:sz w:val="22"/>
          <w:szCs w:val="22"/>
        </w:rPr>
        <w:t xml:space="preserve"> University of London</w:t>
      </w:r>
    </w:p>
    <w:p w14:paraId="67B2F64F" w14:textId="77777777" w:rsidR="00944E81" w:rsidRPr="00C67840" w:rsidRDefault="00944E81">
      <w:pPr>
        <w:rPr>
          <w:rFonts w:ascii="Corbel" w:hAnsi="Corbel"/>
          <w:sz w:val="22"/>
          <w:szCs w:val="22"/>
        </w:rPr>
      </w:pPr>
      <w:proofErr w:type="spellStart"/>
      <w:r w:rsidRPr="00C67840">
        <w:rPr>
          <w:rFonts w:ascii="Corbel" w:hAnsi="Corbel"/>
          <w:sz w:val="22"/>
          <w:szCs w:val="22"/>
        </w:rPr>
        <w:t>Egham</w:t>
      </w:r>
      <w:proofErr w:type="spellEnd"/>
      <w:r w:rsidRPr="00C67840">
        <w:rPr>
          <w:rFonts w:ascii="Corbel" w:hAnsi="Corbel"/>
          <w:sz w:val="22"/>
          <w:szCs w:val="22"/>
        </w:rPr>
        <w:t xml:space="preserve"> Hill, </w:t>
      </w:r>
      <w:proofErr w:type="spellStart"/>
      <w:r w:rsidRPr="00C67840">
        <w:rPr>
          <w:rFonts w:ascii="Corbel" w:hAnsi="Corbel"/>
          <w:sz w:val="22"/>
          <w:szCs w:val="22"/>
        </w:rPr>
        <w:t>Egham</w:t>
      </w:r>
      <w:proofErr w:type="spellEnd"/>
    </w:p>
    <w:p w14:paraId="57A01DBF" w14:textId="77777777" w:rsidR="00944E81" w:rsidRPr="00C67840" w:rsidRDefault="00944E81">
      <w:pPr>
        <w:rPr>
          <w:rFonts w:ascii="Corbel" w:hAnsi="Corbel"/>
          <w:sz w:val="22"/>
          <w:szCs w:val="22"/>
        </w:rPr>
      </w:pPr>
      <w:r w:rsidRPr="00C67840">
        <w:rPr>
          <w:rFonts w:ascii="Corbel" w:hAnsi="Corbel"/>
          <w:sz w:val="22"/>
          <w:szCs w:val="22"/>
        </w:rPr>
        <w:t>Surrey TW20 0EX</w:t>
      </w:r>
    </w:p>
    <w:p w14:paraId="34A21B8D" w14:textId="77777777" w:rsidR="00944E81" w:rsidRPr="00674F7C" w:rsidRDefault="00944E81">
      <w:pPr>
        <w:rPr>
          <w:rFonts w:ascii="Corbel" w:hAnsi="Corbel"/>
          <w:color w:val="FF0000"/>
          <w:sz w:val="22"/>
          <w:szCs w:val="22"/>
        </w:rPr>
      </w:pPr>
    </w:p>
    <w:p w14:paraId="4A07D108" w14:textId="77777777" w:rsidR="00944E81" w:rsidRPr="00674F7C" w:rsidRDefault="00944E81">
      <w:pPr>
        <w:rPr>
          <w:rFonts w:ascii="Corbel" w:hAnsi="Corbel"/>
          <w:color w:val="FF0000"/>
          <w:sz w:val="22"/>
          <w:szCs w:val="22"/>
        </w:rPr>
      </w:pPr>
    </w:p>
    <w:p w14:paraId="28EAED75" w14:textId="77777777" w:rsidR="00944E81" w:rsidRPr="00674F7C" w:rsidRDefault="00944E81">
      <w:pPr>
        <w:rPr>
          <w:rFonts w:ascii="Corbel" w:hAnsi="Corbel"/>
          <w:color w:val="FF0000"/>
          <w:sz w:val="22"/>
          <w:szCs w:val="22"/>
        </w:rPr>
      </w:pPr>
    </w:p>
    <w:p w14:paraId="57A47B44" w14:textId="77777777" w:rsidR="00944E81" w:rsidRPr="00674F7C" w:rsidRDefault="00944E81">
      <w:pPr>
        <w:rPr>
          <w:rFonts w:ascii="Corbel" w:hAnsi="Corbel"/>
          <w:color w:val="FF0000"/>
          <w:sz w:val="22"/>
          <w:szCs w:val="22"/>
        </w:rPr>
      </w:pPr>
    </w:p>
    <w:p w14:paraId="5C19D0C5" w14:textId="77777777" w:rsidR="00944E81" w:rsidRPr="00674F7C" w:rsidRDefault="00944E81">
      <w:pPr>
        <w:rPr>
          <w:rFonts w:ascii="Corbel" w:hAnsi="Corbel"/>
          <w:color w:val="FF0000"/>
          <w:sz w:val="22"/>
          <w:szCs w:val="22"/>
        </w:rPr>
      </w:pPr>
    </w:p>
    <w:p w14:paraId="656AF313" w14:textId="77777777" w:rsidR="00944E81" w:rsidRPr="00674F7C" w:rsidRDefault="00944E81">
      <w:pPr>
        <w:rPr>
          <w:rFonts w:ascii="Corbel" w:hAnsi="Corbel"/>
          <w:color w:val="FF0000"/>
          <w:sz w:val="22"/>
          <w:szCs w:val="22"/>
        </w:rPr>
      </w:pPr>
    </w:p>
    <w:p w14:paraId="52FC141E" w14:textId="77777777" w:rsidR="00944E81" w:rsidRPr="00674F7C" w:rsidRDefault="00944E81">
      <w:pPr>
        <w:rPr>
          <w:rFonts w:ascii="Corbel" w:hAnsi="Corbel"/>
          <w:color w:val="FF0000"/>
          <w:sz w:val="22"/>
          <w:szCs w:val="22"/>
        </w:rPr>
      </w:pPr>
    </w:p>
    <w:p w14:paraId="2B9C922D" w14:textId="77777777" w:rsidR="00944E81" w:rsidRPr="00674F7C" w:rsidRDefault="00944E81">
      <w:pPr>
        <w:rPr>
          <w:rFonts w:ascii="Corbel" w:hAnsi="Corbel"/>
          <w:color w:val="FF0000"/>
          <w:sz w:val="22"/>
          <w:szCs w:val="22"/>
        </w:rPr>
      </w:pPr>
    </w:p>
    <w:p w14:paraId="30A08291" w14:textId="77777777" w:rsidR="00944E81" w:rsidRPr="00674F7C" w:rsidRDefault="00944E81">
      <w:pPr>
        <w:rPr>
          <w:rFonts w:ascii="Corbel" w:hAnsi="Corbel"/>
          <w:color w:val="FF0000"/>
          <w:sz w:val="22"/>
          <w:szCs w:val="22"/>
        </w:rPr>
      </w:pPr>
    </w:p>
    <w:p w14:paraId="18BDD3B0" w14:textId="77777777" w:rsidR="00944E81" w:rsidRPr="00674F7C" w:rsidRDefault="00944E81">
      <w:pPr>
        <w:rPr>
          <w:rFonts w:ascii="Corbel" w:hAnsi="Corbel"/>
          <w:color w:val="FF0000"/>
          <w:sz w:val="22"/>
          <w:szCs w:val="22"/>
        </w:rPr>
      </w:pPr>
    </w:p>
    <w:p w14:paraId="456EC6B4" w14:textId="77777777" w:rsidR="00944E81" w:rsidRPr="00674F7C" w:rsidRDefault="00944E81">
      <w:pPr>
        <w:rPr>
          <w:rFonts w:ascii="Corbel" w:hAnsi="Corbel"/>
          <w:color w:val="FF0000"/>
          <w:sz w:val="22"/>
          <w:szCs w:val="22"/>
        </w:rPr>
      </w:pPr>
    </w:p>
    <w:p w14:paraId="45C9B0F8" w14:textId="77777777" w:rsidR="00944E81" w:rsidRPr="00674F7C" w:rsidRDefault="00944E81">
      <w:pPr>
        <w:rPr>
          <w:rFonts w:ascii="Corbel" w:hAnsi="Corbel"/>
          <w:color w:val="FF0000"/>
          <w:sz w:val="22"/>
          <w:szCs w:val="22"/>
        </w:rPr>
      </w:pPr>
    </w:p>
    <w:p w14:paraId="6597022B" w14:textId="77777777" w:rsidR="00944E81" w:rsidRPr="00674F7C" w:rsidRDefault="00944E81">
      <w:pPr>
        <w:rPr>
          <w:rFonts w:ascii="Corbel" w:hAnsi="Corbel"/>
          <w:color w:val="FF0000"/>
          <w:sz w:val="22"/>
          <w:szCs w:val="22"/>
        </w:rPr>
      </w:pPr>
    </w:p>
    <w:p w14:paraId="6D3B10EC" w14:textId="77777777" w:rsidR="00944E81" w:rsidRPr="00674F7C" w:rsidRDefault="00944E81">
      <w:pPr>
        <w:rPr>
          <w:rFonts w:ascii="Corbel" w:hAnsi="Corbel"/>
          <w:color w:val="FF0000"/>
          <w:sz w:val="22"/>
          <w:szCs w:val="22"/>
        </w:rPr>
      </w:pPr>
    </w:p>
    <w:p w14:paraId="0E051DC1" w14:textId="77777777" w:rsidR="00944E81" w:rsidRPr="00674F7C" w:rsidRDefault="00944E81">
      <w:pPr>
        <w:rPr>
          <w:rFonts w:ascii="Corbel" w:hAnsi="Corbel"/>
          <w:color w:val="FF0000"/>
          <w:sz w:val="22"/>
          <w:szCs w:val="22"/>
        </w:rPr>
      </w:pPr>
    </w:p>
    <w:p w14:paraId="75533DDE" w14:textId="77777777" w:rsidR="00944E81" w:rsidRPr="00674F7C" w:rsidRDefault="00944E81">
      <w:pPr>
        <w:rPr>
          <w:rFonts w:ascii="Corbel" w:hAnsi="Corbel"/>
          <w:color w:val="FF0000"/>
          <w:sz w:val="22"/>
          <w:szCs w:val="22"/>
        </w:rPr>
      </w:pPr>
    </w:p>
    <w:p w14:paraId="157955CD" w14:textId="77777777" w:rsidR="00944E81" w:rsidRPr="00674F7C" w:rsidRDefault="00944E81">
      <w:pPr>
        <w:rPr>
          <w:rFonts w:ascii="Corbel" w:hAnsi="Corbel"/>
          <w:color w:val="FF0000"/>
          <w:sz w:val="22"/>
          <w:szCs w:val="22"/>
        </w:rPr>
      </w:pPr>
    </w:p>
    <w:p w14:paraId="6ADD5F87" w14:textId="77777777" w:rsidR="00944E81" w:rsidRPr="00674F7C" w:rsidRDefault="00944E81">
      <w:pPr>
        <w:rPr>
          <w:rFonts w:ascii="Corbel" w:hAnsi="Corbel"/>
          <w:color w:val="FF0000"/>
          <w:sz w:val="22"/>
          <w:szCs w:val="22"/>
        </w:rPr>
      </w:pPr>
    </w:p>
    <w:p w14:paraId="49A6B7E0" w14:textId="77777777" w:rsidR="00944E81" w:rsidRPr="00674F7C" w:rsidRDefault="00944E81">
      <w:pPr>
        <w:rPr>
          <w:rFonts w:ascii="Corbel" w:hAnsi="Corbel"/>
          <w:color w:val="FF0000"/>
          <w:sz w:val="22"/>
          <w:szCs w:val="22"/>
        </w:rPr>
      </w:pPr>
    </w:p>
    <w:p w14:paraId="1BE8F3B4" w14:textId="77777777" w:rsidR="00944E81" w:rsidRPr="00674F7C" w:rsidRDefault="00944E81">
      <w:pPr>
        <w:rPr>
          <w:rFonts w:ascii="Corbel" w:hAnsi="Corbel"/>
          <w:color w:val="FF0000"/>
          <w:sz w:val="22"/>
          <w:szCs w:val="22"/>
        </w:rPr>
      </w:pPr>
    </w:p>
    <w:p w14:paraId="52DA065F" w14:textId="77777777" w:rsidR="00944E81" w:rsidRPr="00674F7C" w:rsidRDefault="00944E81">
      <w:pPr>
        <w:rPr>
          <w:rFonts w:ascii="Corbel" w:hAnsi="Corbel"/>
          <w:color w:val="FF0000"/>
          <w:sz w:val="22"/>
          <w:szCs w:val="22"/>
        </w:rPr>
      </w:pPr>
    </w:p>
    <w:p w14:paraId="11335D61" w14:textId="77777777" w:rsidR="00944E81" w:rsidRPr="00674F7C" w:rsidRDefault="00944E81">
      <w:pPr>
        <w:rPr>
          <w:rFonts w:ascii="Corbel" w:hAnsi="Corbel"/>
          <w:color w:val="FF0000"/>
          <w:sz w:val="22"/>
          <w:szCs w:val="22"/>
        </w:rPr>
      </w:pPr>
    </w:p>
    <w:p w14:paraId="7A92172B" w14:textId="77777777" w:rsidR="00944E81" w:rsidRPr="00674F7C" w:rsidRDefault="00944E81">
      <w:pPr>
        <w:rPr>
          <w:rFonts w:ascii="Corbel" w:hAnsi="Corbel"/>
          <w:color w:val="FF0000"/>
          <w:sz w:val="22"/>
          <w:szCs w:val="22"/>
        </w:rPr>
      </w:pPr>
    </w:p>
    <w:p w14:paraId="518FD105" w14:textId="77777777" w:rsidR="00B65234" w:rsidRPr="00674F7C" w:rsidRDefault="00B65234">
      <w:pPr>
        <w:rPr>
          <w:rFonts w:ascii="Corbel" w:hAnsi="Corbel"/>
          <w:color w:val="FF0000"/>
          <w:sz w:val="22"/>
          <w:szCs w:val="22"/>
        </w:rPr>
      </w:pPr>
    </w:p>
    <w:p w14:paraId="15528529" w14:textId="77777777" w:rsidR="00B65234" w:rsidRPr="00674F7C" w:rsidRDefault="00B65234">
      <w:pPr>
        <w:rPr>
          <w:rFonts w:ascii="Corbel" w:hAnsi="Corbel"/>
          <w:color w:val="FF0000"/>
          <w:sz w:val="22"/>
          <w:szCs w:val="22"/>
        </w:rPr>
      </w:pPr>
    </w:p>
    <w:p w14:paraId="19CB2F4B" w14:textId="77777777" w:rsidR="00B65234" w:rsidRPr="00674F7C" w:rsidRDefault="00B65234">
      <w:pPr>
        <w:rPr>
          <w:rFonts w:ascii="Corbel" w:hAnsi="Corbel"/>
          <w:color w:val="FF0000"/>
          <w:sz w:val="22"/>
          <w:szCs w:val="22"/>
        </w:rPr>
      </w:pPr>
    </w:p>
    <w:p w14:paraId="22E208F8" w14:textId="77777777" w:rsidR="00B65234" w:rsidRPr="00674F7C" w:rsidRDefault="00B65234">
      <w:pPr>
        <w:rPr>
          <w:rFonts w:ascii="Corbel" w:hAnsi="Corbel"/>
          <w:color w:val="FF0000"/>
          <w:sz w:val="22"/>
          <w:szCs w:val="22"/>
        </w:rPr>
      </w:pPr>
    </w:p>
    <w:p w14:paraId="547ED8D3" w14:textId="77777777" w:rsidR="00B65234" w:rsidRPr="00674F7C" w:rsidRDefault="00B65234">
      <w:pPr>
        <w:rPr>
          <w:rFonts w:ascii="Corbel" w:hAnsi="Corbel"/>
          <w:color w:val="FF0000"/>
          <w:sz w:val="22"/>
          <w:szCs w:val="22"/>
        </w:rPr>
      </w:pPr>
    </w:p>
    <w:p w14:paraId="2151027A" w14:textId="77777777" w:rsidR="00B65234" w:rsidRPr="00674F7C" w:rsidRDefault="00B65234">
      <w:pPr>
        <w:rPr>
          <w:rFonts w:ascii="Corbel" w:hAnsi="Corbel"/>
          <w:color w:val="FF0000"/>
          <w:sz w:val="22"/>
          <w:szCs w:val="22"/>
        </w:rPr>
      </w:pPr>
    </w:p>
    <w:p w14:paraId="3BD8C468" w14:textId="553FAFE0" w:rsidR="00B65234" w:rsidRPr="00674F7C" w:rsidRDefault="00B65234">
      <w:pPr>
        <w:rPr>
          <w:rFonts w:ascii="Corbel" w:hAnsi="Corbel"/>
          <w:color w:val="FF0000"/>
          <w:sz w:val="22"/>
          <w:szCs w:val="22"/>
        </w:rPr>
      </w:pPr>
    </w:p>
    <w:p w14:paraId="05F3AB91" w14:textId="77777777" w:rsidR="00B65234" w:rsidRPr="00674F7C" w:rsidRDefault="00B65234">
      <w:pPr>
        <w:rPr>
          <w:rFonts w:ascii="Corbel" w:hAnsi="Corbel"/>
          <w:color w:val="FF0000"/>
          <w:sz w:val="22"/>
          <w:szCs w:val="22"/>
        </w:rPr>
      </w:pPr>
    </w:p>
    <w:p w14:paraId="70098EB9" w14:textId="77777777" w:rsidR="00B65234" w:rsidRPr="00674F7C" w:rsidRDefault="00B65234">
      <w:pPr>
        <w:rPr>
          <w:rFonts w:ascii="Corbel" w:hAnsi="Corbel"/>
          <w:color w:val="FF0000"/>
          <w:sz w:val="22"/>
          <w:szCs w:val="22"/>
        </w:rPr>
      </w:pPr>
    </w:p>
    <w:p w14:paraId="39B54020" w14:textId="77777777" w:rsidR="00B65234" w:rsidRPr="00674F7C" w:rsidRDefault="00B65234">
      <w:pPr>
        <w:rPr>
          <w:rFonts w:ascii="Corbel" w:hAnsi="Corbel"/>
          <w:color w:val="FF0000"/>
          <w:sz w:val="22"/>
          <w:szCs w:val="22"/>
        </w:rPr>
      </w:pPr>
    </w:p>
    <w:p w14:paraId="7969DB45" w14:textId="77777777" w:rsidR="005D7E0B" w:rsidRPr="00C67840" w:rsidRDefault="005D7E0B">
      <w:pPr>
        <w:rPr>
          <w:rFonts w:ascii="Corbel" w:hAnsi="Corbel" w:cs="Arial"/>
          <w:sz w:val="22"/>
          <w:szCs w:val="22"/>
        </w:rPr>
      </w:pPr>
      <w:r w:rsidRPr="00C67840">
        <w:rPr>
          <w:rFonts w:ascii="Corbel" w:hAnsi="Corbel" w:cs="Arial"/>
          <w:sz w:val="22"/>
          <w:szCs w:val="22"/>
        </w:rPr>
        <w:t>Disclaimer</w:t>
      </w:r>
    </w:p>
    <w:p w14:paraId="6D0DE97D" w14:textId="77777777" w:rsidR="005D7E0B" w:rsidRPr="00C67840" w:rsidRDefault="005D7E0B">
      <w:pPr>
        <w:rPr>
          <w:rFonts w:ascii="Corbel" w:hAnsi="Corbel" w:cs="Arial"/>
          <w:sz w:val="22"/>
          <w:szCs w:val="22"/>
        </w:rPr>
      </w:pPr>
    </w:p>
    <w:p w14:paraId="49C35154" w14:textId="631656D5" w:rsidR="005D7E0B" w:rsidRPr="00C67840" w:rsidRDefault="005D7E0B">
      <w:pPr>
        <w:rPr>
          <w:rFonts w:ascii="Corbel" w:hAnsi="Corbel" w:cs="Arial"/>
          <w:sz w:val="22"/>
          <w:szCs w:val="22"/>
        </w:rPr>
      </w:pPr>
      <w:r w:rsidRPr="00C67840">
        <w:rPr>
          <w:rFonts w:ascii="Corbel" w:hAnsi="Corbel" w:cs="Arial"/>
          <w:sz w:val="22"/>
          <w:szCs w:val="22"/>
        </w:rPr>
        <w:t>This doc</w:t>
      </w:r>
      <w:r w:rsidR="00602765" w:rsidRPr="00C67840">
        <w:rPr>
          <w:rFonts w:ascii="Corbel" w:hAnsi="Corbel" w:cs="Arial"/>
          <w:sz w:val="22"/>
          <w:szCs w:val="22"/>
        </w:rPr>
        <w:t>ument was published in September 2018</w:t>
      </w:r>
      <w:r w:rsidRPr="00C67840">
        <w:rPr>
          <w:rFonts w:ascii="Corbel" w:hAnsi="Corbel" w:cs="Arial"/>
          <w:sz w:val="22"/>
          <w:szCs w:val="22"/>
        </w:rPr>
        <w:t xml:space="preserve"> and</w:t>
      </w:r>
      <w:r w:rsidR="00602765" w:rsidRPr="00C67840">
        <w:rPr>
          <w:rFonts w:ascii="Corbel" w:hAnsi="Corbel" w:cs="Arial"/>
          <w:sz w:val="22"/>
          <w:szCs w:val="22"/>
        </w:rPr>
        <w:t xml:space="preserve"> was correct at that time. The d</w:t>
      </w:r>
      <w:r w:rsidRPr="00C67840">
        <w:rPr>
          <w:rFonts w:ascii="Corbel" w:hAnsi="Corbel" w:cs="Arial"/>
          <w:sz w:val="22"/>
          <w:szCs w:val="22"/>
        </w:rPr>
        <w:t>epartment</w:t>
      </w:r>
      <w:r w:rsidR="0096742C" w:rsidRPr="00C67840">
        <w:rPr>
          <w:rFonts w:ascii="Corbel" w:hAnsi="Corbel" w:cs="Arial"/>
          <w:sz w:val="22"/>
          <w:szCs w:val="22"/>
        </w:rPr>
        <w:t>*</w:t>
      </w:r>
      <w:r w:rsidRPr="00C67840">
        <w:rPr>
          <w:rFonts w:ascii="Corbel" w:hAnsi="Corbel" w:cs="Arial"/>
          <w:sz w:val="22"/>
          <w:szCs w:val="22"/>
        </w:rPr>
        <w:t xml:space="preserve"> reserves the right to modify any statement if necessary, make variations to the content or methods of delivery of </w:t>
      </w:r>
      <w:proofErr w:type="spellStart"/>
      <w:r w:rsidRPr="00C67840">
        <w:rPr>
          <w:rFonts w:ascii="Corbel" w:hAnsi="Corbel" w:cs="Arial"/>
          <w:sz w:val="22"/>
          <w:szCs w:val="22"/>
        </w:rPr>
        <w:t>programmes</w:t>
      </w:r>
      <w:proofErr w:type="spellEnd"/>
      <w:r w:rsidRPr="00C67840">
        <w:rPr>
          <w:rFonts w:ascii="Corbel" w:hAnsi="Corbel" w:cs="Arial"/>
          <w:sz w:val="22"/>
          <w:szCs w:val="22"/>
        </w:rPr>
        <w:t xml:space="preserve"> of study, to discontinue </w:t>
      </w:r>
      <w:proofErr w:type="spellStart"/>
      <w:r w:rsidRPr="00C67840">
        <w:rPr>
          <w:rFonts w:ascii="Corbel" w:hAnsi="Corbel" w:cs="Arial"/>
          <w:sz w:val="22"/>
          <w:szCs w:val="22"/>
        </w:rPr>
        <w:t>programmes</w:t>
      </w:r>
      <w:proofErr w:type="spellEnd"/>
      <w:r w:rsidRPr="00C67840">
        <w:rPr>
          <w:rFonts w:ascii="Corbel" w:hAnsi="Corbel" w:cs="Arial"/>
          <w:sz w:val="22"/>
          <w:szCs w:val="22"/>
        </w:rPr>
        <w:t xml:space="preserve">, or merge or combine </w:t>
      </w:r>
      <w:proofErr w:type="spellStart"/>
      <w:r w:rsidRPr="00C67840">
        <w:rPr>
          <w:rFonts w:ascii="Corbel" w:hAnsi="Corbel" w:cs="Arial"/>
          <w:sz w:val="22"/>
          <w:szCs w:val="22"/>
        </w:rPr>
        <w:t>program</w:t>
      </w:r>
      <w:r w:rsidR="00C33BA8" w:rsidRPr="00C67840">
        <w:rPr>
          <w:rFonts w:ascii="Corbel" w:hAnsi="Corbel" w:cs="Arial"/>
          <w:sz w:val="22"/>
          <w:szCs w:val="22"/>
        </w:rPr>
        <w:t>me</w:t>
      </w:r>
      <w:r w:rsidRPr="00C67840">
        <w:rPr>
          <w:rFonts w:ascii="Corbel" w:hAnsi="Corbel" w:cs="Arial"/>
          <w:sz w:val="22"/>
          <w:szCs w:val="22"/>
        </w:rPr>
        <w:t>s</w:t>
      </w:r>
      <w:proofErr w:type="spellEnd"/>
      <w:r w:rsidRPr="00C67840">
        <w:rPr>
          <w:rFonts w:ascii="Corbel" w:hAnsi="Corbel" w:cs="Arial"/>
          <w:sz w:val="22"/>
          <w:szCs w:val="22"/>
        </w:rPr>
        <w:t xml:space="preserve"> if such actions are reasonably considered to be necessary by the College. Every effort will be made to keep disruption to a minimum, and to give as much notice as possible.</w:t>
      </w:r>
    </w:p>
    <w:p w14:paraId="6513D32A" w14:textId="77777777" w:rsidR="00CF78F6" w:rsidRPr="00C67840" w:rsidRDefault="00CF78F6">
      <w:pPr>
        <w:rPr>
          <w:rFonts w:ascii="Corbel" w:hAnsi="Corbel" w:cs="Arial"/>
          <w:sz w:val="22"/>
          <w:szCs w:val="22"/>
        </w:rPr>
      </w:pPr>
    </w:p>
    <w:p w14:paraId="4498CF52" w14:textId="317C9EEC" w:rsidR="00EB4226" w:rsidRPr="00C67840" w:rsidRDefault="007D1617">
      <w:pPr>
        <w:rPr>
          <w:rFonts w:ascii="Corbel" w:hAnsi="Corbel" w:cs="Arial"/>
          <w:sz w:val="22"/>
          <w:szCs w:val="22"/>
        </w:rPr>
      </w:pPr>
      <w:r w:rsidRPr="00C67840">
        <w:rPr>
          <w:rFonts w:ascii="Corbel" w:hAnsi="Corbel" w:cs="Arial"/>
          <w:sz w:val="22"/>
          <w:szCs w:val="22"/>
        </w:rPr>
        <w:t>* Please</w:t>
      </w:r>
      <w:r w:rsidR="00EB4226" w:rsidRPr="00C67840">
        <w:rPr>
          <w:rFonts w:ascii="Corbel" w:hAnsi="Corbel" w:cs="Arial"/>
          <w:sz w:val="22"/>
          <w:szCs w:val="22"/>
        </w:rPr>
        <w:t xml:space="preserve"> note, the term ‘</w:t>
      </w:r>
      <w:r w:rsidR="00602765" w:rsidRPr="00C67840">
        <w:rPr>
          <w:rFonts w:ascii="Corbel" w:hAnsi="Corbel" w:cs="Arial"/>
          <w:sz w:val="22"/>
          <w:szCs w:val="22"/>
        </w:rPr>
        <w:t>d</w:t>
      </w:r>
      <w:r w:rsidR="00EB4226" w:rsidRPr="00C67840">
        <w:rPr>
          <w:rFonts w:ascii="Corbel" w:hAnsi="Corbel" w:cs="Arial"/>
          <w:sz w:val="22"/>
          <w:szCs w:val="22"/>
        </w:rPr>
        <w:t xml:space="preserve">epartment’ </w:t>
      </w:r>
      <w:r w:rsidR="00291A70" w:rsidRPr="00C67840">
        <w:rPr>
          <w:rFonts w:ascii="Corbel" w:hAnsi="Corbel" w:cs="Arial"/>
          <w:sz w:val="22"/>
          <w:szCs w:val="22"/>
        </w:rPr>
        <w:t xml:space="preserve">may be used </w:t>
      </w:r>
      <w:r w:rsidR="00EB4226" w:rsidRPr="00C67840">
        <w:rPr>
          <w:rFonts w:ascii="Corbel" w:hAnsi="Corbel" w:cs="Arial"/>
          <w:sz w:val="22"/>
          <w:szCs w:val="22"/>
        </w:rPr>
        <w:t xml:space="preserve">to refer to </w:t>
      </w:r>
      <w:r w:rsidR="00291A70" w:rsidRPr="00C67840">
        <w:rPr>
          <w:rFonts w:ascii="Corbel" w:hAnsi="Corbel" w:cs="Arial"/>
          <w:sz w:val="22"/>
          <w:szCs w:val="22"/>
        </w:rPr>
        <w:t xml:space="preserve">a </w:t>
      </w:r>
      <w:r w:rsidR="00EC40A2">
        <w:rPr>
          <w:rFonts w:ascii="Corbel" w:hAnsi="Corbel" w:cs="Arial"/>
          <w:sz w:val="22"/>
          <w:szCs w:val="22"/>
        </w:rPr>
        <w:t>‘d</w:t>
      </w:r>
      <w:r w:rsidR="00EB4226" w:rsidRPr="00C67840">
        <w:rPr>
          <w:rFonts w:ascii="Corbel" w:hAnsi="Corbel" w:cs="Arial"/>
          <w:sz w:val="22"/>
          <w:szCs w:val="22"/>
        </w:rPr>
        <w:t>epartment’</w:t>
      </w:r>
      <w:r w:rsidR="00221D30" w:rsidRPr="00C67840">
        <w:rPr>
          <w:rFonts w:ascii="Corbel" w:hAnsi="Corbel" w:cs="Arial"/>
          <w:sz w:val="22"/>
          <w:szCs w:val="22"/>
        </w:rPr>
        <w:t>,</w:t>
      </w:r>
      <w:r w:rsidR="00EB4226" w:rsidRPr="00C67840">
        <w:rPr>
          <w:rFonts w:ascii="Corbel" w:hAnsi="Corbel" w:cs="Arial"/>
          <w:sz w:val="22"/>
          <w:szCs w:val="22"/>
        </w:rPr>
        <w:t xml:space="preserve"> ‘</w:t>
      </w:r>
      <w:proofErr w:type="spellStart"/>
      <w:r w:rsidR="00EC40A2">
        <w:rPr>
          <w:rFonts w:ascii="Corbel" w:hAnsi="Corbel" w:cs="Arial"/>
          <w:sz w:val="22"/>
          <w:szCs w:val="22"/>
        </w:rPr>
        <w:t>c</w:t>
      </w:r>
      <w:r w:rsidR="00291A70" w:rsidRPr="00C67840">
        <w:rPr>
          <w:rFonts w:ascii="Corbel" w:hAnsi="Corbel" w:cs="Arial"/>
          <w:sz w:val="22"/>
          <w:szCs w:val="22"/>
        </w:rPr>
        <w:t>entre</w:t>
      </w:r>
      <w:proofErr w:type="spellEnd"/>
      <w:r w:rsidR="00EB4226" w:rsidRPr="00C67840">
        <w:rPr>
          <w:rFonts w:ascii="Corbel" w:hAnsi="Corbel" w:cs="Arial"/>
          <w:sz w:val="22"/>
          <w:szCs w:val="22"/>
        </w:rPr>
        <w:t xml:space="preserve">’ </w:t>
      </w:r>
      <w:r w:rsidR="00291A70" w:rsidRPr="00C67840">
        <w:rPr>
          <w:rFonts w:ascii="Corbel" w:hAnsi="Corbel" w:cs="Arial"/>
          <w:sz w:val="22"/>
          <w:szCs w:val="22"/>
        </w:rPr>
        <w:t xml:space="preserve">or </w:t>
      </w:r>
      <w:r w:rsidR="00EC40A2">
        <w:rPr>
          <w:rFonts w:ascii="Corbel" w:hAnsi="Corbel" w:cs="Arial"/>
          <w:sz w:val="22"/>
          <w:szCs w:val="22"/>
        </w:rPr>
        <w:t>‘s</w:t>
      </w:r>
      <w:r w:rsidR="00EB4226" w:rsidRPr="00C67840">
        <w:rPr>
          <w:rFonts w:ascii="Corbel" w:hAnsi="Corbel" w:cs="Arial"/>
          <w:sz w:val="22"/>
          <w:szCs w:val="22"/>
        </w:rPr>
        <w:t xml:space="preserve">chool’.  </w:t>
      </w:r>
    </w:p>
    <w:p w14:paraId="35564732" w14:textId="77777777" w:rsidR="0096742C" w:rsidRPr="00C67840" w:rsidRDefault="0096742C">
      <w:pPr>
        <w:rPr>
          <w:rFonts w:ascii="Corbel" w:hAnsi="Corbel" w:cs="Arial"/>
          <w:sz w:val="22"/>
          <w:szCs w:val="22"/>
        </w:rPr>
      </w:pPr>
    </w:p>
    <w:p w14:paraId="49F60ACD" w14:textId="39A47C49" w:rsidR="00AB70A2" w:rsidRPr="00C67840" w:rsidRDefault="00C35F3B">
      <w:pPr>
        <w:rPr>
          <w:rFonts w:ascii="Corbel" w:hAnsi="Corbel"/>
          <w:b/>
          <w:sz w:val="22"/>
          <w:szCs w:val="22"/>
        </w:rPr>
      </w:pPr>
      <w:r w:rsidRPr="00C67840">
        <w:rPr>
          <w:rFonts w:ascii="Corbel" w:hAnsi="Corbel"/>
          <w:b/>
          <w:sz w:val="22"/>
          <w:szCs w:val="22"/>
        </w:rPr>
        <w:t xml:space="preserve">An electronic copy of this handbook can be found on your departmental website </w:t>
      </w:r>
      <w:r w:rsidRPr="00412C13">
        <w:rPr>
          <w:rFonts w:ascii="Corbel" w:hAnsi="Corbel"/>
          <w:b/>
          <w:sz w:val="22"/>
          <w:szCs w:val="22"/>
        </w:rPr>
        <w:t>(</w:t>
      </w:r>
      <w:hyperlink r:id="rId9" w:tgtFrame="_blank" w:history="1">
        <w:r w:rsidR="00E86E7F" w:rsidRPr="00412C13">
          <w:rPr>
            <w:rFonts w:asciiTheme="minorHAnsi" w:hAnsiTheme="minorHAnsi" w:cstheme="minorBidi"/>
            <w:color w:val="0000FF"/>
            <w:szCs w:val="24"/>
            <w:u w:val="single"/>
            <w:lang w:val="en-GB" w:eastAsia="en-US"/>
          </w:rPr>
          <w:t>https://intranet.royalholloway.ac.uk/classics/informationforcurrentstudents/home.aspx</w:t>
        </w:r>
      </w:hyperlink>
      <w:r w:rsidRPr="00412C13">
        <w:rPr>
          <w:rFonts w:ascii="Corbel" w:hAnsi="Corbel"/>
          <w:b/>
          <w:sz w:val="22"/>
          <w:szCs w:val="22"/>
        </w:rPr>
        <w:t>)</w:t>
      </w:r>
      <w:r w:rsidRPr="00C67840">
        <w:rPr>
          <w:rFonts w:ascii="Corbel" w:hAnsi="Corbel"/>
          <w:b/>
          <w:sz w:val="22"/>
          <w:szCs w:val="22"/>
        </w:rPr>
        <w:t xml:space="preserve"> where it will be possible to follow the hyperlinks to relevant webpages.</w:t>
      </w:r>
      <w:bookmarkStart w:id="0" w:name="_Toc287277816"/>
    </w:p>
    <w:bookmarkStart w:id="1" w:name="_Toc295819080" w:displacedByCustomXml="next"/>
    <w:sdt>
      <w:sdtPr>
        <w:rPr>
          <w:rFonts w:ascii="Century Gothic" w:hAnsi="Century Gothic"/>
          <w:b w:val="0"/>
          <w:bCs w:val="0"/>
          <w:color w:val="FF0000"/>
          <w:sz w:val="24"/>
          <w:szCs w:val="20"/>
          <w:lang w:eastAsia="en-GB"/>
        </w:rPr>
        <w:id w:val="-1865735227"/>
        <w:docPartObj>
          <w:docPartGallery w:val="Table of Contents"/>
          <w:docPartUnique/>
        </w:docPartObj>
      </w:sdtPr>
      <w:sdtEndPr>
        <w:rPr>
          <w:noProof/>
        </w:rPr>
      </w:sdtEndPr>
      <w:sdtContent>
        <w:p w14:paraId="00A09DDA" w14:textId="4CE4BC60" w:rsidR="001B7135" w:rsidRPr="00CA1ED6" w:rsidRDefault="001B7135">
          <w:pPr>
            <w:pStyle w:val="TOCHeading"/>
          </w:pPr>
          <w:r w:rsidRPr="00CA1ED6">
            <w:t>Contents</w:t>
          </w:r>
        </w:p>
        <w:p w14:paraId="143E9725" w14:textId="77777777" w:rsidR="00486B66" w:rsidRPr="00412C13" w:rsidRDefault="001B7135">
          <w:pPr>
            <w:pStyle w:val="TOC1"/>
            <w:tabs>
              <w:tab w:val="right" w:leader="dot" w:pos="9016"/>
            </w:tabs>
            <w:rPr>
              <w:rFonts w:asciiTheme="minorHAnsi" w:eastAsiaTheme="minorEastAsia" w:hAnsiTheme="minorHAnsi" w:cstheme="minorBidi"/>
              <w:b w:val="0"/>
              <w:bCs w:val="0"/>
              <w:caps w:val="0"/>
              <w:noProof/>
              <w:sz w:val="22"/>
              <w:szCs w:val="22"/>
              <w:lang w:val="en-GB"/>
            </w:rPr>
          </w:pPr>
          <w:r w:rsidRPr="00674F7C">
            <w:rPr>
              <w:noProof/>
              <w:color w:val="FF0000"/>
            </w:rPr>
            <w:fldChar w:fldCharType="begin"/>
          </w:r>
          <w:r w:rsidRPr="00674F7C">
            <w:rPr>
              <w:noProof/>
              <w:color w:val="FF0000"/>
            </w:rPr>
            <w:instrText xml:space="preserve"> TOC \o "1-3" \h \z \u </w:instrText>
          </w:r>
          <w:r w:rsidRPr="00674F7C">
            <w:rPr>
              <w:noProof/>
              <w:color w:val="FF0000"/>
            </w:rPr>
            <w:fldChar w:fldCharType="separate"/>
          </w:r>
          <w:hyperlink w:anchor="_Toc518034164" w:history="1">
            <w:r w:rsidR="00486B66" w:rsidRPr="00412C13">
              <w:rPr>
                <w:rStyle w:val="Hyperlink"/>
                <w:noProof/>
              </w:rPr>
              <w:t>1. Introduction to the College and your department</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_Toc518034164 \h </w:instrText>
            </w:r>
            <w:r w:rsidR="00486B66" w:rsidRPr="00412C13">
              <w:rPr>
                <w:noProof/>
                <w:webHidden/>
              </w:rPr>
            </w:r>
            <w:r w:rsidR="00486B66" w:rsidRPr="00412C13">
              <w:rPr>
                <w:noProof/>
                <w:webHidden/>
              </w:rPr>
              <w:fldChar w:fldCharType="separate"/>
            </w:r>
            <w:r w:rsidR="00486B66" w:rsidRPr="00412C13">
              <w:rPr>
                <w:noProof/>
                <w:webHidden/>
              </w:rPr>
              <w:t>5</w:t>
            </w:r>
            <w:r w:rsidR="00486B66" w:rsidRPr="00412C13">
              <w:rPr>
                <w:noProof/>
                <w:webHidden/>
              </w:rPr>
              <w:fldChar w:fldCharType="end"/>
            </w:r>
          </w:hyperlink>
        </w:p>
        <w:p w14:paraId="4039302C"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65" w:history="1">
            <w:r w:rsidR="00486B66" w:rsidRPr="00412C13">
              <w:rPr>
                <w:rStyle w:val="Hyperlink"/>
                <w:noProof/>
              </w:rPr>
              <w:t>1.1</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Welcome</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_Toc518034165 \h </w:instrText>
            </w:r>
            <w:r w:rsidR="00486B66" w:rsidRPr="00412C13">
              <w:rPr>
                <w:noProof/>
                <w:webHidden/>
              </w:rPr>
            </w:r>
            <w:r w:rsidR="00486B66" w:rsidRPr="00412C13">
              <w:rPr>
                <w:noProof/>
                <w:webHidden/>
              </w:rPr>
              <w:fldChar w:fldCharType="separate"/>
            </w:r>
            <w:r w:rsidR="00486B66" w:rsidRPr="00412C13">
              <w:rPr>
                <w:noProof/>
                <w:webHidden/>
              </w:rPr>
              <w:t>5</w:t>
            </w:r>
            <w:r w:rsidR="00486B66" w:rsidRPr="00412C13">
              <w:rPr>
                <w:noProof/>
                <w:webHidden/>
              </w:rPr>
              <w:fldChar w:fldCharType="end"/>
            </w:r>
          </w:hyperlink>
        </w:p>
        <w:p w14:paraId="6CF9D7A1"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66" w:history="1">
            <w:r w:rsidR="00486B66" w:rsidRPr="00412C13">
              <w:rPr>
                <w:rStyle w:val="Hyperlink"/>
                <w:noProof/>
              </w:rPr>
              <w:t>1.2</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Doctoral School</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_Toc518034166 \h </w:instrText>
            </w:r>
            <w:r w:rsidR="00486B66" w:rsidRPr="00412C13">
              <w:rPr>
                <w:noProof/>
                <w:webHidden/>
              </w:rPr>
            </w:r>
            <w:r w:rsidR="00486B66" w:rsidRPr="00412C13">
              <w:rPr>
                <w:noProof/>
                <w:webHidden/>
              </w:rPr>
              <w:fldChar w:fldCharType="separate"/>
            </w:r>
            <w:r w:rsidR="00486B66" w:rsidRPr="00412C13">
              <w:rPr>
                <w:noProof/>
                <w:webHidden/>
              </w:rPr>
              <w:t>5</w:t>
            </w:r>
            <w:r w:rsidR="00486B66" w:rsidRPr="00412C13">
              <w:rPr>
                <w:noProof/>
                <w:webHidden/>
              </w:rPr>
              <w:fldChar w:fldCharType="end"/>
            </w:r>
          </w:hyperlink>
        </w:p>
        <w:p w14:paraId="47D23EEA"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67" w:history="1">
            <w:r w:rsidR="00486B66" w:rsidRPr="00412C13">
              <w:rPr>
                <w:rStyle w:val="Hyperlink"/>
                <w:noProof/>
              </w:rPr>
              <w:t>1.3</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How to find your department</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_Toc518034167 \h </w:instrText>
            </w:r>
            <w:r w:rsidR="00486B66" w:rsidRPr="00412C13">
              <w:rPr>
                <w:noProof/>
                <w:webHidden/>
              </w:rPr>
            </w:r>
            <w:r w:rsidR="00486B66" w:rsidRPr="00412C13">
              <w:rPr>
                <w:noProof/>
                <w:webHidden/>
              </w:rPr>
              <w:fldChar w:fldCharType="separate"/>
            </w:r>
            <w:r w:rsidR="00486B66" w:rsidRPr="00412C13">
              <w:rPr>
                <w:noProof/>
                <w:webHidden/>
              </w:rPr>
              <w:t>6</w:t>
            </w:r>
            <w:r w:rsidR="00486B66" w:rsidRPr="00412C13">
              <w:rPr>
                <w:noProof/>
                <w:webHidden/>
              </w:rPr>
              <w:fldChar w:fldCharType="end"/>
            </w:r>
          </w:hyperlink>
        </w:p>
        <w:p w14:paraId="67C4618F"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68" w:history="1">
            <w:r w:rsidR="00486B66" w:rsidRPr="00412C13">
              <w:rPr>
                <w:rStyle w:val="Hyperlink"/>
                <w:noProof/>
              </w:rPr>
              <w:t>1.4</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Map of the Egham campus</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_Toc518034168 \h </w:instrText>
            </w:r>
            <w:r w:rsidR="00486B66" w:rsidRPr="00412C13">
              <w:rPr>
                <w:noProof/>
                <w:webHidden/>
              </w:rPr>
            </w:r>
            <w:r w:rsidR="00486B66" w:rsidRPr="00412C13">
              <w:rPr>
                <w:noProof/>
                <w:webHidden/>
              </w:rPr>
              <w:fldChar w:fldCharType="separate"/>
            </w:r>
            <w:r w:rsidR="00486B66" w:rsidRPr="00412C13">
              <w:rPr>
                <w:noProof/>
                <w:webHidden/>
              </w:rPr>
              <w:t>6</w:t>
            </w:r>
            <w:r w:rsidR="00486B66" w:rsidRPr="00412C13">
              <w:rPr>
                <w:noProof/>
                <w:webHidden/>
              </w:rPr>
              <w:fldChar w:fldCharType="end"/>
            </w:r>
          </w:hyperlink>
        </w:p>
        <w:p w14:paraId="73DFA0E2"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69" w:history="1">
            <w:r w:rsidR="00486B66" w:rsidRPr="00412C13">
              <w:rPr>
                <w:rStyle w:val="Hyperlink"/>
                <w:noProof/>
              </w:rPr>
              <w:t>1.5</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How to contact us</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_Toc518034169 \h </w:instrText>
            </w:r>
            <w:r w:rsidR="00486B66" w:rsidRPr="00412C13">
              <w:rPr>
                <w:noProof/>
                <w:webHidden/>
              </w:rPr>
            </w:r>
            <w:r w:rsidR="00486B66" w:rsidRPr="00412C13">
              <w:rPr>
                <w:noProof/>
                <w:webHidden/>
              </w:rPr>
              <w:fldChar w:fldCharType="separate"/>
            </w:r>
            <w:r w:rsidR="00486B66" w:rsidRPr="00412C13">
              <w:rPr>
                <w:noProof/>
                <w:webHidden/>
              </w:rPr>
              <w:t>6</w:t>
            </w:r>
            <w:r w:rsidR="00486B66" w:rsidRPr="00412C13">
              <w:rPr>
                <w:noProof/>
                <w:webHidden/>
              </w:rPr>
              <w:fldChar w:fldCharType="end"/>
            </w:r>
          </w:hyperlink>
        </w:p>
        <w:p w14:paraId="652BFA8E"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70" w:history="1">
            <w:r w:rsidR="00486B66" w:rsidRPr="00412C13">
              <w:rPr>
                <w:rStyle w:val="Hyperlink"/>
                <w:noProof/>
              </w:rPr>
              <w:t>1.6</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Your department</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_Toc518034170 \h </w:instrText>
            </w:r>
            <w:r w:rsidR="00486B66" w:rsidRPr="00412C13">
              <w:rPr>
                <w:noProof/>
                <w:webHidden/>
              </w:rPr>
            </w:r>
            <w:r w:rsidR="00486B66" w:rsidRPr="00412C13">
              <w:rPr>
                <w:noProof/>
                <w:webHidden/>
              </w:rPr>
              <w:fldChar w:fldCharType="separate"/>
            </w:r>
            <w:r w:rsidR="00486B66" w:rsidRPr="00412C13">
              <w:rPr>
                <w:noProof/>
                <w:webHidden/>
              </w:rPr>
              <w:t>7</w:t>
            </w:r>
            <w:r w:rsidR="00486B66" w:rsidRPr="00412C13">
              <w:rPr>
                <w:noProof/>
                <w:webHidden/>
              </w:rPr>
              <w:fldChar w:fldCharType="end"/>
            </w:r>
          </w:hyperlink>
        </w:p>
        <w:p w14:paraId="63380E8C" w14:textId="77777777" w:rsidR="00486B66" w:rsidRPr="00412C13" w:rsidRDefault="00412C13">
          <w:pPr>
            <w:pStyle w:val="TOC2"/>
            <w:rPr>
              <w:rFonts w:asciiTheme="minorHAnsi" w:eastAsiaTheme="minorEastAsia" w:hAnsiTheme="minorHAnsi" w:cstheme="minorBidi"/>
              <w:smallCaps w:val="0"/>
              <w:noProof/>
              <w:sz w:val="22"/>
              <w:szCs w:val="22"/>
              <w:lang w:val="en-GB"/>
            </w:rPr>
          </w:pPr>
          <w:hyperlink w:anchor="_Toc518034171" w:history="1">
            <w:r w:rsidR="00486B66" w:rsidRPr="00412C13">
              <w:rPr>
                <w:rStyle w:val="Hyperlink"/>
                <w:noProof/>
              </w:rPr>
              <w:t>1.7</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Research areas within your department</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_Toc518034171 \h </w:instrText>
            </w:r>
            <w:r w:rsidR="00486B66" w:rsidRPr="00412C13">
              <w:rPr>
                <w:noProof/>
                <w:webHidden/>
              </w:rPr>
            </w:r>
            <w:r w:rsidR="00486B66" w:rsidRPr="00412C13">
              <w:rPr>
                <w:noProof/>
                <w:webHidden/>
              </w:rPr>
              <w:fldChar w:fldCharType="separate"/>
            </w:r>
            <w:r w:rsidR="00486B66" w:rsidRPr="00412C13">
              <w:rPr>
                <w:noProof/>
                <w:webHidden/>
              </w:rPr>
              <w:t>7</w:t>
            </w:r>
            <w:r w:rsidR="00486B66" w:rsidRPr="00412C13">
              <w:rPr>
                <w:noProof/>
                <w:webHidden/>
              </w:rPr>
              <w:fldChar w:fldCharType="end"/>
            </w:r>
          </w:hyperlink>
        </w:p>
        <w:p w14:paraId="7892FF73"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2" w:history="1">
            <w:r w:rsidR="00486B66" w:rsidRPr="00412C13">
              <w:rPr>
                <w:rStyle w:val="Hyperlink"/>
                <w:noProof/>
              </w:rPr>
              <w:t>1.8</w:t>
            </w:r>
            <w:r w:rsidR="00486B66" w:rsidRPr="00412C13">
              <w:rPr>
                <w:rFonts w:asciiTheme="minorHAnsi" w:eastAsiaTheme="minorEastAsia" w:hAnsiTheme="minorHAnsi" w:cstheme="minorBidi"/>
                <w:smallCaps w:val="0"/>
                <w:noProof/>
                <w:sz w:val="22"/>
                <w:szCs w:val="22"/>
                <w:lang w:val="en-GB"/>
              </w:rPr>
              <w:tab/>
            </w:r>
            <w:r w:rsidR="00486B66" w:rsidRPr="00412C13">
              <w:rPr>
                <w:rStyle w:val="Hyperlink"/>
                <w:noProof/>
              </w:rPr>
              <w:t>Master by Research in your department</w:t>
            </w:r>
            <w:r w:rsidR="00486B66" w:rsidRPr="00412C13">
              <w:rPr>
                <w:noProof/>
                <w:webHidden/>
              </w:rPr>
              <w:tab/>
            </w:r>
            <w:r w:rsidR="00486B66" w:rsidRPr="00412C13">
              <w:rPr>
                <w:noProof/>
                <w:webHidden/>
              </w:rPr>
              <w:fldChar w:fldCharType="begin"/>
            </w:r>
            <w:r w:rsidR="00486B66" w:rsidRPr="00412C13">
              <w:rPr>
                <w:noProof/>
                <w:webHidden/>
              </w:rPr>
              <w:instrText xml:space="preserve"> PAGEREF _Toc518034172 \h </w:instrText>
            </w:r>
            <w:r w:rsidR="00486B66" w:rsidRPr="00412C13">
              <w:rPr>
                <w:noProof/>
                <w:webHidden/>
              </w:rPr>
            </w:r>
            <w:r w:rsidR="00486B66" w:rsidRPr="00412C13">
              <w:rPr>
                <w:noProof/>
                <w:webHidden/>
              </w:rPr>
              <w:fldChar w:fldCharType="separate"/>
            </w:r>
            <w:r w:rsidR="00486B66" w:rsidRPr="00412C13">
              <w:rPr>
                <w:noProof/>
                <w:webHidden/>
              </w:rPr>
              <w:t>7</w:t>
            </w:r>
            <w:r w:rsidR="00486B66" w:rsidRPr="00412C13">
              <w:rPr>
                <w:noProof/>
                <w:webHidden/>
              </w:rPr>
              <w:fldChar w:fldCharType="end"/>
            </w:r>
          </w:hyperlink>
        </w:p>
        <w:p w14:paraId="3A5EE2E0"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173" w:history="1">
            <w:r w:rsidR="00486B66" w:rsidRPr="00AD7009">
              <w:rPr>
                <w:rStyle w:val="Hyperlink"/>
                <w:noProof/>
              </w:rPr>
              <w:t>2</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Support and advice</w:t>
            </w:r>
            <w:r w:rsidR="00486B66">
              <w:rPr>
                <w:noProof/>
                <w:webHidden/>
              </w:rPr>
              <w:tab/>
            </w:r>
            <w:r w:rsidR="00486B66">
              <w:rPr>
                <w:noProof/>
                <w:webHidden/>
              </w:rPr>
              <w:fldChar w:fldCharType="begin"/>
            </w:r>
            <w:r w:rsidR="00486B66">
              <w:rPr>
                <w:noProof/>
                <w:webHidden/>
              </w:rPr>
              <w:instrText xml:space="preserve"> PAGEREF _Toc518034173 \h </w:instrText>
            </w:r>
            <w:r w:rsidR="00486B66">
              <w:rPr>
                <w:noProof/>
                <w:webHidden/>
              </w:rPr>
            </w:r>
            <w:r w:rsidR="00486B66">
              <w:rPr>
                <w:noProof/>
                <w:webHidden/>
              </w:rPr>
              <w:fldChar w:fldCharType="separate"/>
            </w:r>
            <w:r w:rsidR="00486B66">
              <w:rPr>
                <w:noProof/>
                <w:webHidden/>
              </w:rPr>
              <w:t>8</w:t>
            </w:r>
            <w:r w:rsidR="00486B66">
              <w:rPr>
                <w:noProof/>
                <w:webHidden/>
              </w:rPr>
              <w:fldChar w:fldCharType="end"/>
            </w:r>
          </w:hyperlink>
        </w:p>
        <w:p w14:paraId="65328E34"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4" w:history="1">
            <w:r w:rsidR="00486B66" w:rsidRPr="00AD7009">
              <w:rPr>
                <w:rStyle w:val="Hyperlink"/>
                <w:noProof/>
              </w:rPr>
              <w:t>2.1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Research Degree regulations and Code of Practice</w:t>
            </w:r>
            <w:r w:rsidR="00486B66">
              <w:rPr>
                <w:noProof/>
                <w:webHidden/>
              </w:rPr>
              <w:tab/>
            </w:r>
            <w:r w:rsidR="00486B66">
              <w:rPr>
                <w:noProof/>
                <w:webHidden/>
              </w:rPr>
              <w:fldChar w:fldCharType="begin"/>
            </w:r>
            <w:r w:rsidR="00486B66">
              <w:rPr>
                <w:noProof/>
                <w:webHidden/>
              </w:rPr>
              <w:instrText xml:space="preserve"> PAGEREF _Toc518034174 \h </w:instrText>
            </w:r>
            <w:r w:rsidR="00486B66">
              <w:rPr>
                <w:noProof/>
                <w:webHidden/>
              </w:rPr>
            </w:r>
            <w:r w:rsidR="00486B66">
              <w:rPr>
                <w:noProof/>
                <w:webHidden/>
              </w:rPr>
              <w:fldChar w:fldCharType="separate"/>
            </w:r>
            <w:r w:rsidR="00486B66">
              <w:rPr>
                <w:noProof/>
                <w:webHidden/>
              </w:rPr>
              <w:t>8</w:t>
            </w:r>
            <w:r w:rsidR="00486B66">
              <w:rPr>
                <w:noProof/>
                <w:webHidden/>
              </w:rPr>
              <w:fldChar w:fldCharType="end"/>
            </w:r>
          </w:hyperlink>
        </w:p>
        <w:p w14:paraId="5F86512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5" w:history="1">
            <w:r w:rsidR="00486B66" w:rsidRPr="00AD7009">
              <w:rPr>
                <w:rStyle w:val="Hyperlink"/>
                <w:noProof/>
              </w:rPr>
              <w:t>2.2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Support within your department</w:t>
            </w:r>
            <w:r w:rsidR="00486B66">
              <w:rPr>
                <w:noProof/>
                <w:webHidden/>
              </w:rPr>
              <w:tab/>
            </w:r>
            <w:r w:rsidR="00486B66">
              <w:rPr>
                <w:noProof/>
                <w:webHidden/>
              </w:rPr>
              <w:fldChar w:fldCharType="begin"/>
            </w:r>
            <w:r w:rsidR="00486B66">
              <w:rPr>
                <w:noProof/>
                <w:webHidden/>
              </w:rPr>
              <w:instrText xml:space="preserve"> PAGEREF _Toc518034175 \h </w:instrText>
            </w:r>
            <w:r w:rsidR="00486B66">
              <w:rPr>
                <w:noProof/>
                <w:webHidden/>
              </w:rPr>
            </w:r>
            <w:r w:rsidR="00486B66">
              <w:rPr>
                <w:noProof/>
                <w:webHidden/>
              </w:rPr>
              <w:fldChar w:fldCharType="separate"/>
            </w:r>
            <w:r w:rsidR="00486B66">
              <w:rPr>
                <w:noProof/>
                <w:webHidden/>
              </w:rPr>
              <w:t>8</w:t>
            </w:r>
            <w:r w:rsidR="00486B66">
              <w:rPr>
                <w:noProof/>
                <w:webHidden/>
              </w:rPr>
              <w:fldChar w:fldCharType="end"/>
            </w:r>
          </w:hyperlink>
        </w:p>
        <w:p w14:paraId="3EE362F0"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6" w:history="1">
            <w:r w:rsidR="00486B66" w:rsidRPr="00AD7009">
              <w:rPr>
                <w:rStyle w:val="Hyperlink"/>
                <w:noProof/>
              </w:rPr>
              <w:t>2.3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Student Services Centre</w:t>
            </w:r>
            <w:r w:rsidR="00486B66">
              <w:rPr>
                <w:noProof/>
                <w:webHidden/>
              </w:rPr>
              <w:tab/>
            </w:r>
            <w:r w:rsidR="00486B66">
              <w:rPr>
                <w:noProof/>
                <w:webHidden/>
              </w:rPr>
              <w:fldChar w:fldCharType="begin"/>
            </w:r>
            <w:r w:rsidR="00486B66">
              <w:rPr>
                <w:noProof/>
                <w:webHidden/>
              </w:rPr>
              <w:instrText xml:space="preserve"> PAGEREF _Toc518034176 \h </w:instrText>
            </w:r>
            <w:r w:rsidR="00486B66">
              <w:rPr>
                <w:noProof/>
                <w:webHidden/>
              </w:rPr>
            </w:r>
            <w:r w:rsidR="00486B66">
              <w:rPr>
                <w:noProof/>
                <w:webHidden/>
              </w:rPr>
              <w:fldChar w:fldCharType="separate"/>
            </w:r>
            <w:r w:rsidR="00486B66">
              <w:rPr>
                <w:noProof/>
                <w:webHidden/>
              </w:rPr>
              <w:t>8</w:t>
            </w:r>
            <w:r w:rsidR="00486B66">
              <w:rPr>
                <w:noProof/>
                <w:webHidden/>
              </w:rPr>
              <w:fldChar w:fldCharType="end"/>
            </w:r>
          </w:hyperlink>
        </w:p>
        <w:p w14:paraId="3457660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7" w:history="1">
            <w:r w:rsidR="00486B66" w:rsidRPr="00AD7009">
              <w:rPr>
                <w:rStyle w:val="Hyperlink"/>
                <w:noProof/>
              </w:rPr>
              <w:t>2.4</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Research Degrees team</w:t>
            </w:r>
            <w:r w:rsidR="00486B66">
              <w:rPr>
                <w:noProof/>
                <w:webHidden/>
              </w:rPr>
              <w:tab/>
            </w:r>
            <w:r w:rsidR="00486B66">
              <w:rPr>
                <w:noProof/>
                <w:webHidden/>
              </w:rPr>
              <w:fldChar w:fldCharType="begin"/>
            </w:r>
            <w:r w:rsidR="00486B66">
              <w:rPr>
                <w:noProof/>
                <w:webHidden/>
              </w:rPr>
              <w:instrText xml:space="preserve"> PAGEREF _Toc518034177 \h </w:instrText>
            </w:r>
            <w:r w:rsidR="00486B66">
              <w:rPr>
                <w:noProof/>
                <w:webHidden/>
              </w:rPr>
            </w:r>
            <w:r w:rsidR="00486B66">
              <w:rPr>
                <w:noProof/>
                <w:webHidden/>
              </w:rPr>
              <w:fldChar w:fldCharType="separate"/>
            </w:r>
            <w:r w:rsidR="00486B66">
              <w:rPr>
                <w:noProof/>
                <w:webHidden/>
              </w:rPr>
              <w:t>8</w:t>
            </w:r>
            <w:r w:rsidR="00486B66">
              <w:rPr>
                <w:noProof/>
                <w:webHidden/>
              </w:rPr>
              <w:fldChar w:fldCharType="end"/>
            </w:r>
          </w:hyperlink>
        </w:p>
        <w:p w14:paraId="17F125E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78" w:history="1">
            <w:r w:rsidR="00486B66" w:rsidRPr="00AD7009">
              <w:rPr>
                <w:rStyle w:val="Hyperlink"/>
                <w:noProof/>
              </w:rPr>
              <w:t>2.5</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Support Advisory &amp; Wellbeing</w:t>
            </w:r>
            <w:r w:rsidR="00486B66">
              <w:rPr>
                <w:noProof/>
                <w:webHidden/>
              </w:rPr>
              <w:tab/>
            </w:r>
            <w:r w:rsidR="00486B66">
              <w:rPr>
                <w:noProof/>
                <w:webHidden/>
              </w:rPr>
              <w:fldChar w:fldCharType="begin"/>
            </w:r>
            <w:r w:rsidR="00486B66">
              <w:rPr>
                <w:noProof/>
                <w:webHidden/>
              </w:rPr>
              <w:instrText xml:space="preserve"> PAGEREF _Toc518034178 \h </w:instrText>
            </w:r>
            <w:r w:rsidR="00486B66">
              <w:rPr>
                <w:noProof/>
                <w:webHidden/>
              </w:rPr>
            </w:r>
            <w:r w:rsidR="00486B66">
              <w:rPr>
                <w:noProof/>
                <w:webHidden/>
              </w:rPr>
              <w:fldChar w:fldCharType="separate"/>
            </w:r>
            <w:r w:rsidR="00486B66">
              <w:rPr>
                <w:noProof/>
                <w:webHidden/>
              </w:rPr>
              <w:t>9</w:t>
            </w:r>
            <w:r w:rsidR="00486B66">
              <w:rPr>
                <w:noProof/>
                <w:webHidden/>
              </w:rPr>
              <w:fldChar w:fldCharType="end"/>
            </w:r>
          </w:hyperlink>
        </w:p>
        <w:p w14:paraId="194709B3"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179" w:history="1">
            <w:r w:rsidR="00486B66" w:rsidRPr="00AD7009">
              <w:rPr>
                <w:rStyle w:val="Hyperlink"/>
                <w:noProof/>
                <w14:scene3d>
                  <w14:camera w14:prst="orthographicFront"/>
                  <w14:lightRig w14:rig="threePt" w14:dir="t">
                    <w14:rot w14:lat="0" w14:lon="0" w14:rev="0"/>
                  </w14:lightRig>
                </w14:scene3d>
              </w:rPr>
              <w:t>2.5.1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Student Wellbeing</w:t>
            </w:r>
            <w:r w:rsidR="00486B66">
              <w:rPr>
                <w:noProof/>
                <w:webHidden/>
              </w:rPr>
              <w:tab/>
            </w:r>
            <w:r w:rsidR="00486B66">
              <w:rPr>
                <w:noProof/>
                <w:webHidden/>
              </w:rPr>
              <w:fldChar w:fldCharType="begin"/>
            </w:r>
            <w:r w:rsidR="00486B66">
              <w:rPr>
                <w:noProof/>
                <w:webHidden/>
              </w:rPr>
              <w:instrText xml:space="preserve"> PAGEREF _Toc518034179 \h </w:instrText>
            </w:r>
            <w:r w:rsidR="00486B66">
              <w:rPr>
                <w:noProof/>
                <w:webHidden/>
              </w:rPr>
            </w:r>
            <w:r w:rsidR="00486B66">
              <w:rPr>
                <w:noProof/>
                <w:webHidden/>
              </w:rPr>
              <w:fldChar w:fldCharType="separate"/>
            </w:r>
            <w:r w:rsidR="00486B66">
              <w:rPr>
                <w:noProof/>
                <w:webHidden/>
              </w:rPr>
              <w:t>9</w:t>
            </w:r>
            <w:r w:rsidR="00486B66">
              <w:rPr>
                <w:noProof/>
                <w:webHidden/>
              </w:rPr>
              <w:fldChar w:fldCharType="end"/>
            </w:r>
          </w:hyperlink>
        </w:p>
        <w:p w14:paraId="554BCD27"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180" w:history="1">
            <w:r w:rsidR="00486B66" w:rsidRPr="00AD7009">
              <w:rPr>
                <w:rStyle w:val="Hyperlink"/>
                <w:noProof/>
                <w14:scene3d>
                  <w14:camera w14:prst="orthographicFront"/>
                  <w14:lightRig w14:rig="threePt" w14:dir="t">
                    <w14:rot w14:lat="0" w14:lon="0" w14:rev="0"/>
                  </w14:lightRig>
                </w14:scene3d>
              </w:rPr>
              <w:t>2.5.2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Disability &amp; Dyslexia Services (DDS)</w:t>
            </w:r>
            <w:r w:rsidR="00486B66">
              <w:rPr>
                <w:noProof/>
                <w:webHidden/>
              </w:rPr>
              <w:tab/>
            </w:r>
            <w:r w:rsidR="00486B66">
              <w:rPr>
                <w:noProof/>
                <w:webHidden/>
              </w:rPr>
              <w:fldChar w:fldCharType="begin"/>
            </w:r>
            <w:r w:rsidR="00486B66">
              <w:rPr>
                <w:noProof/>
                <w:webHidden/>
              </w:rPr>
              <w:instrText xml:space="preserve"> PAGEREF _Toc518034180 \h </w:instrText>
            </w:r>
            <w:r w:rsidR="00486B66">
              <w:rPr>
                <w:noProof/>
                <w:webHidden/>
              </w:rPr>
            </w:r>
            <w:r w:rsidR="00486B66">
              <w:rPr>
                <w:noProof/>
                <w:webHidden/>
              </w:rPr>
              <w:fldChar w:fldCharType="separate"/>
            </w:r>
            <w:r w:rsidR="00486B66">
              <w:rPr>
                <w:noProof/>
                <w:webHidden/>
              </w:rPr>
              <w:t>9</w:t>
            </w:r>
            <w:r w:rsidR="00486B66">
              <w:rPr>
                <w:noProof/>
                <w:webHidden/>
              </w:rPr>
              <w:fldChar w:fldCharType="end"/>
            </w:r>
          </w:hyperlink>
        </w:p>
        <w:p w14:paraId="580A22B0"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181" w:history="1">
            <w:r w:rsidR="00486B66" w:rsidRPr="00AD7009">
              <w:rPr>
                <w:rStyle w:val="Hyperlink"/>
                <w:noProof/>
                <w14:scene3d>
                  <w14:camera w14:prst="orthographicFront"/>
                  <w14:lightRig w14:rig="threePt" w14:dir="t">
                    <w14:rot w14:lat="0" w14:lon="0" w14:rev="0"/>
                  </w14:lightRig>
                </w14:scene3d>
              </w:rPr>
              <w:t>2.5.3</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International Student Support Office (ISSO)</w:t>
            </w:r>
            <w:r w:rsidR="00486B66">
              <w:rPr>
                <w:noProof/>
                <w:webHidden/>
              </w:rPr>
              <w:tab/>
            </w:r>
            <w:r w:rsidR="00486B66">
              <w:rPr>
                <w:noProof/>
                <w:webHidden/>
              </w:rPr>
              <w:fldChar w:fldCharType="begin"/>
            </w:r>
            <w:r w:rsidR="00486B66">
              <w:rPr>
                <w:noProof/>
                <w:webHidden/>
              </w:rPr>
              <w:instrText xml:space="preserve"> PAGEREF _Toc518034181 \h </w:instrText>
            </w:r>
            <w:r w:rsidR="00486B66">
              <w:rPr>
                <w:noProof/>
                <w:webHidden/>
              </w:rPr>
            </w:r>
            <w:r w:rsidR="00486B66">
              <w:rPr>
                <w:noProof/>
                <w:webHidden/>
              </w:rPr>
              <w:fldChar w:fldCharType="separate"/>
            </w:r>
            <w:r w:rsidR="00486B66">
              <w:rPr>
                <w:noProof/>
                <w:webHidden/>
              </w:rPr>
              <w:t>9</w:t>
            </w:r>
            <w:r w:rsidR="00486B66">
              <w:rPr>
                <w:noProof/>
                <w:webHidden/>
              </w:rPr>
              <w:fldChar w:fldCharType="end"/>
            </w:r>
          </w:hyperlink>
        </w:p>
        <w:p w14:paraId="17E1ABC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2" w:history="1">
            <w:r w:rsidR="00486B66" w:rsidRPr="00AD7009">
              <w:rPr>
                <w:rStyle w:val="Hyperlink"/>
                <w:noProof/>
              </w:rPr>
              <w:t>2.6</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Students’ Union Royal Holloway University of London (SURHUL) Advice and Support Centre</w:t>
            </w:r>
            <w:r w:rsidR="00486B66">
              <w:rPr>
                <w:noProof/>
                <w:webHidden/>
              </w:rPr>
              <w:tab/>
            </w:r>
            <w:r w:rsidR="00486B66">
              <w:rPr>
                <w:noProof/>
                <w:webHidden/>
              </w:rPr>
              <w:fldChar w:fldCharType="begin"/>
            </w:r>
            <w:r w:rsidR="00486B66">
              <w:rPr>
                <w:noProof/>
                <w:webHidden/>
              </w:rPr>
              <w:instrText xml:space="preserve"> PAGEREF _Toc518034182 \h </w:instrText>
            </w:r>
            <w:r w:rsidR="00486B66">
              <w:rPr>
                <w:noProof/>
                <w:webHidden/>
              </w:rPr>
            </w:r>
            <w:r w:rsidR="00486B66">
              <w:rPr>
                <w:noProof/>
                <w:webHidden/>
              </w:rPr>
              <w:fldChar w:fldCharType="separate"/>
            </w:r>
            <w:r w:rsidR="00486B66">
              <w:rPr>
                <w:noProof/>
                <w:webHidden/>
              </w:rPr>
              <w:t>10</w:t>
            </w:r>
            <w:r w:rsidR="00486B66">
              <w:rPr>
                <w:noProof/>
                <w:webHidden/>
              </w:rPr>
              <w:fldChar w:fldCharType="end"/>
            </w:r>
          </w:hyperlink>
        </w:p>
        <w:p w14:paraId="4786E195"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3" w:history="1">
            <w:r w:rsidR="00486B66" w:rsidRPr="00AD7009">
              <w:rPr>
                <w:rStyle w:val="Hyperlink"/>
                <w:noProof/>
              </w:rPr>
              <w:t>2.7</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IT Service Desk</w:t>
            </w:r>
            <w:r w:rsidR="00486B66">
              <w:rPr>
                <w:noProof/>
                <w:webHidden/>
              </w:rPr>
              <w:tab/>
            </w:r>
            <w:r w:rsidR="00486B66">
              <w:rPr>
                <w:noProof/>
                <w:webHidden/>
              </w:rPr>
              <w:fldChar w:fldCharType="begin"/>
            </w:r>
            <w:r w:rsidR="00486B66">
              <w:rPr>
                <w:noProof/>
                <w:webHidden/>
              </w:rPr>
              <w:instrText xml:space="preserve"> PAGEREF _Toc518034183 \h </w:instrText>
            </w:r>
            <w:r w:rsidR="00486B66">
              <w:rPr>
                <w:noProof/>
                <w:webHidden/>
              </w:rPr>
            </w:r>
            <w:r w:rsidR="00486B66">
              <w:rPr>
                <w:noProof/>
                <w:webHidden/>
              </w:rPr>
              <w:fldChar w:fldCharType="separate"/>
            </w:r>
            <w:r w:rsidR="00486B66">
              <w:rPr>
                <w:noProof/>
                <w:webHidden/>
              </w:rPr>
              <w:t>10</w:t>
            </w:r>
            <w:r w:rsidR="00486B66">
              <w:rPr>
                <w:noProof/>
                <w:webHidden/>
              </w:rPr>
              <w:fldChar w:fldCharType="end"/>
            </w:r>
          </w:hyperlink>
        </w:p>
        <w:p w14:paraId="1C88DC22"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184" w:history="1">
            <w:r w:rsidR="00486B66" w:rsidRPr="00AD7009">
              <w:rPr>
                <w:rStyle w:val="Hyperlink"/>
                <w:noProof/>
              </w:rPr>
              <w:t>3</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Communication</w:t>
            </w:r>
            <w:r w:rsidR="00486B66">
              <w:rPr>
                <w:noProof/>
                <w:webHidden/>
              </w:rPr>
              <w:tab/>
            </w:r>
            <w:r w:rsidR="00486B66">
              <w:rPr>
                <w:noProof/>
                <w:webHidden/>
              </w:rPr>
              <w:fldChar w:fldCharType="begin"/>
            </w:r>
            <w:r w:rsidR="00486B66">
              <w:rPr>
                <w:noProof/>
                <w:webHidden/>
              </w:rPr>
              <w:instrText xml:space="preserve"> PAGEREF _Toc518034184 \h </w:instrText>
            </w:r>
            <w:r w:rsidR="00486B66">
              <w:rPr>
                <w:noProof/>
                <w:webHidden/>
              </w:rPr>
            </w:r>
            <w:r w:rsidR="00486B66">
              <w:rPr>
                <w:noProof/>
                <w:webHidden/>
              </w:rPr>
              <w:fldChar w:fldCharType="separate"/>
            </w:r>
            <w:r w:rsidR="00486B66">
              <w:rPr>
                <w:noProof/>
                <w:webHidden/>
              </w:rPr>
              <w:t>10</w:t>
            </w:r>
            <w:r w:rsidR="00486B66">
              <w:rPr>
                <w:noProof/>
                <w:webHidden/>
              </w:rPr>
              <w:fldChar w:fldCharType="end"/>
            </w:r>
          </w:hyperlink>
        </w:p>
        <w:p w14:paraId="4971D75F"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5" w:history="1">
            <w:r w:rsidR="00486B66" w:rsidRPr="00AD7009">
              <w:rPr>
                <w:rStyle w:val="Hyperlink"/>
                <w:noProof/>
              </w:rPr>
              <w:t>3.1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Your College email account</w:t>
            </w:r>
            <w:r w:rsidR="00486B66">
              <w:rPr>
                <w:noProof/>
                <w:webHidden/>
              </w:rPr>
              <w:tab/>
            </w:r>
            <w:r w:rsidR="00486B66">
              <w:rPr>
                <w:noProof/>
                <w:webHidden/>
              </w:rPr>
              <w:fldChar w:fldCharType="begin"/>
            </w:r>
            <w:r w:rsidR="00486B66">
              <w:rPr>
                <w:noProof/>
                <w:webHidden/>
              </w:rPr>
              <w:instrText xml:space="preserve"> PAGEREF _Toc518034185 \h </w:instrText>
            </w:r>
            <w:r w:rsidR="00486B66">
              <w:rPr>
                <w:noProof/>
                <w:webHidden/>
              </w:rPr>
            </w:r>
            <w:r w:rsidR="00486B66">
              <w:rPr>
                <w:noProof/>
                <w:webHidden/>
              </w:rPr>
              <w:fldChar w:fldCharType="separate"/>
            </w:r>
            <w:r w:rsidR="00486B66">
              <w:rPr>
                <w:noProof/>
                <w:webHidden/>
              </w:rPr>
              <w:t>10</w:t>
            </w:r>
            <w:r w:rsidR="00486B66">
              <w:rPr>
                <w:noProof/>
                <w:webHidden/>
              </w:rPr>
              <w:fldChar w:fldCharType="end"/>
            </w:r>
          </w:hyperlink>
        </w:p>
        <w:p w14:paraId="2F603B3E"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6" w:history="1">
            <w:r w:rsidR="00486B66" w:rsidRPr="00AD7009">
              <w:rPr>
                <w:rStyle w:val="Hyperlink"/>
                <w:noProof/>
              </w:rPr>
              <w:t>3.2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Internal post</w:t>
            </w:r>
            <w:r w:rsidR="00486B66">
              <w:rPr>
                <w:noProof/>
                <w:webHidden/>
              </w:rPr>
              <w:tab/>
            </w:r>
            <w:r w:rsidR="00486B66">
              <w:rPr>
                <w:noProof/>
                <w:webHidden/>
              </w:rPr>
              <w:fldChar w:fldCharType="begin"/>
            </w:r>
            <w:r w:rsidR="00486B66">
              <w:rPr>
                <w:noProof/>
                <w:webHidden/>
              </w:rPr>
              <w:instrText xml:space="preserve"> PAGEREF _Toc518034186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19CD8A4C"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7" w:history="1">
            <w:r w:rsidR="00486B66" w:rsidRPr="00AD7009">
              <w:rPr>
                <w:rStyle w:val="Hyperlink"/>
                <w:noProof/>
              </w:rPr>
              <w:t>3.3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Your contact information</w:t>
            </w:r>
            <w:r w:rsidR="00486B66">
              <w:rPr>
                <w:noProof/>
                <w:webHidden/>
              </w:rPr>
              <w:tab/>
            </w:r>
            <w:r w:rsidR="00486B66">
              <w:rPr>
                <w:noProof/>
                <w:webHidden/>
              </w:rPr>
              <w:fldChar w:fldCharType="begin"/>
            </w:r>
            <w:r w:rsidR="00486B66">
              <w:rPr>
                <w:noProof/>
                <w:webHidden/>
              </w:rPr>
              <w:instrText xml:space="preserve"> PAGEREF _Toc518034187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7D3F581A"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88" w:history="1">
            <w:r w:rsidR="00486B66" w:rsidRPr="00AD7009">
              <w:rPr>
                <w:rStyle w:val="Hyperlink"/>
                <w:noProof/>
              </w:rPr>
              <w:t>3.4</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Dates for the Diary</w:t>
            </w:r>
            <w:r w:rsidR="00486B66">
              <w:rPr>
                <w:noProof/>
                <w:webHidden/>
              </w:rPr>
              <w:tab/>
            </w:r>
            <w:r w:rsidR="00486B66">
              <w:rPr>
                <w:noProof/>
                <w:webHidden/>
              </w:rPr>
              <w:fldChar w:fldCharType="begin"/>
            </w:r>
            <w:r w:rsidR="00486B66">
              <w:rPr>
                <w:noProof/>
                <w:webHidden/>
              </w:rPr>
              <w:instrText xml:space="preserve"> PAGEREF _Toc518034188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0223DD21"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189" w:history="1">
            <w:r w:rsidR="00486B66" w:rsidRPr="00AD7009">
              <w:rPr>
                <w:rStyle w:val="Hyperlink"/>
                <w:noProof/>
              </w:rPr>
              <w:t>4</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Facilities and resources</w:t>
            </w:r>
            <w:r w:rsidR="00486B66">
              <w:rPr>
                <w:noProof/>
                <w:webHidden/>
              </w:rPr>
              <w:tab/>
            </w:r>
            <w:r w:rsidR="00486B66">
              <w:rPr>
                <w:noProof/>
                <w:webHidden/>
              </w:rPr>
              <w:fldChar w:fldCharType="begin"/>
            </w:r>
            <w:r w:rsidR="00486B66">
              <w:rPr>
                <w:noProof/>
                <w:webHidden/>
              </w:rPr>
              <w:instrText xml:space="preserve"> PAGEREF _Toc518034189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34E6DBE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0" w:history="1">
            <w:r w:rsidR="00486B66" w:rsidRPr="00412C13">
              <w:rPr>
                <w:rStyle w:val="Hyperlink"/>
                <w:noProof/>
              </w:rPr>
              <w:t>4.1</w:t>
            </w:r>
            <w:r w:rsidR="00486B66">
              <w:rPr>
                <w:rFonts w:asciiTheme="minorHAnsi" w:eastAsiaTheme="minorEastAsia" w:hAnsiTheme="minorHAnsi" w:cstheme="minorBidi"/>
                <w:smallCaps w:val="0"/>
                <w:noProof/>
                <w:sz w:val="22"/>
                <w:szCs w:val="22"/>
                <w:lang w:val="en-GB"/>
              </w:rPr>
              <w:tab/>
            </w:r>
            <w:r w:rsidR="00486B66" w:rsidRPr="00412C13">
              <w:rPr>
                <w:rStyle w:val="Hyperlink"/>
                <w:noProof/>
              </w:rPr>
              <w:t>Facilities and resources within your department</w:t>
            </w:r>
            <w:r w:rsidR="00486B66">
              <w:rPr>
                <w:noProof/>
                <w:webHidden/>
              </w:rPr>
              <w:tab/>
            </w:r>
            <w:r w:rsidR="00486B66">
              <w:rPr>
                <w:noProof/>
                <w:webHidden/>
              </w:rPr>
              <w:fldChar w:fldCharType="begin"/>
            </w:r>
            <w:r w:rsidR="00486B66">
              <w:rPr>
                <w:noProof/>
                <w:webHidden/>
              </w:rPr>
              <w:instrText xml:space="preserve"> PAGEREF _Toc518034190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178E3CFB"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1" w:history="1">
            <w:r w:rsidR="00486B66" w:rsidRPr="00AD7009">
              <w:rPr>
                <w:rStyle w:val="Hyperlink"/>
                <w:noProof/>
              </w:rPr>
              <w:t>4.2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Computers</w:t>
            </w:r>
            <w:r w:rsidR="00486B66">
              <w:rPr>
                <w:noProof/>
                <w:webHidden/>
              </w:rPr>
              <w:tab/>
            </w:r>
            <w:r w:rsidR="00486B66">
              <w:rPr>
                <w:noProof/>
                <w:webHidden/>
              </w:rPr>
              <w:fldChar w:fldCharType="begin"/>
            </w:r>
            <w:r w:rsidR="00486B66">
              <w:rPr>
                <w:noProof/>
                <w:webHidden/>
              </w:rPr>
              <w:instrText xml:space="preserve"> PAGEREF _Toc518034191 \h </w:instrText>
            </w:r>
            <w:r w:rsidR="00486B66">
              <w:rPr>
                <w:noProof/>
                <w:webHidden/>
              </w:rPr>
            </w:r>
            <w:r w:rsidR="00486B66">
              <w:rPr>
                <w:noProof/>
                <w:webHidden/>
              </w:rPr>
              <w:fldChar w:fldCharType="separate"/>
            </w:r>
            <w:r w:rsidR="00486B66">
              <w:rPr>
                <w:noProof/>
                <w:webHidden/>
              </w:rPr>
              <w:t>11</w:t>
            </w:r>
            <w:r w:rsidR="00486B66">
              <w:rPr>
                <w:noProof/>
                <w:webHidden/>
              </w:rPr>
              <w:fldChar w:fldCharType="end"/>
            </w:r>
          </w:hyperlink>
        </w:p>
        <w:p w14:paraId="46C6256D"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2" w:history="1">
            <w:r w:rsidR="00486B66" w:rsidRPr="00AD7009">
              <w:rPr>
                <w:rStyle w:val="Hyperlink"/>
                <w:noProof/>
              </w:rPr>
              <w:t>4.3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Library</w:t>
            </w:r>
            <w:r w:rsidR="00486B66">
              <w:rPr>
                <w:noProof/>
                <w:webHidden/>
              </w:rPr>
              <w:tab/>
            </w:r>
            <w:r w:rsidR="00486B66">
              <w:rPr>
                <w:noProof/>
                <w:webHidden/>
              </w:rPr>
              <w:fldChar w:fldCharType="begin"/>
            </w:r>
            <w:r w:rsidR="00486B66">
              <w:rPr>
                <w:noProof/>
                <w:webHidden/>
              </w:rPr>
              <w:instrText xml:space="preserve"> PAGEREF _Toc518034192 \h </w:instrText>
            </w:r>
            <w:r w:rsidR="00486B66">
              <w:rPr>
                <w:noProof/>
                <w:webHidden/>
              </w:rPr>
            </w:r>
            <w:r w:rsidR="00486B66">
              <w:rPr>
                <w:noProof/>
                <w:webHidden/>
              </w:rPr>
              <w:fldChar w:fldCharType="separate"/>
            </w:r>
            <w:r w:rsidR="00486B66">
              <w:rPr>
                <w:noProof/>
                <w:webHidden/>
              </w:rPr>
              <w:t>12</w:t>
            </w:r>
            <w:r w:rsidR="00486B66">
              <w:rPr>
                <w:noProof/>
                <w:webHidden/>
              </w:rPr>
              <w:fldChar w:fldCharType="end"/>
            </w:r>
          </w:hyperlink>
        </w:p>
        <w:p w14:paraId="3A96A1F0"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193" w:history="1">
            <w:r w:rsidR="00486B66" w:rsidRPr="00AD7009">
              <w:rPr>
                <w:rStyle w:val="Hyperlink"/>
                <w:noProof/>
                <w14:scene3d>
                  <w14:camera w14:prst="orthographicFront"/>
                  <w14:lightRig w14:rig="threePt" w14:dir="t">
                    <w14:rot w14:lat="0" w14:lon="0" w14:rev="0"/>
                  </w14:lightRig>
                </w14:scene3d>
              </w:rPr>
              <w:t>4.3.1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Research Support</w:t>
            </w:r>
            <w:r w:rsidR="00486B66">
              <w:rPr>
                <w:noProof/>
                <w:webHidden/>
              </w:rPr>
              <w:tab/>
            </w:r>
            <w:r w:rsidR="00486B66">
              <w:rPr>
                <w:noProof/>
                <w:webHidden/>
              </w:rPr>
              <w:fldChar w:fldCharType="begin"/>
            </w:r>
            <w:r w:rsidR="00486B66">
              <w:rPr>
                <w:noProof/>
                <w:webHidden/>
              </w:rPr>
              <w:instrText xml:space="preserve"> PAGEREF _Toc518034193 \h </w:instrText>
            </w:r>
            <w:r w:rsidR="00486B66">
              <w:rPr>
                <w:noProof/>
                <w:webHidden/>
              </w:rPr>
            </w:r>
            <w:r w:rsidR="00486B66">
              <w:rPr>
                <w:noProof/>
                <w:webHidden/>
              </w:rPr>
              <w:fldChar w:fldCharType="separate"/>
            </w:r>
            <w:r w:rsidR="00486B66">
              <w:rPr>
                <w:noProof/>
                <w:webHidden/>
              </w:rPr>
              <w:t>12</w:t>
            </w:r>
            <w:r w:rsidR="00486B66">
              <w:rPr>
                <w:noProof/>
                <w:webHidden/>
              </w:rPr>
              <w:fldChar w:fldCharType="end"/>
            </w:r>
          </w:hyperlink>
        </w:p>
        <w:p w14:paraId="3FCF37C6"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194" w:history="1">
            <w:r w:rsidR="00486B66" w:rsidRPr="00AD7009">
              <w:rPr>
                <w:rStyle w:val="Hyperlink"/>
                <w:noProof/>
                <w14:scene3d>
                  <w14:camera w14:prst="orthographicFront"/>
                  <w14:lightRig w14:rig="threePt" w14:dir="t">
                    <w14:rot w14:lat="0" w14:lon="0" w14:rev="0"/>
                  </w14:lightRig>
                </w14:scene3d>
              </w:rPr>
              <w:t>4.3.2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Access to other libraries</w:t>
            </w:r>
            <w:r w:rsidR="00486B66">
              <w:rPr>
                <w:noProof/>
                <w:webHidden/>
              </w:rPr>
              <w:tab/>
            </w:r>
            <w:r w:rsidR="00486B66">
              <w:rPr>
                <w:noProof/>
                <w:webHidden/>
              </w:rPr>
              <w:fldChar w:fldCharType="begin"/>
            </w:r>
            <w:r w:rsidR="00486B66">
              <w:rPr>
                <w:noProof/>
                <w:webHidden/>
              </w:rPr>
              <w:instrText xml:space="preserve"> PAGEREF _Toc518034194 \h </w:instrText>
            </w:r>
            <w:r w:rsidR="00486B66">
              <w:rPr>
                <w:noProof/>
                <w:webHidden/>
              </w:rPr>
            </w:r>
            <w:r w:rsidR="00486B66">
              <w:rPr>
                <w:noProof/>
                <w:webHidden/>
              </w:rPr>
              <w:fldChar w:fldCharType="separate"/>
            </w:r>
            <w:r w:rsidR="00486B66">
              <w:rPr>
                <w:noProof/>
                <w:webHidden/>
              </w:rPr>
              <w:t>12</w:t>
            </w:r>
            <w:r w:rsidR="00486B66">
              <w:rPr>
                <w:noProof/>
                <w:webHidden/>
              </w:rPr>
              <w:fldChar w:fldCharType="end"/>
            </w:r>
          </w:hyperlink>
        </w:p>
        <w:p w14:paraId="0B9B7AA1"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5" w:history="1">
            <w:r w:rsidR="00486B66" w:rsidRPr="00AD7009">
              <w:rPr>
                <w:rStyle w:val="Hyperlink"/>
                <w:noProof/>
              </w:rPr>
              <w:t>4.4</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Postgraduate research spaces</w:t>
            </w:r>
            <w:r w:rsidR="00486B66">
              <w:rPr>
                <w:noProof/>
                <w:webHidden/>
              </w:rPr>
              <w:tab/>
            </w:r>
            <w:r w:rsidR="00486B66">
              <w:rPr>
                <w:noProof/>
                <w:webHidden/>
              </w:rPr>
              <w:fldChar w:fldCharType="begin"/>
            </w:r>
            <w:r w:rsidR="00486B66">
              <w:rPr>
                <w:noProof/>
                <w:webHidden/>
              </w:rPr>
              <w:instrText xml:space="preserve"> PAGEREF _Toc518034195 \h </w:instrText>
            </w:r>
            <w:r w:rsidR="00486B66">
              <w:rPr>
                <w:noProof/>
                <w:webHidden/>
              </w:rPr>
            </w:r>
            <w:r w:rsidR="00486B66">
              <w:rPr>
                <w:noProof/>
                <w:webHidden/>
              </w:rPr>
              <w:fldChar w:fldCharType="separate"/>
            </w:r>
            <w:r w:rsidR="00486B66">
              <w:rPr>
                <w:noProof/>
                <w:webHidden/>
              </w:rPr>
              <w:t>13</w:t>
            </w:r>
            <w:r w:rsidR="00486B66">
              <w:rPr>
                <w:noProof/>
                <w:webHidden/>
              </w:rPr>
              <w:fldChar w:fldCharType="end"/>
            </w:r>
          </w:hyperlink>
        </w:p>
        <w:p w14:paraId="66BC21D7"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6" w:history="1">
            <w:r w:rsidR="00486B66" w:rsidRPr="00AD7009">
              <w:rPr>
                <w:rStyle w:val="Hyperlink"/>
                <w:noProof/>
              </w:rPr>
              <w:t>4.5</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Careers &amp; Employability Service</w:t>
            </w:r>
            <w:r w:rsidR="00486B66">
              <w:rPr>
                <w:noProof/>
                <w:webHidden/>
              </w:rPr>
              <w:tab/>
            </w:r>
            <w:r w:rsidR="00486B66">
              <w:rPr>
                <w:noProof/>
                <w:webHidden/>
              </w:rPr>
              <w:fldChar w:fldCharType="begin"/>
            </w:r>
            <w:r w:rsidR="00486B66">
              <w:rPr>
                <w:noProof/>
                <w:webHidden/>
              </w:rPr>
              <w:instrText xml:space="preserve"> PAGEREF _Toc518034196 \h </w:instrText>
            </w:r>
            <w:r w:rsidR="00486B66">
              <w:rPr>
                <w:noProof/>
                <w:webHidden/>
              </w:rPr>
            </w:r>
            <w:r w:rsidR="00486B66">
              <w:rPr>
                <w:noProof/>
                <w:webHidden/>
              </w:rPr>
              <w:fldChar w:fldCharType="separate"/>
            </w:r>
            <w:r w:rsidR="00486B66">
              <w:rPr>
                <w:noProof/>
                <w:webHidden/>
              </w:rPr>
              <w:t>13</w:t>
            </w:r>
            <w:r w:rsidR="00486B66">
              <w:rPr>
                <w:noProof/>
                <w:webHidden/>
              </w:rPr>
              <w:fldChar w:fldCharType="end"/>
            </w:r>
          </w:hyperlink>
        </w:p>
        <w:p w14:paraId="5A6B2D84"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197" w:history="1">
            <w:r w:rsidR="00486B66" w:rsidRPr="00AD7009">
              <w:rPr>
                <w:rStyle w:val="Hyperlink"/>
                <w:noProof/>
              </w:rPr>
              <w:t>5</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Research skills and teaching</w:t>
            </w:r>
            <w:r w:rsidR="00486B66">
              <w:rPr>
                <w:noProof/>
                <w:webHidden/>
              </w:rPr>
              <w:tab/>
            </w:r>
            <w:r w:rsidR="00486B66">
              <w:rPr>
                <w:noProof/>
                <w:webHidden/>
              </w:rPr>
              <w:fldChar w:fldCharType="begin"/>
            </w:r>
            <w:r w:rsidR="00486B66">
              <w:rPr>
                <w:noProof/>
                <w:webHidden/>
              </w:rPr>
              <w:instrText xml:space="preserve"> PAGEREF _Toc518034197 \h </w:instrText>
            </w:r>
            <w:r w:rsidR="00486B66">
              <w:rPr>
                <w:noProof/>
                <w:webHidden/>
              </w:rPr>
            </w:r>
            <w:r w:rsidR="00486B66">
              <w:rPr>
                <w:noProof/>
                <w:webHidden/>
              </w:rPr>
              <w:fldChar w:fldCharType="separate"/>
            </w:r>
            <w:r w:rsidR="00486B66">
              <w:rPr>
                <w:noProof/>
                <w:webHidden/>
              </w:rPr>
              <w:t>13</w:t>
            </w:r>
            <w:r w:rsidR="00486B66">
              <w:rPr>
                <w:noProof/>
                <w:webHidden/>
              </w:rPr>
              <w:fldChar w:fldCharType="end"/>
            </w:r>
          </w:hyperlink>
        </w:p>
        <w:p w14:paraId="5CBDF6D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8" w:history="1">
            <w:r w:rsidR="00486B66" w:rsidRPr="00AD7009">
              <w:rPr>
                <w:rStyle w:val="Hyperlink"/>
                <w:noProof/>
              </w:rPr>
              <w:t>5.1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Researcher Development Programme</w:t>
            </w:r>
            <w:r w:rsidR="00486B66">
              <w:rPr>
                <w:noProof/>
                <w:webHidden/>
              </w:rPr>
              <w:tab/>
            </w:r>
            <w:r w:rsidR="00486B66">
              <w:rPr>
                <w:noProof/>
                <w:webHidden/>
              </w:rPr>
              <w:fldChar w:fldCharType="begin"/>
            </w:r>
            <w:r w:rsidR="00486B66">
              <w:rPr>
                <w:noProof/>
                <w:webHidden/>
              </w:rPr>
              <w:instrText xml:space="preserve"> PAGEREF _Toc518034198 \h </w:instrText>
            </w:r>
            <w:r w:rsidR="00486B66">
              <w:rPr>
                <w:noProof/>
                <w:webHidden/>
              </w:rPr>
            </w:r>
            <w:r w:rsidR="00486B66">
              <w:rPr>
                <w:noProof/>
                <w:webHidden/>
              </w:rPr>
              <w:fldChar w:fldCharType="separate"/>
            </w:r>
            <w:r w:rsidR="00486B66">
              <w:rPr>
                <w:noProof/>
                <w:webHidden/>
              </w:rPr>
              <w:t>14</w:t>
            </w:r>
            <w:r w:rsidR="00486B66">
              <w:rPr>
                <w:noProof/>
                <w:webHidden/>
              </w:rPr>
              <w:fldChar w:fldCharType="end"/>
            </w:r>
          </w:hyperlink>
        </w:p>
        <w:p w14:paraId="7EB2B645"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199" w:history="1">
            <w:r w:rsidR="00486B66" w:rsidRPr="00AD7009">
              <w:rPr>
                <w:rStyle w:val="Hyperlink"/>
                <w:noProof/>
              </w:rPr>
              <w:t>5.2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Teaching experience and training</w:t>
            </w:r>
            <w:r w:rsidR="00486B66">
              <w:rPr>
                <w:noProof/>
                <w:webHidden/>
              </w:rPr>
              <w:tab/>
            </w:r>
            <w:r w:rsidR="00486B66">
              <w:rPr>
                <w:noProof/>
                <w:webHidden/>
              </w:rPr>
              <w:fldChar w:fldCharType="begin"/>
            </w:r>
            <w:r w:rsidR="00486B66">
              <w:rPr>
                <w:noProof/>
                <w:webHidden/>
              </w:rPr>
              <w:instrText xml:space="preserve"> PAGEREF _Toc518034199 \h </w:instrText>
            </w:r>
            <w:r w:rsidR="00486B66">
              <w:rPr>
                <w:noProof/>
                <w:webHidden/>
              </w:rPr>
            </w:r>
            <w:r w:rsidR="00486B66">
              <w:rPr>
                <w:noProof/>
                <w:webHidden/>
              </w:rPr>
              <w:fldChar w:fldCharType="separate"/>
            </w:r>
            <w:r w:rsidR="00486B66">
              <w:rPr>
                <w:noProof/>
                <w:webHidden/>
              </w:rPr>
              <w:t>14</w:t>
            </w:r>
            <w:r w:rsidR="00486B66">
              <w:rPr>
                <w:noProof/>
                <w:webHidden/>
              </w:rPr>
              <w:fldChar w:fldCharType="end"/>
            </w:r>
          </w:hyperlink>
        </w:p>
        <w:p w14:paraId="2907690F"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00" w:history="1">
            <w:r w:rsidR="00486B66" w:rsidRPr="00AD7009">
              <w:rPr>
                <w:rStyle w:val="Hyperlink"/>
                <w:noProof/>
              </w:rPr>
              <w:t>6</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Your registration status</w:t>
            </w:r>
            <w:r w:rsidR="00486B66">
              <w:rPr>
                <w:noProof/>
                <w:webHidden/>
              </w:rPr>
              <w:tab/>
            </w:r>
            <w:r w:rsidR="00486B66">
              <w:rPr>
                <w:noProof/>
                <w:webHidden/>
              </w:rPr>
              <w:fldChar w:fldCharType="begin"/>
            </w:r>
            <w:r w:rsidR="00486B66">
              <w:rPr>
                <w:noProof/>
                <w:webHidden/>
              </w:rPr>
              <w:instrText xml:space="preserve"> PAGEREF _Toc518034200 \h </w:instrText>
            </w:r>
            <w:r w:rsidR="00486B66">
              <w:rPr>
                <w:noProof/>
                <w:webHidden/>
              </w:rPr>
            </w:r>
            <w:r w:rsidR="00486B66">
              <w:rPr>
                <w:noProof/>
                <w:webHidden/>
              </w:rPr>
              <w:fldChar w:fldCharType="separate"/>
            </w:r>
            <w:r w:rsidR="00486B66">
              <w:rPr>
                <w:noProof/>
                <w:webHidden/>
              </w:rPr>
              <w:t>14</w:t>
            </w:r>
            <w:r w:rsidR="00486B66">
              <w:rPr>
                <w:noProof/>
                <w:webHidden/>
              </w:rPr>
              <w:fldChar w:fldCharType="end"/>
            </w:r>
          </w:hyperlink>
        </w:p>
        <w:p w14:paraId="1C561ED2"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01" w:history="1">
            <w:r w:rsidR="00486B66" w:rsidRPr="00AD7009">
              <w:rPr>
                <w:rStyle w:val="Hyperlink"/>
                <w:noProof/>
              </w:rPr>
              <w:t>6.1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Study timelines</w:t>
            </w:r>
            <w:r w:rsidR="00486B66">
              <w:rPr>
                <w:noProof/>
                <w:webHidden/>
              </w:rPr>
              <w:tab/>
            </w:r>
            <w:r w:rsidR="00486B66">
              <w:rPr>
                <w:noProof/>
                <w:webHidden/>
              </w:rPr>
              <w:fldChar w:fldCharType="begin"/>
            </w:r>
            <w:r w:rsidR="00486B66">
              <w:rPr>
                <w:noProof/>
                <w:webHidden/>
              </w:rPr>
              <w:instrText xml:space="preserve"> PAGEREF _Toc518034201 \h </w:instrText>
            </w:r>
            <w:r w:rsidR="00486B66">
              <w:rPr>
                <w:noProof/>
                <w:webHidden/>
              </w:rPr>
            </w:r>
            <w:r w:rsidR="00486B66">
              <w:rPr>
                <w:noProof/>
                <w:webHidden/>
              </w:rPr>
              <w:fldChar w:fldCharType="separate"/>
            </w:r>
            <w:r w:rsidR="00486B66">
              <w:rPr>
                <w:noProof/>
                <w:webHidden/>
              </w:rPr>
              <w:t>14</w:t>
            </w:r>
            <w:r w:rsidR="00486B66">
              <w:rPr>
                <w:noProof/>
                <w:webHidden/>
              </w:rPr>
              <w:fldChar w:fldCharType="end"/>
            </w:r>
          </w:hyperlink>
        </w:p>
        <w:p w14:paraId="2EE924DF"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02" w:history="1">
            <w:r w:rsidR="00486B66" w:rsidRPr="00AD7009">
              <w:rPr>
                <w:rStyle w:val="Hyperlink"/>
                <w:noProof/>
              </w:rPr>
              <w:t>6.2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Interrupting your studies</w:t>
            </w:r>
            <w:r w:rsidR="00486B66">
              <w:rPr>
                <w:noProof/>
                <w:webHidden/>
              </w:rPr>
              <w:tab/>
            </w:r>
            <w:r w:rsidR="00486B66">
              <w:rPr>
                <w:noProof/>
                <w:webHidden/>
              </w:rPr>
              <w:fldChar w:fldCharType="begin"/>
            </w:r>
            <w:r w:rsidR="00486B66">
              <w:rPr>
                <w:noProof/>
                <w:webHidden/>
              </w:rPr>
              <w:instrText xml:space="preserve"> PAGEREF _Toc518034202 \h </w:instrText>
            </w:r>
            <w:r w:rsidR="00486B66">
              <w:rPr>
                <w:noProof/>
                <w:webHidden/>
              </w:rPr>
            </w:r>
            <w:r w:rsidR="00486B66">
              <w:rPr>
                <w:noProof/>
                <w:webHidden/>
              </w:rPr>
              <w:fldChar w:fldCharType="separate"/>
            </w:r>
            <w:r w:rsidR="00486B66">
              <w:rPr>
                <w:noProof/>
                <w:webHidden/>
              </w:rPr>
              <w:t>15</w:t>
            </w:r>
            <w:r w:rsidR="00486B66">
              <w:rPr>
                <w:noProof/>
                <w:webHidden/>
              </w:rPr>
              <w:fldChar w:fldCharType="end"/>
            </w:r>
          </w:hyperlink>
        </w:p>
        <w:p w14:paraId="41385CE6"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03" w:history="1">
            <w:r w:rsidR="00486B66" w:rsidRPr="00AD7009">
              <w:rPr>
                <w:rStyle w:val="Hyperlink"/>
                <w:noProof/>
                <w14:scene3d>
                  <w14:camera w14:prst="orthographicFront"/>
                  <w14:lightRig w14:rig="threePt" w14:dir="t">
                    <w14:rot w14:lat="0" w14:lon="0" w14:rev="0"/>
                  </w14:lightRig>
                </w14:scene3d>
              </w:rPr>
              <w:t>6.2.1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Interrupting if you are sponsored by the College on a Tier 4 (General) student visa</w:t>
            </w:r>
            <w:r w:rsidR="00486B66">
              <w:rPr>
                <w:noProof/>
                <w:webHidden/>
              </w:rPr>
              <w:tab/>
            </w:r>
            <w:r w:rsidR="00486B66">
              <w:rPr>
                <w:noProof/>
                <w:webHidden/>
              </w:rPr>
              <w:fldChar w:fldCharType="begin"/>
            </w:r>
            <w:r w:rsidR="00486B66">
              <w:rPr>
                <w:noProof/>
                <w:webHidden/>
              </w:rPr>
              <w:instrText xml:space="preserve"> PAGEREF _Toc518034203 \h </w:instrText>
            </w:r>
            <w:r w:rsidR="00486B66">
              <w:rPr>
                <w:noProof/>
                <w:webHidden/>
              </w:rPr>
            </w:r>
            <w:r w:rsidR="00486B66">
              <w:rPr>
                <w:noProof/>
                <w:webHidden/>
              </w:rPr>
              <w:fldChar w:fldCharType="separate"/>
            </w:r>
            <w:r w:rsidR="00486B66">
              <w:rPr>
                <w:noProof/>
                <w:webHidden/>
              </w:rPr>
              <w:t>15</w:t>
            </w:r>
            <w:r w:rsidR="00486B66">
              <w:rPr>
                <w:noProof/>
                <w:webHidden/>
              </w:rPr>
              <w:fldChar w:fldCharType="end"/>
            </w:r>
          </w:hyperlink>
        </w:p>
        <w:p w14:paraId="2A50ADE3"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04" w:history="1">
            <w:r w:rsidR="00486B66" w:rsidRPr="00AD7009">
              <w:rPr>
                <w:rStyle w:val="Hyperlink"/>
                <w:noProof/>
                <w14:scene3d>
                  <w14:camera w14:prst="orthographicFront"/>
                  <w14:lightRig w14:rig="threePt" w14:dir="t">
                    <w14:rot w14:lat="0" w14:lon="0" w14:rev="0"/>
                  </w14:lightRig>
                </w14:scene3d>
              </w:rPr>
              <w:t>6.2.2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Interrupting if you are funded by a Research Council or College scholarship</w:t>
            </w:r>
            <w:r w:rsidR="00486B66">
              <w:rPr>
                <w:noProof/>
                <w:webHidden/>
              </w:rPr>
              <w:tab/>
            </w:r>
            <w:r w:rsidR="00486B66">
              <w:rPr>
                <w:noProof/>
                <w:webHidden/>
              </w:rPr>
              <w:fldChar w:fldCharType="begin"/>
            </w:r>
            <w:r w:rsidR="00486B66">
              <w:rPr>
                <w:noProof/>
                <w:webHidden/>
              </w:rPr>
              <w:instrText xml:space="preserve"> PAGEREF _Toc518034204 \h </w:instrText>
            </w:r>
            <w:r w:rsidR="00486B66">
              <w:rPr>
                <w:noProof/>
                <w:webHidden/>
              </w:rPr>
            </w:r>
            <w:r w:rsidR="00486B66">
              <w:rPr>
                <w:noProof/>
                <w:webHidden/>
              </w:rPr>
              <w:fldChar w:fldCharType="separate"/>
            </w:r>
            <w:r w:rsidR="00486B66">
              <w:rPr>
                <w:noProof/>
                <w:webHidden/>
              </w:rPr>
              <w:t>16</w:t>
            </w:r>
            <w:r w:rsidR="00486B66">
              <w:rPr>
                <w:noProof/>
                <w:webHidden/>
              </w:rPr>
              <w:fldChar w:fldCharType="end"/>
            </w:r>
          </w:hyperlink>
        </w:p>
        <w:p w14:paraId="742B9821"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05" w:history="1">
            <w:r w:rsidR="00486B66" w:rsidRPr="00AD7009">
              <w:rPr>
                <w:rStyle w:val="Hyperlink"/>
                <w:noProof/>
              </w:rPr>
              <w:t>6.3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Changing your mode of attendance</w:t>
            </w:r>
            <w:r w:rsidR="00486B66">
              <w:rPr>
                <w:noProof/>
                <w:webHidden/>
              </w:rPr>
              <w:tab/>
            </w:r>
            <w:r w:rsidR="00486B66">
              <w:rPr>
                <w:noProof/>
                <w:webHidden/>
              </w:rPr>
              <w:fldChar w:fldCharType="begin"/>
            </w:r>
            <w:r w:rsidR="00486B66">
              <w:rPr>
                <w:noProof/>
                <w:webHidden/>
              </w:rPr>
              <w:instrText xml:space="preserve"> PAGEREF _Toc518034205 \h </w:instrText>
            </w:r>
            <w:r w:rsidR="00486B66">
              <w:rPr>
                <w:noProof/>
                <w:webHidden/>
              </w:rPr>
            </w:r>
            <w:r w:rsidR="00486B66">
              <w:rPr>
                <w:noProof/>
                <w:webHidden/>
              </w:rPr>
              <w:fldChar w:fldCharType="separate"/>
            </w:r>
            <w:r w:rsidR="00486B66">
              <w:rPr>
                <w:noProof/>
                <w:webHidden/>
              </w:rPr>
              <w:t>16</w:t>
            </w:r>
            <w:r w:rsidR="00486B66">
              <w:rPr>
                <w:noProof/>
                <w:webHidden/>
              </w:rPr>
              <w:fldChar w:fldCharType="end"/>
            </w:r>
          </w:hyperlink>
        </w:p>
        <w:p w14:paraId="477832CF"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06" w:history="1">
            <w:r w:rsidR="00486B66" w:rsidRPr="00AD7009">
              <w:rPr>
                <w:rStyle w:val="Hyperlink"/>
                <w:noProof/>
              </w:rPr>
              <w:t>6.4</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Engagement with studies</w:t>
            </w:r>
            <w:r w:rsidR="00486B66">
              <w:rPr>
                <w:noProof/>
                <w:webHidden/>
              </w:rPr>
              <w:tab/>
            </w:r>
            <w:r w:rsidR="00486B66">
              <w:rPr>
                <w:noProof/>
                <w:webHidden/>
              </w:rPr>
              <w:fldChar w:fldCharType="begin"/>
            </w:r>
            <w:r w:rsidR="00486B66">
              <w:rPr>
                <w:noProof/>
                <w:webHidden/>
              </w:rPr>
              <w:instrText xml:space="preserve"> PAGEREF _Toc518034206 \h </w:instrText>
            </w:r>
            <w:r w:rsidR="00486B66">
              <w:rPr>
                <w:noProof/>
                <w:webHidden/>
              </w:rPr>
            </w:r>
            <w:r w:rsidR="00486B66">
              <w:rPr>
                <w:noProof/>
                <w:webHidden/>
              </w:rPr>
              <w:fldChar w:fldCharType="separate"/>
            </w:r>
            <w:r w:rsidR="00486B66">
              <w:rPr>
                <w:noProof/>
                <w:webHidden/>
              </w:rPr>
              <w:t>16</w:t>
            </w:r>
            <w:r w:rsidR="00486B66">
              <w:rPr>
                <w:noProof/>
                <w:webHidden/>
              </w:rPr>
              <w:fldChar w:fldCharType="end"/>
            </w:r>
          </w:hyperlink>
        </w:p>
        <w:p w14:paraId="6941FCBF"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07" w:history="1">
            <w:r w:rsidR="00486B66" w:rsidRPr="00AD7009">
              <w:rPr>
                <w:rStyle w:val="Hyperlink"/>
                <w:noProof/>
                <w14:scene3d>
                  <w14:camera w14:prst="orthographicFront"/>
                  <w14:lightRig w14:rig="threePt" w14:dir="t">
                    <w14:rot w14:lat="0" w14:lon="0" w14:rev="0"/>
                  </w14:lightRig>
                </w14:scene3d>
              </w:rPr>
              <w:t>6.4.1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Withdrawal of Tier 4 (General) student visa for non-engagement with studies</w:t>
            </w:r>
            <w:r w:rsidR="00486B66">
              <w:rPr>
                <w:noProof/>
                <w:webHidden/>
              </w:rPr>
              <w:tab/>
            </w:r>
            <w:r w:rsidR="00486B66">
              <w:rPr>
                <w:noProof/>
                <w:webHidden/>
              </w:rPr>
              <w:fldChar w:fldCharType="begin"/>
            </w:r>
            <w:r w:rsidR="00486B66">
              <w:rPr>
                <w:noProof/>
                <w:webHidden/>
              </w:rPr>
              <w:instrText xml:space="preserve"> PAGEREF _Toc518034207 \h </w:instrText>
            </w:r>
            <w:r w:rsidR="00486B66">
              <w:rPr>
                <w:noProof/>
                <w:webHidden/>
              </w:rPr>
            </w:r>
            <w:r w:rsidR="00486B66">
              <w:rPr>
                <w:noProof/>
                <w:webHidden/>
              </w:rPr>
              <w:fldChar w:fldCharType="separate"/>
            </w:r>
            <w:r w:rsidR="00486B66">
              <w:rPr>
                <w:noProof/>
                <w:webHidden/>
              </w:rPr>
              <w:t>16</w:t>
            </w:r>
            <w:r w:rsidR="00486B66">
              <w:rPr>
                <w:noProof/>
                <w:webHidden/>
              </w:rPr>
              <w:fldChar w:fldCharType="end"/>
            </w:r>
          </w:hyperlink>
        </w:p>
        <w:p w14:paraId="238A2B84"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08" w:history="1">
            <w:r w:rsidR="00486B66" w:rsidRPr="00AD7009">
              <w:rPr>
                <w:rStyle w:val="Hyperlink"/>
                <w:noProof/>
                <w14:scene3d>
                  <w14:camera w14:prst="orthographicFront"/>
                  <w14:lightRig w14:rig="threePt" w14:dir="t">
                    <w14:rot w14:lat="0" w14:lon="0" w14:rev="0"/>
                  </w14:lightRig>
                </w14:scene3d>
              </w:rPr>
              <w:t>6.4.2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Holiday</w:t>
            </w:r>
            <w:r w:rsidR="00486B66">
              <w:rPr>
                <w:noProof/>
                <w:webHidden/>
              </w:rPr>
              <w:tab/>
            </w:r>
            <w:r w:rsidR="00486B66">
              <w:rPr>
                <w:noProof/>
                <w:webHidden/>
              </w:rPr>
              <w:fldChar w:fldCharType="begin"/>
            </w:r>
            <w:r w:rsidR="00486B66">
              <w:rPr>
                <w:noProof/>
                <w:webHidden/>
              </w:rPr>
              <w:instrText xml:space="preserve"> PAGEREF _Toc518034208 \h </w:instrText>
            </w:r>
            <w:r w:rsidR="00486B66">
              <w:rPr>
                <w:noProof/>
                <w:webHidden/>
              </w:rPr>
            </w:r>
            <w:r w:rsidR="00486B66">
              <w:rPr>
                <w:noProof/>
                <w:webHidden/>
              </w:rPr>
              <w:fldChar w:fldCharType="separate"/>
            </w:r>
            <w:r w:rsidR="00486B66">
              <w:rPr>
                <w:noProof/>
                <w:webHidden/>
              </w:rPr>
              <w:t>17</w:t>
            </w:r>
            <w:r w:rsidR="00486B66">
              <w:rPr>
                <w:noProof/>
                <w:webHidden/>
              </w:rPr>
              <w:fldChar w:fldCharType="end"/>
            </w:r>
          </w:hyperlink>
        </w:p>
        <w:p w14:paraId="06B431A9"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09" w:history="1">
            <w:r w:rsidR="00486B66" w:rsidRPr="00AD7009">
              <w:rPr>
                <w:rStyle w:val="Hyperlink"/>
                <w:noProof/>
              </w:rPr>
              <w:t>7</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Annual review and upgrade</w:t>
            </w:r>
            <w:r w:rsidR="00486B66">
              <w:rPr>
                <w:noProof/>
                <w:webHidden/>
              </w:rPr>
              <w:tab/>
            </w:r>
            <w:r w:rsidR="00486B66">
              <w:rPr>
                <w:noProof/>
                <w:webHidden/>
              </w:rPr>
              <w:fldChar w:fldCharType="begin"/>
            </w:r>
            <w:r w:rsidR="00486B66">
              <w:rPr>
                <w:noProof/>
                <w:webHidden/>
              </w:rPr>
              <w:instrText xml:space="preserve"> PAGEREF _Toc518034209 \h </w:instrText>
            </w:r>
            <w:r w:rsidR="00486B66">
              <w:rPr>
                <w:noProof/>
                <w:webHidden/>
              </w:rPr>
            </w:r>
            <w:r w:rsidR="00486B66">
              <w:rPr>
                <w:noProof/>
                <w:webHidden/>
              </w:rPr>
              <w:fldChar w:fldCharType="separate"/>
            </w:r>
            <w:r w:rsidR="00486B66">
              <w:rPr>
                <w:noProof/>
                <w:webHidden/>
              </w:rPr>
              <w:t>17</w:t>
            </w:r>
            <w:r w:rsidR="00486B66">
              <w:rPr>
                <w:noProof/>
                <w:webHidden/>
              </w:rPr>
              <w:fldChar w:fldCharType="end"/>
            </w:r>
          </w:hyperlink>
        </w:p>
        <w:p w14:paraId="49E1D78B"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10" w:history="1">
            <w:r w:rsidR="00486B66" w:rsidRPr="00412C13">
              <w:rPr>
                <w:rStyle w:val="Hyperlink"/>
                <w:noProof/>
              </w:rPr>
              <w:t>7.1</w:t>
            </w:r>
            <w:r w:rsidR="00486B66">
              <w:rPr>
                <w:rFonts w:asciiTheme="minorHAnsi" w:eastAsiaTheme="minorEastAsia" w:hAnsiTheme="minorHAnsi" w:cstheme="minorBidi"/>
                <w:smallCaps w:val="0"/>
                <w:noProof/>
                <w:sz w:val="22"/>
                <w:szCs w:val="22"/>
                <w:lang w:val="en-GB"/>
              </w:rPr>
              <w:tab/>
            </w:r>
            <w:r w:rsidR="00486B66" w:rsidRPr="00412C13">
              <w:rPr>
                <w:rStyle w:val="Hyperlink"/>
                <w:noProof/>
              </w:rPr>
              <w:t>Your department’s annual review and upgrade process</w:t>
            </w:r>
            <w:r w:rsidR="00486B66">
              <w:rPr>
                <w:noProof/>
                <w:webHidden/>
              </w:rPr>
              <w:tab/>
            </w:r>
            <w:r w:rsidR="00486B66">
              <w:rPr>
                <w:noProof/>
                <w:webHidden/>
              </w:rPr>
              <w:fldChar w:fldCharType="begin"/>
            </w:r>
            <w:r w:rsidR="00486B66">
              <w:rPr>
                <w:noProof/>
                <w:webHidden/>
              </w:rPr>
              <w:instrText xml:space="preserve"> PAGEREF _Toc518034210 \h </w:instrText>
            </w:r>
            <w:r w:rsidR="00486B66">
              <w:rPr>
                <w:noProof/>
                <w:webHidden/>
              </w:rPr>
            </w:r>
            <w:r w:rsidR="00486B66">
              <w:rPr>
                <w:noProof/>
                <w:webHidden/>
              </w:rPr>
              <w:fldChar w:fldCharType="separate"/>
            </w:r>
            <w:r w:rsidR="00486B66">
              <w:rPr>
                <w:noProof/>
                <w:webHidden/>
              </w:rPr>
              <w:t>17</w:t>
            </w:r>
            <w:r w:rsidR="00486B66">
              <w:rPr>
                <w:noProof/>
                <w:webHidden/>
              </w:rPr>
              <w:fldChar w:fldCharType="end"/>
            </w:r>
          </w:hyperlink>
        </w:p>
        <w:p w14:paraId="7816BD58"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11" w:history="1">
            <w:r w:rsidR="00486B66" w:rsidRPr="00AD7009">
              <w:rPr>
                <w:rStyle w:val="Hyperlink"/>
                <w:noProof/>
              </w:rPr>
              <w:t>7.2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Special arrangements</w:t>
            </w:r>
            <w:r w:rsidR="00486B66">
              <w:rPr>
                <w:noProof/>
                <w:webHidden/>
              </w:rPr>
              <w:tab/>
            </w:r>
            <w:r w:rsidR="00486B66">
              <w:rPr>
                <w:noProof/>
                <w:webHidden/>
              </w:rPr>
              <w:fldChar w:fldCharType="begin"/>
            </w:r>
            <w:r w:rsidR="00486B66">
              <w:rPr>
                <w:noProof/>
                <w:webHidden/>
              </w:rPr>
              <w:instrText xml:space="preserve"> PAGEREF _Toc518034211 \h </w:instrText>
            </w:r>
            <w:r w:rsidR="00486B66">
              <w:rPr>
                <w:noProof/>
                <w:webHidden/>
              </w:rPr>
            </w:r>
            <w:r w:rsidR="00486B66">
              <w:rPr>
                <w:noProof/>
                <w:webHidden/>
              </w:rPr>
              <w:fldChar w:fldCharType="separate"/>
            </w:r>
            <w:r w:rsidR="00486B66">
              <w:rPr>
                <w:noProof/>
                <w:webHidden/>
              </w:rPr>
              <w:t>18</w:t>
            </w:r>
            <w:r w:rsidR="00486B66">
              <w:rPr>
                <w:noProof/>
                <w:webHidden/>
              </w:rPr>
              <w:fldChar w:fldCharType="end"/>
            </w:r>
          </w:hyperlink>
        </w:p>
        <w:p w14:paraId="1B6ACE9C"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12" w:history="1">
            <w:r w:rsidR="00486B66" w:rsidRPr="00AD7009">
              <w:rPr>
                <w:rStyle w:val="Hyperlink"/>
                <w:noProof/>
              </w:rPr>
              <w:t>7.3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Extenuating circumstances</w:t>
            </w:r>
            <w:r w:rsidR="00486B66">
              <w:rPr>
                <w:noProof/>
                <w:webHidden/>
              </w:rPr>
              <w:tab/>
            </w:r>
            <w:r w:rsidR="00486B66">
              <w:rPr>
                <w:noProof/>
                <w:webHidden/>
              </w:rPr>
              <w:fldChar w:fldCharType="begin"/>
            </w:r>
            <w:r w:rsidR="00486B66">
              <w:rPr>
                <w:noProof/>
                <w:webHidden/>
              </w:rPr>
              <w:instrText xml:space="preserve"> PAGEREF _Toc518034212 \h </w:instrText>
            </w:r>
            <w:r w:rsidR="00486B66">
              <w:rPr>
                <w:noProof/>
                <w:webHidden/>
              </w:rPr>
            </w:r>
            <w:r w:rsidR="00486B66">
              <w:rPr>
                <w:noProof/>
                <w:webHidden/>
              </w:rPr>
              <w:fldChar w:fldCharType="separate"/>
            </w:r>
            <w:r w:rsidR="00486B66">
              <w:rPr>
                <w:noProof/>
                <w:webHidden/>
              </w:rPr>
              <w:t>18</w:t>
            </w:r>
            <w:r w:rsidR="00486B66">
              <w:rPr>
                <w:noProof/>
                <w:webHidden/>
              </w:rPr>
              <w:fldChar w:fldCharType="end"/>
            </w:r>
          </w:hyperlink>
        </w:p>
        <w:p w14:paraId="6B84F10A"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13" w:history="1">
            <w:r w:rsidR="00486B66" w:rsidRPr="00AD7009">
              <w:rPr>
                <w:rStyle w:val="Hyperlink"/>
                <w:noProof/>
              </w:rPr>
              <w:t>8</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Research degree exam process</w:t>
            </w:r>
            <w:r w:rsidR="00486B66">
              <w:rPr>
                <w:noProof/>
                <w:webHidden/>
              </w:rPr>
              <w:tab/>
            </w:r>
            <w:r w:rsidR="00486B66">
              <w:rPr>
                <w:noProof/>
                <w:webHidden/>
              </w:rPr>
              <w:fldChar w:fldCharType="begin"/>
            </w:r>
            <w:r w:rsidR="00486B66">
              <w:rPr>
                <w:noProof/>
                <w:webHidden/>
              </w:rPr>
              <w:instrText xml:space="preserve"> PAGEREF _Toc518034213 \h </w:instrText>
            </w:r>
            <w:r w:rsidR="00486B66">
              <w:rPr>
                <w:noProof/>
                <w:webHidden/>
              </w:rPr>
            </w:r>
            <w:r w:rsidR="00486B66">
              <w:rPr>
                <w:noProof/>
                <w:webHidden/>
              </w:rPr>
              <w:fldChar w:fldCharType="separate"/>
            </w:r>
            <w:r w:rsidR="00486B66">
              <w:rPr>
                <w:noProof/>
                <w:webHidden/>
              </w:rPr>
              <w:t>18</w:t>
            </w:r>
            <w:r w:rsidR="00486B66">
              <w:rPr>
                <w:noProof/>
                <w:webHidden/>
              </w:rPr>
              <w:fldChar w:fldCharType="end"/>
            </w:r>
          </w:hyperlink>
        </w:p>
        <w:p w14:paraId="661FF994"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14" w:history="1">
            <w:r w:rsidR="00486B66" w:rsidRPr="00AD7009">
              <w:rPr>
                <w:rStyle w:val="Hyperlink"/>
                <w:noProof/>
              </w:rPr>
              <w:t>8.1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Submission of thesis</w:t>
            </w:r>
            <w:r w:rsidR="00486B66">
              <w:rPr>
                <w:noProof/>
                <w:webHidden/>
              </w:rPr>
              <w:tab/>
            </w:r>
            <w:r w:rsidR="00486B66">
              <w:rPr>
                <w:noProof/>
                <w:webHidden/>
              </w:rPr>
              <w:fldChar w:fldCharType="begin"/>
            </w:r>
            <w:r w:rsidR="00486B66">
              <w:rPr>
                <w:noProof/>
                <w:webHidden/>
              </w:rPr>
              <w:instrText xml:space="preserve"> PAGEREF _Toc518034214 \h </w:instrText>
            </w:r>
            <w:r w:rsidR="00486B66">
              <w:rPr>
                <w:noProof/>
                <w:webHidden/>
              </w:rPr>
            </w:r>
            <w:r w:rsidR="00486B66">
              <w:rPr>
                <w:noProof/>
                <w:webHidden/>
              </w:rPr>
              <w:fldChar w:fldCharType="separate"/>
            </w:r>
            <w:r w:rsidR="00486B66">
              <w:rPr>
                <w:noProof/>
                <w:webHidden/>
              </w:rPr>
              <w:t>18</w:t>
            </w:r>
            <w:r w:rsidR="00486B66">
              <w:rPr>
                <w:noProof/>
                <w:webHidden/>
              </w:rPr>
              <w:fldChar w:fldCharType="end"/>
            </w:r>
          </w:hyperlink>
        </w:p>
        <w:p w14:paraId="73B680CC"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15" w:history="1">
            <w:r w:rsidR="00486B66" w:rsidRPr="00412C13">
              <w:rPr>
                <w:rStyle w:val="Hyperlink"/>
                <w:noProof/>
                <w14:scene3d>
                  <w14:camera w14:prst="orthographicFront"/>
                  <w14:lightRig w14:rig="threePt" w14:dir="t">
                    <w14:rot w14:lat="0" w14:lon="0" w14:rev="0"/>
                  </w14:lightRig>
                </w14:scene3d>
              </w:rPr>
              <w:t>8.1.1</w:t>
            </w:r>
            <w:r w:rsidR="00486B66">
              <w:rPr>
                <w:rFonts w:asciiTheme="minorHAnsi" w:eastAsiaTheme="minorEastAsia" w:hAnsiTheme="minorHAnsi" w:cstheme="minorBidi"/>
                <w:i w:val="0"/>
                <w:iCs w:val="0"/>
                <w:noProof/>
                <w:sz w:val="22"/>
                <w:szCs w:val="22"/>
                <w:lang w:val="en-GB"/>
              </w:rPr>
              <w:tab/>
            </w:r>
            <w:r w:rsidR="00486B66" w:rsidRPr="00412C13">
              <w:rPr>
                <w:rStyle w:val="Hyperlink"/>
                <w:noProof/>
              </w:rPr>
              <w:t>Departmental guidance on your thesis</w:t>
            </w:r>
            <w:r w:rsidR="00486B66">
              <w:rPr>
                <w:noProof/>
                <w:webHidden/>
              </w:rPr>
              <w:tab/>
            </w:r>
            <w:r w:rsidR="00486B66">
              <w:rPr>
                <w:noProof/>
                <w:webHidden/>
              </w:rPr>
              <w:fldChar w:fldCharType="begin"/>
            </w:r>
            <w:r w:rsidR="00486B66">
              <w:rPr>
                <w:noProof/>
                <w:webHidden/>
              </w:rPr>
              <w:instrText xml:space="preserve"> PAGEREF _Toc518034215 \h </w:instrText>
            </w:r>
            <w:r w:rsidR="00486B66">
              <w:rPr>
                <w:noProof/>
                <w:webHidden/>
              </w:rPr>
            </w:r>
            <w:r w:rsidR="00486B66">
              <w:rPr>
                <w:noProof/>
                <w:webHidden/>
              </w:rPr>
              <w:fldChar w:fldCharType="separate"/>
            </w:r>
            <w:r w:rsidR="00486B66">
              <w:rPr>
                <w:noProof/>
                <w:webHidden/>
              </w:rPr>
              <w:t>19</w:t>
            </w:r>
            <w:r w:rsidR="00486B66">
              <w:rPr>
                <w:noProof/>
                <w:webHidden/>
              </w:rPr>
              <w:fldChar w:fldCharType="end"/>
            </w:r>
          </w:hyperlink>
        </w:p>
        <w:p w14:paraId="3B7810BD"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16" w:history="1">
            <w:r w:rsidR="00486B66" w:rsidRPr="00AD7009">
              <w:rPr>
                <w:rStyle w:val="Hyperlink"/>
                <w:noProof/>
                <w14:scene3d>
                  <w14:camera w14:prst="orthographicFront"/>
                  <w14:lightRig w14:rig="threePt" w14:dir="t">
                    <w14:rot w14:lat="0" w14:lon="0" w14:rev="0"/>
                  </w14:lightRig>
                </w14:scene3d>
              </w:rPr>
              <w:t>8.1.2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Royal Holloway proofreading scheme</w:t>
            </w:r>
            <w:r w:rsidR="00486B66">
              <w:rPr>
                <w:noProof/>
                <w:webHidden/>
              </w:rPr>
              <w:tab/>
            </w:r>
            <w:r w:rsidR="00486B66">
              <w:rPr>
                <w:noProof/>
                <w:webHidden/>
              </w:rPr>
              <w:fldChar w:fldCharType="begin"/>
            </w:r>
            <w:r w:rsidR="00486B66">
              <w:rPr>
                <w:noProof/>
                <w:webHidden/>
              </w:rPr>
              <w:instrText xml:space="preserve"> PAGEREF _Toc518034216 \h </w:instrText>
            </w:r>
            <w:r w:rsidR="00486B66">
              <w:rPr>
                <w:noProof/>
                <w:webHidden/>
              </w:rPr>
            </w:r>
            <w:r w:rsidR="00486B66">
              <w:rPr>
                <w:noProof/>
                <w:webHidden/>
              </w:rPr>
              <w:fldChar w:fldCharType="separate"/>
            </w:r>
            <w:r w:rsidR="00486B66">
              <w:rPr>
                <w:noProof/>
                <w:webHidden/>
              </w:rPr>
              <w:t>19</w:t>
            </w:r>
            <w:r w:rsidR="00486B66">
              <w:rPr>
                <w:noProof/>
                <w:webHidden/>
              </w:rPr>
              <w:fldChar w:fldCharType="end"/>
            </w:r>
          </w:hyperlink>
        </w:p>
        <w:p w14:paraId="0826FB9B"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17" w:history="1">
            <w:r w:rsidR="00486B66" w:rsidRPr="00AD7009">
              <w:rPr>
                <w:rStyle w:val="Hyperlink"/>
                <w:noProof/>
                <w14:scene3d>
                  <w14:camera w14:prst="orthographicFront"/>
                  <w14:lightRig w14:rig="threePt" w14:dir="t">
                    <w14:rot w14:lat="0" w14:lon="0" w14:rev="0"/>
                  </w14:lightRig>
                </w14:scene3d>
              </w:rPr>
              <w:t>8.1.3</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Random submission of thesis to Turnitin</w:t>
            </w:r>
            <w:r w:rsidR="00486B66">
              <w:rPr>
                <w:noProof/>
                <w:webHidden/>
              </w:rPr>
              <w:tab/>
            </w:r>
            <w:r w:rsidR="00486B66">
              <w:rPr>
                <w:noProof/>
                <w:webHidden/>
              </w:rPr>
              <w:fldChar w:fldCharType="begin"/>
            </w:r>
            <w:r w:rsidR="00486B66">
              <w:rPr>
                <w:noProof/>
                <w:webHidden/>
              </w:rPr>
              <w:instrText xml:space="preserve"> PAGEREF _Toc518034217 \h </w:instrText>
            </w:r>
            <w:r w:rsidR="00486B66">
              <w:rPr>
                <w:noProof/>
                <w:webHidden/>
              </w:rPr>
            </w:r>
            <w:r w:rsidR="00486B66">
              <w:rPr>
                <w:noProof/>
                <w:webHidden/>
              </w:rPr>
              <w:fldChar w:fldCharType="separate"/>
            </w:r>
            <w:r w:rsidR="00486B66">
              <w:rPr>
                <w:noProof/>
                <w:webHidden/>
              </w:rPr>
              <w:t>19</w:t>
            </w:r>
            <w:r w:rsidR="00486B66">
              <w:rPr>
                <w:noProof/>
                <w:webHidden/>
              </w:rPr>
              <w:fldChar w:fldCharType="end"/>
            </w:r>
          </w:hyperlink>
        </w:p>
        <w:p w14:paraId="5A8F0DB9"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18" w:history="1">
            <w:r w:rsidR="00486B66" w:rsidRPr="00AD7009">
              <w:rPr>
                <w:rStyle w:val="Hyperlink"/>
                <w:noProof/>
                <w14:scene3d>
                  <w14:camera w14:prst="orthographicFront"/>
                  <w14:lightRig w14:rig="threePt" w14:dir="t">
                    <w14:rot w14:lat="0" w14:lon="0" w14:rev="0"/>
                  </w14:lightRig>
                </w14:scene3d>
              </w:rPr>
              <w:t>8.1.4</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Plagiarism</w:t>
            </w:r>
            <w:r w:rsidR="00486B66">
              <w:rPr>
                <w:noProof/>
                <w:webHidden/>
              </w:rPr>
              <w:tab/>
            </w:r>
            <w:r w:rsidR="00486B66">
              <w:rPr>
                <w:noProof/>
                <w:webHidden/>
              </w:rPr>
              <w:fldChar w:fldCharType="begin"/>
            </w:r>
            <w:r w:rsidR="00486B66">
              <w:rPr>
                <w:noProof/>
                <w:webHidden/>
              </w:rPr>
              <w:instrText xml:space="preserve"> PAGEREF _Toc518034218 \h </w:instrText>
            </w:r>
            <w:r w:rsidR="00486B66">
              <w:rPr>
                <w:noProof/>
                <w:webHidden/>
              </w:rPr>
            </w:r>
            <w:r w:rsidR="00486B66">
              <w:rPr>
                <w:noProof/>
                <w:webHidden/>
              </w:rPr>
              <w:fldChar w:fldCharType="separate"/>
            </w:r>
            <w:r w:rsidR="00486B66">
              <w:rPr>
                <w:noProof/>
                <w:webHidden/>
              </w:rPr>
              <w:t>19</w:t>
            </w:r>
            <w:r w:rsidR="00486B66">
              <w:rPr>
                <w:noProof/>
                <w:webHidden/>
              </w:rPr>
              <w:fldChar w:fldCharType="end"/>
            </w:r>
          </w:hyperlink>
        </w:p>
        <w:p w14:paraId="3D0E56B0"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19" w:history="1">
            <w:r w:rsidR="00486B66" w:rsidRPr="00AD7009">
              <w:rPr>
                <w:rStyle w:val="Hyperlink"/>
                <w:noProof/>
              </w:rPr>
              <w:t>8.2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Viva</w:t>
            </w:r>
            <w:r w:rsidR="00486B66">
              <w:rPr>
                <w:noProof/>
                <w:webHidden/>
              </w:rPr>
              <w:tab/>
            </w:r>
            <w:r w:rsidR="00486B66">
              <w:rPr>
                <w:noProof/>
                <w:webHidden/>
              </w:rPr>
              <w:fldChar w:fldCharType="begin"/>
            </w:r>
            <w:r w:rsidR="00486B66">
              <w:rPr>
                <w:noProof/>
                <w:webHidden/>
              </w:rPr>
              <w:instrText xml:space="preserve"> PAGEREF _Toc518034219 \h </w:instrText>
            </w:r>
            <w:r w:rsidR="00486B66">
              <w:rPr>
                <w:noProof/>
                <w:webHidden/>
              </w:rPr>
            </w:r>
            <w:r w:rsidR="00486B66">
              <w:rPr>
                <w:noProof/>
                <w:webHidden/>
              </w:rPr>
              <w:fldChar w:fldCharType="separate"/>
            </w:r>
            <w:r w:rsidR="00486B66">
              <w:rPr>
                <w:noProof/>
                <w:webHidden/>
              </w:rPr>
              <w:t>19</w:t>
            </w:r>
            <w:r w:rsidR="00486B66">
              <w:rPr>
                <w:noProof/>
                <w:webHidden/>
              </w:rPr>
              <w:fldChar w:fldCharType="end"/>
            </w:r>
          </w:hyperlink>
        </w:p>
        <w:p w14:paraId="6A2067AA"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0" w:history="1">
            <w:r w:rsidR="00486B66" w:rsidRPr="00AD7009">
              <w:rPr>
                <w:rStyle w:val="Hyperlink"/>
                <w:noProof/>
                <w14:scene3d>
                  <w14:camera w14:prst="orthographicFront"/>
                  <w14:lightRig w14:rig="threePt" w14:dir="t">
                    <w14:rot w14:lat="0" w14:lon="0" w14:rev="0"/>
                  </w14:lightRig>
                </w14:scene3d>
              </w:rPr>
              <w:t>8.2.1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Viva training</w:t>
            </w:r>
            <w:r w:rsidR="00486B66">
              <w:rPr>
                <w:noProof/>
                <w:webHidden/>
              </w:rPr>
              <w:tab/>
            </w:r>
            <w:r w:rsidR="00486B66">
              <w:rPr>
                <w:noProof/>
                <w:webHidden/>
              </w:rPr>
              <w:fldChar w:fldCharType="begin"/>
            </w:r>
            <w:r w:rsidR="00486B66">
              <w:rPr>
                <w:noProof/>
                <w:webHidden/>
              </w:rPr>
              <w:instrText xml:space="preserve"> PAGEREF _Toc518034220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7835DAC4"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1" w:history="1">
            <w:r w:rsidR="00486B66" w:rsidRPr="00412C13">
              <w:rPr>
                <w:rStyle w:val="Hyperlink"/>
                <w:noProof/>
                <w14:scene3d>
                  <w14:camera w14:prst="orthographicFront"/>
                  <w14:lightRig w14:rig="threePt" w14:dir="t">
                    <w14:rot w14:lat="0" w14:lon="0" w14:rev="0"/>
                  </w14:lightRig>
                </w14:scene3d>
              </w:rPr>
              <w:t>8.2.2</w:t>
            </w:r>
            <w:r w:rsidR="00486B66">
              <w:rPr>
                <w:rFonts w:asciiTheme="minorHAnsi" w:eastAsiaTheme="minorEastAsia" w:hAnsiTheme="minorHAnsi" w:cstheme="minorBidi"/>
                <w:i w:val="0"/>
                <w:iCs w:val="0"/>
                <w:noProof/>
                <w:sz w:val="22"/>
                <w:szCs w:val="22"/>
                <w:lang w:val="en-GB"/>
              </w:rPr>
              <w:tab/>
            </w:r>
            <w:r w:rsidR="00486B66" w:rsidRPr="00412C13">
              <w:rPr>
                <w:rStyle w:val="Hyperlink"/>
                <w:noProof/>
              </w:rPr>
              <w:t>Departmental viva preparation</w:t>
            </w:r>
            <w:r w:rsidR="00486B66">
              <w:rPr>
                <w:noProof/>
                <w:webHidden/>
              </w:rPr>
              <w:tab/>
            </w:r>
            <w:r w:rsidR="00486B66">
              <w:rPr>
                <w:noProof/>
                <w:webHidden/>
              </w:rPr>
              <w:fldChar w:fldCharType="begin"/>
            </w:r>
            <w:r w:rsidR="00486B66">
              <w:rPr>
                <w:noProof/>
                <w:webHidden/>
              </w:rPr>
              <w:instrText xml:space="preserve"> PAGEREF _Toc518034221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451694A1"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2" w:history="1">
            <w:r w:rsidR="00486B66" w:rsidRPr="00AD7009">
              <w:rPr>
                <w:rStyle w:val="Hyperlink"/>
                <w:noProof/>
                <w14:scene3d>
                  <w14:camera w14:prst="orthographicFront"/>
                  <w14:lightRig w14:rig="threePt" w14:dir="t">
                    <w14:rot w14:lat="0" w14:lon="0" w14:rev="0"/>
                  </w14:lightRig>
                </w14:scene3d>
              </w:rPr>
              <w:t>8.2.3</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Special arrangements</w:t>
            </w:r>
            <w:r w:rsidR="00486B66">
              <w:rPr>
                <w:noProof/>
                <w:webHidden/>
              </w:rPr>
              <w:tab/>
            </w:r>
            <w:r w:rsidR="00486B66">
              <w:rPr>
                <w:noProof/>
                <w:webHidden/>
              </w:rPr>
              <w:fldChar w:fldCharType="begin"/>
            </w:r>
            <w:r w:rsidR="00486B66">
              <w:rPr>
                <w:noProof/>
                <w:webHidden/>
              </w:rPr>
              <w:instrText xml:space="preserve"> PAGEREF _Toc518034222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0E50AF0C"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3" w:history="1">
            <w:r w:rsidR="00486B66" w:rsidRPr="00AD7009">
              <w:rPr>
                <w:rStyle w:val="Hyperlink"/>
                <w:noProof/>
                <w14:scene3d>
                  <w14:camera w14:prst="orthographicFront"/>
                  <w14:lightRig w14:rig="threePt" w14:dir="t">
                    <w14:rot w14:lat="0" w14:lon="0" w14:rev="0"/>
                  </w14:lightRig>
                </w14:scene3d>
              </w:rPr>
              <w:t>8.2.4</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Extenuating circumstances</w:t>
            </w:r>
            <w:r w:rsidR="00486B66">
              <w:rPr>
                <w:noProof/>
                <w:webHidden/>
              </w:rPr>
              <w:tab/>
            </w:r>
            <w:r w:rsidR="00486B66">
              <w:rPr>
                <w:noProof/>
                <w:webHidden/>
              </w:rPr>
              <w:fldChar w:fldCharType="begin"/>
            </w:r>
            <w:r w:rsidR="00486B66">
              <w:rPr>
                <w:noProof/>
                <w:webHidden/>
              </w:rPr>
              <w:instrText xml:space="preserve"> PAGEREF _Toc518034223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48580892"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4" w:history="1">
            <w:r w:rsidR="00486B66" w:rsidRPr="00AD7009">
              <w:rPr>
                <w:rStyle w:val="Hyperlink"/>
                <w:noProof/>
                <w14:scene3d>
                  <w14:camera w14:prst="orthographicFront"/>
                  <w14:lightRig w14:rig="threePt" w14:dir="t">
                    <w14:rot w14:lat="0" w14:lon="0" w14:rev="0"/>
                  </w14:lightRig>
                </w14:scene3d>
              </w:rPr>
              <w:t>8.2.5</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Audio recording of viva</w:t>
            </w:r>
            <w:r w:rsidR="00486B66">
              <w:rPr>
                <w:noProof/>
                <w:webHidden/>
              </w:rPr>
              <w:tab/>
            </w:r>
            <w:r w:rsidR="00486B66">
              <w:rPr>
                <w:noProof/>
                <w:webHidden/>
              </w:rPr>
              <w:fldChar w:fldCharType="begin"/>
            </w:r>
            <w:r w:rsidR="00486B66">
              <w:rPr>
                <w:noProof/>
                <w:webHidden/>
              </w:rPr>
              <w:instrText xml:space="preserve"> PAGEREF _Toc518034224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744D9F21"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5" w:history="1">
            <w:r w:rsidR="00486B66" w:rsidRPr="00AD7009">
              <w:rPr>
                <w:rStyle w:val="Hyperlink"/>
                <w:noProof/>
                <w14:scene3d>
                  <w14:camera w14:prst="orthographicFront"/>
                  <w14:lightRig w14:rig="threePt" w14:dir="t">
                    <w14:rot w14:lat="0" w14:lon="0" w14:rev="0"/>
                  </w14:lightRig>
                </w14:scene3d>
              </w:rPr>
              <w:t>8.2.6</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Viva outcomes</w:t>
            </w:r>
            <w:r w:rsidR="00486B66">
              <w:rPr>
                <w:noProof/>
                <w:webHidden/>
              </w:rPr>
              <w:tab/>
            </w:r>
            <w:r w:rsidR="00486B66">
              <w:rPr>
                <w:noProof/>
                <w:webHidden/>
              </w:rPr>
              <w:fldChar w:fldCharType="begin"/>
            </w:r>
            <w:r w:rsidR="00486B66">
              <w:rPr>
                <w:noProof/>
                <w:webHidden/>
              </w:rPr>
              <w:instrText xml:space="preserve"> PAGEREF _Toc518034225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60DEA9E0"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26" w:history="1">
            <w:r w:rsidR="00486B66" w:rsidRPr="00AD7009">
              <w:rPr>
                <w:rStyle w:val="Hyperlink"/>
                <w:noProof/>
              </w:rPr>
              <w:t>8.3</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Award process</w:t>
            </w:r>
            <w:r w:rsidR="00486B66">
              <w:rPr>
                <w:noProof/>
                <w:webHidden/>
              </w:rPr>
              <w:tab/>
            </w:r>
            <w:r w:rsidR="00486B66">
              <w:rPr>
                <w:noProof/>
                <w:webHidden/>
              </w:rPr>
              <w:fldChar w:fldCharType="begin"/>
            </w:r>
            <w:r w:rsidR="00486B66">
              <w:rPr>
                <w:noProof/>
                <w:webHidden/>
              </w:rPr>
              <w:instrText xml:space="preserve"> PAGEREF _Toc518034226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5927DE00"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7" w:history="1">
            <w:r w:rsidR="00486B66" w:rsidRPr="00AD7009">
              <w:rPr>
                <w:rStyle w:val="Hyperlink"/>
                <w:noProof/>
                <w14:scene3d>
                  <w14:camera w14:prst="orthographicFront"/>
                  <w14:lightRig w14:rig="threePt" w14:dir="t">
                    <w14:rot w14:lat="0" w14:lon="0" w14:rev="0"/>
                  </w14:lightRig>
                </w14:scene3d>
              </w:rPr>
              <w:t>8.3.1</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Approval process</w:t>
            </w:r>
            <w:r w:rsidR="00486B66">
              <w:rPr>
                <w:noProof/>
                <w:webHidden/>
              </w:rPr>
              <w:tab/>
            </w:r>
            <w:r w:rsidR="00486B66">
              <w:rPr>
                <w:noProof/>
                <w:webHidden/>
              </w:rPr>
              <w:fldChar w:fldCharType="begin"/>
            </w:r>
            <w:r w:rsidR="00486B66">
              <w:rPr>
                <w:noProof/>
                <w:webHidden/>
              </w:rPr>
              <w:instrText xml:space="preserve"> PAGEREF _Toc518034227 \h </w:instrText>
            </w:r>
            <w:r w:rsidR="00486B66">
              <w:rPr>
                <w:noProof/>
                <w:webHidden/>
              </w:rPr>
            </w:r>
            <w:r w:rsidR="00486B66">
              <w:rPr>
                <w:noProof/>
                <w:webHidden/>
              </w:rPr>
              <w:fldChar w:fldCharType="separate"/>
            </w:r>
            <w:r w:rsidR="00486B66">
              <w:rPr>
                <w:noProof/>
                <w:webHidden/>
              </w:rPr>
              <w:t>20</w:t>
            </w:r>
            <w:r w:rsidR="00486B66">
              <w:rPr>
                <w:noProof/>
                <w:webHidden/>
              </w:rPr>
              <w:fldChar w:fldCharType="end"/>
            </w:r>
          </w:hyperlink>
        </w:p>
        <w:p w14:paraId="697C87DB"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8" w:history="1">
            <w:r w:rsidR="00486B66" w:rsidRPr="00AD7009">
              <w:rPr>
                <w:rStyle w:val="Hyperlink"/>
                <w:noProof/>
                <w14:scene3d>
                  <w14:camera w14:prst="orthographicFront"/>
                  <w14:lightRig w14:rig="threePt" w14:dir="t">
                    <w14:rot w14:lat="0" w14:lon="0" w14:rev="0"/>
                  </w14:lightRig>
                </w14:scene3d>
              </w:rPr>
              <w:t>8.3.2</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Electronic submission of the final MPhil or PhD thesis</w:t>
            </w:r>
            <w:r w:rsidR="00486B66">
              <w:rPr>
                <w:noProof/>
                <w:webHidden/>
              </w:rPr>
              <w:tab/>
            </w:r>
            <w:r w:rsidR="00486B66">
              <w:rPr>
                <w:noProof/>
                <w:webHidden/>
              </w:rPr>
              <w:fldChar w:fldCharType="begin"/>
            </w:r>
            <w:r w:rsidR="00486B66">
              <w:rPr>
                <w:noProof/>
                <w:webHidden/>
              </w:rPr>
              <w:instrText xml:space="preserve"> PAGEREF _Toc518034228 \h </w:instrText>
            </w:r>
            <w:r w:rsidR="00486B66">
              <w:rPr>
                <w:noProof/>
                <w:webHidden/>
              </w:rPr>
            </w:r>
            <w:r w:rsidR="00486B66">
              <w:rPr>
                <w:noProof/>
                <w:webHidden/>
              </w:rPr>
              <w:fldChar w:fldCharType="separate"/>
            </w:r>
            <w:r w:rsidR="00486B66">
              <w:rPr>
                <w:noProof/>
                <w:webHidden/>
              </w:rPr>
              <w:t>21</w:t>
            </w:r>
            <w:r w:rsidR="00486B66">
              <w:rPr>
                <w:noProof/>
                <w:webHidden/>
              </w:rPr>
              <w:fldChar w:fldCharType="end"/>
            </w:r>
          </w:hyperlink>
        </w:p>
        <w:p w14:paraId="6974BEF0"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29" w:history="1">
            <w:r w:rsidR="00486B66" w:rsidRPr="00AD7009">
              <w:rPr>
                <w:rStyle w:val="Hyperlink"/>
                <w:noProof/>
                <w14:scene3d>
                  <w14:camera w14:prst="orthographicFront"/>
                  <w14:lightRig w14:rig="threePt" w14:dir="t">
                    <w14:rot w14:lat="0" w14:lon="0" w14:rev="0"/>
                  </w14:lightRig>
                </w14:scene3d>
              </w:rPr>
              <w:t>8.3.3</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Documentation</w:t>
            </w:r>
            <w:r w:rsidR="00486B66">
              <w:rPr>
                <w:noProof/>
                <w:webHidden/>
              </w:rPr>
              <w:tab/>
            </w:r>
            <w:r w:rsidR="00486B66">
              <w:rPr>
                <w:noProof/>
                <w:webHidden/>
              </w:rPr>
              <w:fldChar w:fldCharType="begin"/>
            </w:r>
            <w:r w:rsidR="00486B66">
              <w:rPr>
                <w:noProof/>
                <w:webHidden/>
              </w:rPr>
              <w:instrText xml:space="preserve"> PAGEREF _Toc518034229 \h </w:instrText>
            </w:r>
            <w:r w:rsidR="00486B66">
              <w:rPr>
                <w:noProof/>
                <w:webHidden/>
              </w:rPr>
            </w:r>
            <w:r w:rsidR="00486B66">
              <w:rPr>
                <w:noProof/>
                <w:webHidden/>
              </w:rPr>
              <w:fldChar w:fldCharType="separate"/>
            </w:r>
            <w:r w:rsidR="00486B66">
              <w:rPr>
                <w:noProof/>
                <w:webHidden/>
              </w:rPr>
              <w:t>21</w:t>
            </w:r>
            <w:r w:rsidR="00486B66">
              <w:rPr>
                <w:noProof/>
                <w:webHidden/>
              </w:rPr>
              <w:fldChar w:fldCharType="end"/>
            </w:r>
          </w:hyperlink>
        </w:p>
        <w:p w14:paraId="3ECDE9FC" w14:textId="77777777" w:rsidR="00486B66" w:rsidRDefault="00412C13">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230" w:history="1">
            <w:r w:rsidR="00486B66" w:rsidRPr="00AD7009">
              <w:rPr>
                <w:rStyle w:val="Hyperlink"/>
                <w:noProof/>
                <w14:scene3d>
                  <w14:camera w14:prst="orthographicFront"/>
                  <w14:lightRig w14:rig="threePt" w14:dir="t">
                    <w14:rot w14:lat="0" w14:lon="0" w14:rev="0"/>
                  </w14:lightRig>
                </w14:scene3d>
              </w:rPr>
              <w:t>8.3.4</w:t>
            </w:r>
            <w:r w:rsidR="00486B66">
              <w:rPr>
                <w:rFonts w:asciiTheme="minorHAnsi" w:eastAsiaTheme="minorEastAsia" w:hAnsiTheme="minorHAnsi" w:cstheme="minorBidi"/>
                <w:i w:val="0"/>
                <w:iCs w:val="0"/>
                <w:noProof/>
                <w:sz w:val="22"/>
                <w:szCs w:val="22"/>
                <w:lang w:val="en-GB"/>
              </w:rPr>
              <w:tab/>
            </w:r>
            <w:r w:rsidR="00486B66" w:rsidRPr="00AD7009">
              <w:rPr>
                <w:rStyle w:val="Hyperlink"/>
                <w:noProof/>
              </w:rPr>
              <w:t>Graduation</w:t>
            </w:r>
            <w:r w:rsidR="00486B66">
              <w:rPr>
                <w:noProof/>
                <w:webHidden/>
              </w:rPr>
              <w:tab/>
            </w:r>
            <w:r w:rsidR="00486B66">
              <w:rPr>
                <w:noProof/>
                <w:webHidden/>
              </w:rPr>
              <w:fldChar w:fldCharType="begin"/>
            </w:r>
            <w:r w:rsidR="00486B66">
              <w:rPr>
                <w:noProof/>
                <w:webHidden/>
              </w:rPr>
              <w:instrText xml:space="preserve"> PAGEREF _Toc518034230 \h </w:instrText>
            </w:r>
            <w:r w:rsidR="00486B66">
              <w:rPr>
                <w:noProof/>
                <w:webHidden/>
              </w:rPr>
            </w:r>
            <w:r w:rsidR="00486B66">
              <w:rPr>
                <w:noProof/>
                <w:webHidden/>
              </w:rPr>
              <w:fldChar w:fldCharType="separate"/>
            </w:r>
            <w:r w:rsidR="00486B66">
              <w:rPr>
                <w:noProof/>
                <w:webHidden/>
              </w:rPr>
              <w:t>21</w:t>
            </w:r>
            <w:r w:rsidR="00486B66">
              <w:rPr>
                <w:noProof/>
                <w:webHidden/>
              </w:rPr>
              <w:fldChar w:fldCharType="end"/>
            </w:r>
          </w:hyperlink>
        </w:p>
        <w:p w14:paraId="7C96387E"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31" w:history="1">
            <w:r w:rsidR="00486B66" w:rsidRPr="00AD7009">
              <w:rPr>
                <w:rStyle w:val="Hyperlink"/>
                <w:noProof/>
              </w:rPr>
              <w:t>9</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Appeals and Complaints</w:t>
            </w:r>
            <w:r w:rsidR="00486B66">
              <w:rPr>
                <w:noProof/>
                <w:webHidden/>
              </w:rPr>
              <w:tab/>
            </w:r>
            <w:r w:rsidR="00486B66">
              <w:rPr>
                <w:noProof/>
                <w:webHidden/>
              </w:rPr>
              <w:fldChar w:fldCharType="begin"/>
            </w:r>
            <w:r w:rsidR="00486B66">
              <w:rPr>
                <w:noProof/>
                <w:webHidden/>
              </w:rPr>
              <w:instrText xml:space="preserve"> PAGEREF _Toc518034231 \h </w:instrText>
            </w:r>
            <w:r w:rsidR="00486B66">
              <w:rPr>
                <w:noProof/>
                <w:webHidden/>
              </w:rPr>
            </w:r>
            <w:r w:rsidR="00486B66">
              <w:rPr>
                <w:noProof/>
                <w:webHidden/>
              </w:rPr>
              <w:fldChar w:fldCharType="separate"/>
            </w:r>
            <w:r w:rsidR="00486B66">
              <w:rPr>
                <w:noProof/>
                <w:webHidden/>
              </w:rPr>
              <w:t>21</w:t>
            </w:r>
            <w:r w:rsidR="00486B66">
              <w:rPr>
                <w:noProof/>
                <w:webHidden/>
              </w:rPr>
              <w:fldChar w:fldCharType="end"/>
            </w:r>
          </w:hyperlink>
        </w:p>
        <w:p w14:paraId="2A0232B6"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32" w:history="1">
            <w:r w:rsidR="00486B66" w:rsidRPr="00AD7009">
              <w:rPr>
                <w:rStyle w:val="Hyperlink"/>
                <w:noProof/>
              </w:rPr>
              <w:t>9.1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Appeals</w:t>
            </w:r>
            <w:r w:rsidR="00486B66">
              <w:rPr>
                <w:noProof/>
                <w:webHidden/>
              </w:rPr>
              <w:tab/>
            </w:r>
            <w:r w:rsidR="00486B66">
              <w:rPr>
                <w:noProof/>
                <w:webHidden/>
              </w:rPr>
              <w:fldChar w:fldCharType="begin"/>
            </w:r>
            <w:r w:rsidR="00486B66">
              <w:rPr>
                <w:noProof/>
                <w:webHidden/>
              </w:rPr>
              <w:instrText xml:space="preserve"> PAGEREF _Toc518034232 \h </w:instrText>
            </w:r>
            <w:r w:rsidR="00486B66">
              <w:rPr>
                <w:noProof/>
                <w:webHidden/>
              </w:rPr>
            </w:r>
            <w:r w:rsidR="00486B66">
              <w:rPr>
                <w:noProof/>
                <w:webHidden/>
              </w:rPr>
              <w:fldChar w:fldCharType="separate"/>
            </w:r>
            <w:r w:rsidR="00486B66">
              <w:rPr>
                <w:noProof/>
                <w:webHidden/>
              </w:rPr>
              <w:t>21</w:t>
            </w:r>
            <w:r w:rsidR="00486B66">
              <w:rPr>
                <w:noProof/>
                <w:webHidden/>
              </w:rPr>
              <w:fldChar w:fldCharType="end"/>
            </w:r>
          </w:hyperlink>
        </w:p>
        <w:p w14:paraId="31602A30"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33" w:history="1">
            <w:r w:rsidR="00486B66" w:rsidRPr="00AD7009">
              <w:rPr>
                <w:rStyle w:val="Hyperlink"/>
                <w:noProof/>
              </w:rPr>
              <w:t>9.2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Complaints</w:t>
            </w:r>
            <w:r w:rsidR="00486B66">
              <w:rPr>
                <w:noProof/>
                <w:webHidden/>
              </w:rPr>
              <w:tab/>
            </w:r>
            <w:r w:rsidR="00486B66">
              <w:rPr>
                <w:noProof/>
                <w:webHidden/>
              </w:rPr>
              <w:fldChar w:fldCharType="begin"/>
            </w:r>
            <w:r w:rsidR="00486B66">
              <w:rPr>
                <w:noProof/>
                <w:webHidden/>
              </w:rPr>
              <w:instrText xml:space="preserve"> PAGEREF _Toc518034233 \h </w:instrText>
            </w:r>
            <w:r w:rsidR="00486B66">
              <w:rPr>
                <w:noProof/>
                <w:webHidden/>
              </w:rPr>
            </w:r>
            <w:r w:rsidR="00486B66">
              <w:rPr>
                <w:noProof/>
                <w:webHidden/>
              </w:rPr>
              <w:fldChar w:fldCharType="separate"/>
            </w:r>
            <w:r w:rsidR="00486B66">
              <w:rPr>
                <w:noProof/>
                <w:webHidden/>
              </w:rPr>
              <w:t>22</w:t>
            </w:r>
            <w:r w:rsidR="00486B66">
              <w:rPr>
                <w:noProof/>
                <w:webHidden/>
              </w:rPr>
              <w:fldChar w:fldCharType="end"/>
            </w:r>
          </w:hyperlink>
        </w:p>
        <w:p w14:paraId="513F4482"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34" w:history="1">
            <w:r w:rsidR="00486B66" w:rsidRPr="00AD7009">
              <w:rPr>
                <w:rStyle w:val="Hyperlink"/>
                <w:noProof/>
              </w:rPr>
              <w:t>10</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Student charter</w:t>
            </w:r>
            <w:r w:rsidR="00486B66">
              <w:rPr>
                <w:noProof/>
                <w:webHidden/>
              </w:rPr>
              <w:tab/>
            </w:r>
            <w:r w:rsidR="00486B66">
              <w:rPr>
                <w:noProof/>
                <w:webHidden/>
              </w:rPr>
              <w:fldChar w:fldCharType="begin"/>
            </w:r>
            <w:r w:rsidR="00486B66">
              <w:rPr>
                <w:noProof/>
                <w:webHidden/>
              </w:rPr>
              <w:instrText xml:space="preserve"> PAGEREF _Toc518034234 \h </w:instrText>
            </w:r>
            <w:r w:rsidR="00486B66">
              <w:rPr>
                <w:noProof/>
                <w:webHidden/>
              </w:rPr>
            </w:r>
            <w:r w:rsidR="00486B66">
              <w:rPr>
                <w:noProof/>
                <w:webHidden/>
              </w:rPr>
              <w:fldChar w:fldCharType="separate"/>
            </w:r>
            <w:r w:rsidR="00486B66">
              <w:rPr>
                <w:noProof/>
                <w:webHidden/>
              </w:rPr>
              <w:t>22</w:t>
            </w:r>
            <w:r w:rsidR="00486B66">
              <w:rPr>
                <w:noProof/>
                <w:webHidden/>
              </w:rPr>
              <w:fldChar w:fldCharType="end"/>
            </w:r>
          </w:hyperlink>
        </w:p>
        <w:p w14:paraId="03341D9A"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35" w:history="1">
            <w:r w:rsidR="00486B66" w:rsidRPr="00AD7009">
              <w:rPr>
                <w:rStyle w:val="Hyperlink"/>
                <w:noProof/>
              </w:rPr>
              <w:t>11</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Feedback</w:t>
            </w:r>
            <w:r w:rsidR="00486B66">
              <w:rPr>
                <w:noProof/>
                <w:webHidden/>
              </w:rPr>
              <w:tab/>
            </w:r>
            <w:r w:rsidR="00486B66">
              <w:rPr>
                <w:noProof/>
                <w:webHidden/>
              </w:rPr>
              <w:fldChar w:fldCharType="begin"/>
            </w:r>
            <w:r w:rsidR="00486B66">
              <w:rPr>
                <w:noProof/>
                <w:webHidden/>
              </w:rPr>
              <w:instrText xml:space="preserve"> PAGEREF _Toc518034235 \h </w:instrText>
            </w:r>
            <w:r w:rsidR="00486B66">
              <w:rPr>
                <w:noProof/>
                <w:webHidden/>
              </w:rPr>
            </w:r>
            <w:r w:rsidR="00486B66">
              <w:rPr>
                <w:noProof/>
                <w:webHidden/>
              </w:rPr>
              <w:fldChar w:fldCharType="separate"/>
            </w:r>
            <w:r w:rsidR="00486B66">
              <w:rPr>
                <w:noProof/>
                <w:webHidden/>
              </w:rPr>
              <w:t>22</w:t>
            </w:r>
            <w:r w:rsidR="00486B66">
              <w:rPr>
                <w:noProof/>
                <w:webHidden/>
              </w:rPr>
              <w:fldChar w:fldCharType="end"/>
            </w:r>
          </w:hyperlink>
        </w:p>
        <w:p w14:paraId="01603F6B"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36" w:history="1">
            <w:r w:rsidR="00486B66" w:rsidRPr="00412C13">
              <w:rPr>
                <w:rStyle w:val="Hyperlink"/>
                <w:noProof/>
              </w:rPr>
              <w:t>11.1</w:t>
            </w:r>
            <w:r w:rsidR="00486B66">
              <w:rPr>
                <w:rFonts w:asciiTheme="minorHAnsi" w:eastAsiaTheme="minorEastAsia" w:hAnsiTheme="minorHAnsi" w:cstheme="minorBidi"/>
                <w:smallCaps w:val="0"/>
                <w:noProof/>
                <w:sz w:val="22"/>
                <w:szCs w:val="22"/>
                <w:lang w:val="en-GB"/>
              </w:rPr>
              <w:tab/>
            </w:r>
            <w:r w:rsidR="00486B66" w:rsidRPr="00412C13">
              <w:rPr>
                <w:rStyle w:val="Hyperlink"/>
                <w:noProof/>
              </w:rPr>
              <w:t>Your department’s PGR student-staff committee</w:t>
            </w:r>
            <w:r w:rsidR="00486B66">
              <w:rPr>
                <w:noProof/>
                <w:webHidden/>
              </w:rPr>
              <w:tab/>
            </w:r>
            <w:r w:rsidR="00486B66">
              <w:rPr>
                <w:noProof/>
                <w:webHidden/>
              </w:rPr>
              <w:fldChar w:fldCharType="begin"/>
            </w:r>
            <w:r w:rsidR="00486B66">
              <w:rPr>
                <w:noProof/>
                <w:webHidden/>
              </w:rPr>
              <w:instrText xml:space="preserve"> PAGEREF _Toc518034236 \h </w:instrText>
            </w:r>
            <w:r w:rsidR="00486B66">
              <w:rPr>
                <w:noProof/>
                <w:webHidden/>
              </w:rPr>
            </w:r>
            <w:r w:rsidR="00486B66">
              <w:rPr>
                <w:noProof/>
                <w:webHidden/>
              </w:rPr>
              <w:fldChar w:fldCharType="separate"/>
            </w:r>
            <w:r w:rsidR="00486B66">
              <w:rPr>
                <w:noProof/>
                <w:webHidden/>
              </w:rPr>
              <w:t>22</w:t>
            </w:r>
            <w:r w:rsidR="00486B66">
              <w:rPr>
                <w:noProof/>
                <w:webHidden/>
              </w:rPr>
              <w:fldChar w:fldCharType="end"/>
            </w:r>
          </w:hyperlink>
        </w:p>
        <w:p w14:paraId="646D8E43"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37" w:history="1">
            <w:r w:rsidR="00486B66" w:rsidRPr="00AD7009">
              <w:rPr>
                <w:rStyle w:val="Hyperlink"/>
                <w:noProof/>
              </w:rPr>
              <w:t>11.2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Surveys</w:t>
            </w:r>
            <w:r w:rsidR="00486B66">
              <w:rPr>
                <w:noProof/>
                <w:webHidden/>
              </w:rPr>
              <w:tab/>
            </w:r>
            <w:r w:rsidR="00486B66">
              <w:rPr>
                <w:noProof/>
                <w:webHidden/>
              </w:rPr>
              <w:fldChar w:fldCharType="begin"/>
            </w:r>
            <w:r w:rsidR="00486B66">
              <w:rPr>
                <w:noProof/>
                <w:webHidden/>
              </w:rPr>
              <w:instrText xml:space="preserve"> PAGEREF _Toc518034237 \h </w:instrText>
            </w:r>
            <w:r w:rsidR="00486B66">
              <w:rPr>
                <w:noProof/>
                <w:webHidden/>
              </w:rPr>
            </w:r>
            <w:r w:rsidR="00486B66">
              <w:rPr>
                <w:noProof/>
                <w:webHidden/>
              </w:rPr>
              <w:fldChar w:fldCharType="separate"/>
            </w:r>
            <w:r w:rsidR="00486B66">
              <w:rPr>
                <w:noProof/>
                <w:webHidden/>
              </w:rPr>
              <w:t>22</w:t>
            </w:r>
            <w:r w:rsidR="00486B66">
              <w:rPr>
                <w:noProof/>
                <w:webHidden/>
              </w:rPr>
              <w:fldChar w:fldCharType="end"/>
            </w:r>
          </w:hyperlink>
        </w:p>
        <w:p w14:paraId="59F79F7C"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38" w:history="1">
            <w:r w:rsidR="00486B66" w:rsidRPr="00AD7009">
              <w:rPr>
                <w:rStyle w:val="Hyperlink"/>
                <w:noProof/>
              </w:rPr>
              <w:t>12</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Paid work</w:t>
            </w:r>
            <w:r w:rsidR="00486B66">
              <w:rPr>
                <w:noProof/>
                <w:webHidden/>
              </w:rPr>
              <w:tab/>
            </w:r>
            <w:r w:rsidR="00486B66">
              <w:rPr>
                <w:noProof/>
                <w:webHidden/>
              </w:rPr>
              <w:fldChar w:fldCharType="begin"/>
            </w:r>
            <w:r w:rsidR="00486B66">
              <w:rPr>
                <w:noProof/>
                <w:webHidden/>
              </w:rPr>
              <w:instrText xml:space="preserve"> PAGEREF _Toc518034238 \h </w:instrText>
            </w:r>
            <w:r w:rsidR="00486B66">
              <w:rPr>
                <w:noProof/>
                <w:webHidden/>
              </w:rPr>
            </w:r>
            <w:r w:rsidR="00486B66">
              <w:rPr>
                <w:noProof/>
                <w:webHidden/>
              </w:rPr>
              <w:fldChar w:fldCharType="separate"/>
            </w:r>
            <w:r w:rsidR="00486B66">
              <w:rPr>
                <w:noProof/>
                <w:webHidden/>
              </w:rPr>
              <w:t>23</w:t>
            </w:r>
            <w:r w:rsidR="00486B66">
              <w:rPr>
                <w:noProof/>
                <w:webHidden/>
              </w:rPr>
              <w:fldChar w:fldCharType="end"/>
            </w:r>
          </w:hyperlink>
        </w:p>
        <w:p w14:paraId="0BAE4E83"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39" w:history="1">
            <w:r w:rsidR="00486B66" w:rsidRPr="00AD7009">
              <w:rPr>
                <w:rStyle w:val="Hyperlink"/>
                <w:noProof/>
              </w:rPr>
              <w:t>13</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Research abroad</w:t>
            </w:r>
            <w:r w:rsidR="00486B66">
              <w:rPr>
                <w:noProof/>
                <w:webHidden/>
              </w:rPr>
              <w:tab/>
            </w:r>
            <w:r w:rsidR="00486B66">
              <w:rPr>
                <w:noProof/>
                <w:webHidden/>
              </w:rPr>
              <w:fldChar w:fldCharType="begin"/>
            </w:r>
            <w:r w:rsidR="00486B66">
              <w:rPr>
                <w:noProof/>
                <w:webHidden/>
              </w:rPr>
              <w:instrText xml:space="preserve"> PAGEREF _Toc518034239 \h </w:instrText>
            </w:r>
            <w:r w:rsidR="00486B66">
              <w:rPr>
                <w:noProof/>
                <w:webHidden/>
              </w:rPr>
            </w:r>
            <w:r w:rsidR="00486B66">
              <w:rPr>
                <w:noProof/>
                <w:webHidden/>
              </w:rPr>
              <w:fldChar w:fldCharType="separate"/>
            </w:r>
            <w:r w:rsidR="00486B66">
              <w:rPr>
                <w:noProof/>
                <w:webHidden/>
              </w:rPr>
              <w:t>23</w:t>
            </w:r>
            <w:r w:rsidR="00486B66">
              <w:rPr>
                <w:noProof/>
                <w:webHidden/>
              </w:rPr>
              <w:fldChar w:fldCharType="end"/>
            </w:r>
          </w:hyperlink>
        </w:p>
        <w:p w14:paraId="3906B1BC"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40" w:history="1">
            <w:r w:rsidR="00486B66" w:rsidRPr="00AD7009">
              <w:rPr>
                <w:rStyle w:val="Hyperlink"/>
                <w:noProof/>
              </w:rPr>
              <w:t>14</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Health and Safety Information</w:t>
            </w:r>
            <w:r w:rsidR="00486B66">
              <w:rPr>
                <w:noProof/>
                <w:webHidden/>
              </w:rPr>
              <w:tab/>
            </w:r>
            <w:r w:rsidR="00486B66">
              <w:rPr>
                <w:noProof/>
                <w:webHidden/>
              </w:rPr>
              <w:fldChar w:fldCharType="begin"/>
            </w:r>
            <w:r w:rsidR="00486B66">
              <w:rPr>
                <w:noProof/>
                <w:webHidden/>
              </w:rPr>
              <w:instrText xml:space="preserve"> PAGEREF _Toc518034240 \h </w:instrText>
            </w:r>
            <w:r w:rsidR="00486B66">
              <w:rPr>
                <w:noProof/>
                <w:webHidden/>
              </w:rPr>
            </w:r>
            <w:r w:rsidR="00486B66">
              <w:rPr>
                <w:noProof/>
                <w:webHidden/>
              </w:rPr>
              <w:fldChar w:fldCharType="separate"/>
            </w:r>
            <w:r w:rsidR="00486B66">
              <w:rPr>
                <w:noProof/>
                <w:webHidden/>
              </w:rPr>
              <w:t>23</w:t>
            </w:r>
            <w:r w:rsidR="00486B66">
              <w:rPr>
                <w:noProof/>
                <w:webHidden/>
              </w:rPr>
              <w:fldChar w:fldCharType="end"/>
            </w:r>
          </w:hyperlink>
        </w:p>
        <w:p w14:paraId="50DD5156"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41" w:history="1">
            <w:r w:rsidR="00486B66" w:rsidRPr="00AD7009">
              <w:rPr>
                <w:rStyle w:val="Hyperlink"/>
                <w:noProof/>
              </w:rPr>
              <w:t>14.1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Code of practice on harassment for students</w:t>
            </w:r>
            <w:r w:rsidR="00486B66">
              <w:rPr>
                <w:noProof/>
                <w:webHidden/>
              </w:rPr>
              <w:tab/>
            </w:r>
            <w:r w:rsidR="00486B66">
              <w:rPr>
                <w:noProof/>
                <w:webHidden/>
              </w:rPr>
              <w:fldChar w:fldCharType="begin"/>
            </w:r>
            <w:r w:rsidR="00486B66">
              <w:rPr>
                <w:noProof/>
                <w:webHidden/>
              </w:rPr>
              <w:instrText xml:space="preserve"> PAGEREF _Toc518034241 \h </w:instrText>
            </w:r>
            <w:r w:rsidR="00486B66">
              <w:rPr>
                <w:noProof/>
                <w:webHidden/>
              </w:rPr>
            </w:r>
            <w:r w:rsidR="00486B66">
              <w:rPr>
                <w:noProof/>
                <w:webHidden/>
              </w:rPr>
              <w:fldChar w:fldCharType="separate"/>
            </w:r>
            <w:r w:rsidR="00486B66">
              <w:rPr>
                <w:noProof/>
                <w:webHidden/>
              </w:rPr>
              <w:t>23</w:t>
            </w:r>
            <w:r w:rsidR="00486B66">
              <w:rPr>
                <w:noProof/>
                <w:webHidden/>
              </w:rPr>
              <w:fldChar w:fldCharType="end"/>
            </w:r>
          </w:hyperlink>
        </w:p>
        <w:p w14:paraId="55863A7D"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42" w:history="1">
            <w:r w:rsidR="00486B66" w:rsidRPr="00AD7009">
              <w:rPr>
                <w:rStyle w:val="Hyperlink"/>
                <w:noProof/>
              </w:rPr>
              <w:t>14.2</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Lone working policy and procedures</w:t>
            </w:r>
            <w:r w:rsidR="00486B66">
              <w:rPr>
                <w:noProof/>
                <w:webHidden/>
              </w:rPr>
              <w:tab/>
            </w:r>
            <w:r w:rsidR="00486B66">
              <w:rPr>
                <w:noProof/>
                <w:webHidden/>
              </w:rPr>
              <w:fldChar w:fldCharType="begin"/>
            </w:r>
            <w:r w:rsidR="00486B66">
              <w:rPr>
                <w:noProof/>
                <w:webHidden/>
              </w:rPr>
              <w:instrText xml:space="preserve"> PAGEREF _Toc518034242 \h </w:instrText>
            </w:r>
            <w:r w:rsidR="00486B66">
              <w:rPr>
                <w:noProof/>
                <w:webHidden/>
              </w:rPr>
            </w:r>
            <w:r w:rsidR="00486B66">
              <w:rPr>
                <w:noProof/>
                <w:webHidden/>
              </w:rPr>
              <w:fldChar w:fldCharType="separate"/>
            </w:r>
            <w:r w:rsidR="00486B66">
              <w:rPr>
                <w:noProof/>
                <w:webHidden/>
              </w:rPr>
              <w:t>23</w:t>
            </w:r>
            <w:r w:rsidR="00486B66">
              <w:rPr>
                <w:noProof/>
                <w:webHidden/>
              </w:rPr>
              <w:fldChar w:fldCharType="end"/>
            </w:r>
          </w:hyperlink>
        </w:p>
        <w:p w14:paraId="197EBCFB" w14:textId="77777777" w:rsidR="00486B66" w:rsidRDefault="00412C13">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243" w:history="1">
            <w:r w:rsidR="00486B66" w:rsidRPr="00AD7009">
              <w:rPr>
                <w:rStyle w:val="Hyperlink"/>
                <w:noProof/>
              </w:rPr>
              <w:t>15</w:t>
            </w:r>
            <w:r w:rsidR="00486B66">
              <w:rPr>
                <w:rFonts w:asciiTheme="minorHAnsi" w:eastAsiaTheme="minorEastAsia" w:hAnsiTheme="minorHAnsi" w:cstheme="minorBidi"/>
                <w:b w:val="0"/>
                <w:bCs w:val="0"/>
                <w:caps w:val="0"/>
                <w:noProof/>
                <w:sz w:val="22"/>
                <w:szCs w:val="22"/>
                <w:lang w:val="en-GB"/>
              </w:rPr>
              <w:tab/>
            </w:r>
            <w:r w:rsidR="00486B66" w:rsidRPr="00AD7009">
              <w:rPr>
                <w:rStyle w:val="Hyperlink"/>
                <w:noProof/>
              </w:rPr>
              <w:t>Equal opportunities statement and College Codes of Practice</w:t>
            </w:r>
            <w:r w:rsidR="00486B66">
              <w:rPr>
                <w:noProof/>
                <w:webHidden/>
              </w:rPr>
              <w:tab/>
            </w:r>
            <w:r w:rsidR="00486B66">
              <w:rPr>
                <w:noProof/>
                <w:webHidden/>
              </w:rPr>
              <w:fldChar w:fldCharType="begin"/>
            </w:r>
            <w:r w:rsidR="00486B66">
              <w:rPr>
                <w:noProof/>
                <w:webHidden/>
              </w:rPr>
              <w:instrText xml:space="preserve"> PAGEREF _Toc518034243 \h </w:instrText>
            </w:r>
            <w:r w:rsidR="00486B66">
              <w:rPr>
                <w:noProof/>
                <w:webHidden/>
              </w:rPr>
            </w:r>
            <w:r w:rsidR="00486B66">
              <w:rPr>
                <w:noProof/>
                <w:webHidden/>
              </w:rPr>
              <w:fldChar w:fldCharType="separate"/>
            </w:r>
            <w:r w:rsidR="00486B66">
              <w:rPr>
                <w:noProof/>
                <w:webHidden/>
              </w:rPr>
              <w:t>24</w:t>
            </w:r>
            <w:r w:rsidR="00486B66">
              <w:rPr>
                <w:noProof/>
                <w:webHidden/>
              </w:rPr>
              <w:fldChar w:fldCharType="end"/>
            </w:r>
          </w:hyperlink>
        </w:p>
        <w:p w14:paraId="2E24AE6B"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44" w:history="1">
            <w:r w:rsidR="00486B66" w:rsidRPr="00AD7009">
              <w:rPr>
                <w:rStyle w:val="Hyperlink"/>
                <w:noProof/>
              </w:rPr>
              <w:t>15.1</w:t>
            </w:r>
            <w:r w:rsidR="00486B66">
              <w:rPr>
                <w:rFonts w:asciiTheme="minorHAnsi" w:eastAsiaTheme="minorEastAsia" w:hAnsiTheme="minorHAnsi" w:cstheme="minorBidi"/>
                <w:smallCaps w:val="0"/>
                <w:noProof/>
                <w:sz w:val="22"/>
                <w:szCs w:val="22"/>
                <w:lang w:val="en-GB"/>
              </w:rPr>
              <w:tab/>
            </w:r>
            <w:r w:rsidR="00486B66" w:rsidRPr="00AD7009">
              <w:rPr>
                <w:rStyle w:val="Hyperlink"/>
                <w:noProof/>
              </w:rPr>
              <w:t>Equal opportunities statement</w:t>
            </w:r>
            <w:r w:rsidR="00486B66">
              <w:rPr>
                <w:noProof/>
                <w:webHidden/>
              </w:rPr>
              <w:tab/>
            </w:r>
            <w:r w:rsidR="00486B66">
              <w:rPr>
                <w:noProof/>
                <w:webHidden/>
              </w:rPr>
              <w:fldChar w:fldCharType="begin"/>
            </w:r>
            <w:r w:rsidR="00486B66">
              <w:rPr>
                <w:noProof/>
                <w:webHidden/>
              </w:rPr>
              <w:instrText xml:space="preserve"> PAGEREF _Toc518034244 \h </w:instrText>
            </w:r>
            <w:r w:rsidR="00486B66">
              <w:rPr>
                <w:noProof/>
                <w:webHidden/>
              </w:rPr>
            </w:r>
            <w:r w:rsidR="00486B66">
              <w:rPr>
                <w:noProof/>
                <w:webHidden/>
              </w:rPr>
              <w:fldChar w:fldCharType="separate"/>
            </w:r>
            <w:r w:rsidR="00486B66">
              <w:rPr>
                <w:noProof/>
                <w:webHidden/>
              </w:rPr>
              <w:t>24</w:t>
            </w:r>
            <w:r w:rsidR="00486B66">
              <w:rPr>
                <w:noProof/>
                <w:webHidden/>
              </w:rPr>
              <w:fldChar w:fldCharType="end"/>
            </w:r>
          </w:hyperlink>
        </w:p>
        <w:p w14:paraId="5044126A" w14:textId="77777777" w:rsidR="00486B66" w:rsidRDefault="00412C13">
          <w:pPr>
            <w:pStyle w:val="TOC2"/>
            <w:rPr>
              <w:rFonts w:asciiTheme="minorHAnsi" w:eastAsiaTheme="minorEastAsia" w:hAnsiTheme="minorHAnsi" w:cstheme="minorBidi"/>
              <w:smallCaps w:val="0"/>
              <w:noProof/>
              <w:sz w:val="22"/>
              <w:szCs w:val="22"/>
              <w:lang w:val="en-GB"/>
            </w:rPr>
          </w:pPr>
          <w:hyperlink w:anchor="_Toc518034245" w:history="1">
            <w:r w:rsidR="00486B66" w:rsidRPr="00412C13">
              <w:rPr>
                <w:rStyle w:val="Hyperlink"/>
                <w:noProof/>
              </w:rPr>
              <w:t>15.2</w:t>
            </w:r>
            <w:r w:rsidR="00486B66">
              <w:rPr>
                <w:rFonts w:asciiTheme="minorHAnsi" w:eastAsiaTheme="minorEastAsia" w:hAnsiTheme="minorHAnsi" w:cstheme="minorBidi"/>
                <w:smallCaps w:val="0"/>
                <w:noProof/>
                <w:sz w:val="22"/>
                <w:szCs w:val="22"/>
                <w:lang w:val="en-GB"/>
              </w:rPr>
              <w:tab/>
            </w:r>
            <w:r w:rsidR="00486B66" w:rsidRPr="00412C13">
              <w:rPr>
                <w:rStyle w:val="Hyperlink"/>
                <w:noProof/>
              </w:rPr>
              <w:t>Additional College codes of practice</w:t>
            </w:r>
            <w:r w:rsidR="00486B66">
              <w:rPr>
                <w:noProof/>
                <w:webHidden/>
              </w:rPr>
              <w:tab/>
            </w:r>
            <w:r w:rsidR="00486B66">
              <w:rPr>
                <w:noProof/>
                <w:webHidden/>
              </w:rPr>
              <w:fldChar w:fldCharType="begin"/>
            </w:r>
            <w:r w:rsidR="00486B66">
              <w:rPr>
                <w:noProof/>
                <w:webHidden/>
              </w:rPr>
              <w:instrText xml:space="preserve"> PAGEREF _Toc518034245 \h </w:instrText>
            </w:r>
            <w:r w:rsidR="00486B66">
              <w:rPr>
                <w:noProof/>
                <w:webHidden/>
              </w:rPr>
            </w:r>
            <w:r w:rsidR="00486B66">
              <w:rPr>
                <w:noProof/>
                <w:webHidden/>
              </w:rPr>
              <w:fldChar w:fldCharType="separate"/>
            </w:r>
            <w:r w:rsidR="00486B66">
              <w:rPr>
                <w:noProof/>
                <w:webHidden/>
              </w:rPr>
              <w:t>24</w:t>
            </w:r>
            <w:r w:rsidR="00486B66">
              <w:rPr>
                <w:noProof/>
                <w:webHidden/>
              </w:rPr>
              <w:fldChar w:fldCharType="end"/>
            </w:r>
          </w:hyperlink>
        </w:p>
        <w:p w14:paraId="2CD4576A" w14:textId="651082C8" w:rsidR="001B7135" w:rsidRPr="00674F7C" w:rsidRDefault="001B7135">
          <w:pPr>
            <w:rPr>
              <w:color w:val="FF0000"/>
            </w:rPr>
          </w:pPr>
          <w:r w:rsidRPr="00674F7C">
            <w:rPr>
              <w:b/>
              <w:bCs/>
              <w:noProof/>
              <w:color w:val="FF0000"/>
            </w:rPr>
            <w:fldChar w:fldCharType="end"/>
          </w:r>
        </w:p>
      </w:sdtContent>
    </w:sdt>
    <w:p w14:paraId="077E89C0" w14:textId="405BD22E" w:rsidR="0028481F" w:rsidRPr="00674F7C" w:rsidRDefault="000D5B82" w:rsidP="0028481F">
      <w:pPr>
        <w:pStyle w:val="TOC1"/>
        <w:tabs>
          <w:tab w:val="right" w:leader="dot" w:pos="9016"/>
        </w:tabs>
        <w:rPr>
          <w:rFonts w:asciiTheme="minorHAnsi" w:eastAsiaTheme="minorEastAsia" w:hAnsiTheme="minorHAnsi" w:cstheme="minorBidi"/>
          <w:smallCaps/>
          <w:noProof/>
          <w:color w:val="FF0000"/>
          <w:sz w:val="22"/>
          <w:szCs w:val="22"/>
          <w:lang w:val="en-GB"/>
        </w:rPr>
      </w:pPr>
      <w:r w:rsidRPr="00674F7C">
        <w:rPr>
          <w:rFonts w:ascii="Corbel" w:hAnsi="Corbel"/>
          <w:color w:val="FF0000"/>
          <w:sz w:val="22"/>
          <w:szCs w:val="22"/>
        </w:rPr>
        <w:fldChar w:fldCharType="begin"/>
      </w:r>
      <w:r w:rsidR="00B155CA" w:rsidRPr="00674F7C">
        <w:rPr>
          <w:rFonts w:ascii="Corbel" w:hAnsi="Corbel"/>
          <w:color w:val="FF0000"/>
          <w:sz w:val="22"/>
          <w:szCs w:val="22"/>
        </w:rPr>
        <w:instrText xml:space="preserve"> TOC \o "1-3" \h \z \u </w:instrText>
      </w:r>
      <w:r w:rsidRPr="00674F7C">
        <w:rPr>
          <w:rFonts w:ascii="Corbel" w:hAnsi="Corbel"/>
          <w:color w:val="FF0000"/>
          <w:sz w:val="22"/>
          <w:szCs w:val="22"/>
        </w:rPr>
        <w:fldChar w:fldCharType="separate"/>
      </w:r>
    </w:p>
    <w:p w14:paraId="307790BE" w14:textId="00EB11DE" w:rsidR="00813B7B" w:rsidRPr="00674F7C" w:rsidRDefault="00813B7B">
      <w:pPr>
        <w:pStyle w:val="TOC2"/>
        <w:rPr>
          <w:rFonts w:asciiTheme="minorHAnsi" w:eastAsiaTheme="minorEastAsia" w:hAnsiTheme="minorHAnsi" w:cstheme="minorBidi"/>
          <w:smallCaps w:val="0"/>
          <w:noProof/>
          <w:color w:val="FF0000"/>
          <w:sz w:val="22"/>
          <w:szCs w:val="22"/>
          <w:lang w:val="en-GB"/>
        </w:rPr>
      </w:pPr>
    </w:p>
    <w:p w14:paraId="6592BEF8" w14:textId="77777777" w:rsidR="00B155CA" w:rsidRPr="00674F7C" w:rsidRDefault="000D5B82">
      <w:pPr>
        <w:rPr>
          <w:rFonts w:ascii="Corbel" w:hAnsi="Corbel"/>
          <w:color w:val="FF0000"/>
          <w:sz w:val="22"/>
          <w:szCs w:val="22"/>
        </w:rPr>
      </w:pPr>
      <w:r w:rsidRPr="00674F7C">
        <w:rPr>
          <w:rFonts w:ascii="Corbel" w:hAnsi="Corbel"/>
          <w:color w:val="FF0000"/>
          <w:sz w:val="22"/>
          <w:szCs w:val="22"/>
        </w:rPr>
        <w:fldChar w:fldCharType="end"/>
      </w:r>
    </w:p>
    <w:p w14:paraId="49B526A1" w14:textId="77777777" w:rsidR="0051412F" w:rsidRPr="00674F7C" w:rsidRDefault="0051412F" w:rsidP="00466562">
      <w:pPr>
        <w:rPr>
          <w:rFonts w:ascii="Corbel" w:hAnsi="Corbel"/>
          <w:color w:val="FF0000"/>
          <w:sz w:val="22"/>
          <w:szCs w:val="22"/>
          <w:lang w:val="en-GB" w:eastAsia="en-US"/>
        </w:rPr>
      </w:pPr>
    </w:p>
    <w:p w14:paraId="4597D5F7" w14:textId="77777777" w:rsidR="0051412F" w:rsidRPr="00674F7C" w:rsidRDefault="0051412F" w:rsidP="00466562">
      <w:pPr>
        <w:rPr>
          <w:rFonts w:ascii="Corbel" w:hAnsi="Corbel"/>
          <w:color w:val="FF0000"/>
          <w:sz w:val="22"/>
          <w:szCs w:val="22"/>
          <w:lang w:val="en-GB" w:eastAsia="en-US"/>
        </w:rPr>
      </w:pPr>
    </w:p>
    <w:p w14:paraId="6CF838A6" w14:textId="77777777" w:rsidR="0051412F" w:rsidRPr="00674F7C" w:rsidRDefault="0051412F" w:rsidP="00466562">
      <w:pPr>
        <w:rPr>
          <w:rFonts w:ascii="Corbel" w:hAnsi="Corbel"/>
          <w:color w:val="FF0000"/>
          <w:sz w:val="22"/>
          <w:szCs w:val="22"/>
          <w:lang w:val="en-GB" w:eastAsia="en-US"/>
        </w:rPr>
      </w:pPr>
    </w:p>
    <w:p w14:paraId="09A222EE" w14:textId="77777777" w:rsidR="0051412F" w:rsidRPr="00674F7C" w:rsidRDefault="0051412F" w:rsidP="00466562">
      <w:pPr>
        <w:rPr>
          <w:rFonts w:ascii="Corbel" w:hAnsi="Corbel"/>
          <w:color w:val="FF0000"/>
          <w:sz w:val="22"/>
          <w:szCs w:val="22"/>
          <w:lang w:val="en-GB" w:eastAsia="en-US"/>
        </w:rPr>
      </w:pPr>
    </w:p>
    <w:p w14:paraId="2C22CA39" w14:textId="77777777" w:rsidR="0051412F" w:rsidRPr="00674F7C" w:rsidRDefault="0051412F" w:rsidP="00466562">
      <w:pPr>
        <w:rPr>
          <w:rFonts w:ascii="Corbel" w:hAnsi="Corbel"/>
          <w:color w:val="FF0000"/>
          <w:sz w:val="22"/>
          <w:szCs w:val="22"/>
          <w:lang w:val="en-GB" w:eastAsia="en-US"/>
        </w:rPr>
      </w:pPr>
    </w:p>
    <w:p w14:paraId="4DB4A44E" w14:textId="77777777" w:rsidR="0051412F" w:rsidRPr="00674F7C" w:rsidRDefault="0051412F" w:rsidP="00466562">
      <w:pPr>
        <w:rPr>
          <w:rFonts w:ascii="Corbel" w:hAnsi="Corbel"/>
          <w:color w:val="FF0000"/>
          <w:sz w:val="22"/>
          <w:szCs w:val="22"/>
          <w:lang w:val="en-GB" w:eastAsia="en-US"/>
        </w:rPr>
      </w:pPr>
    </w:p>
    <w:p w14:paraId="261015A3" w14:textId="77777777" w:rsidR="0051412F" w:rsidRPr="00674F7C" w:rsidRDefault="0051412F" w:rsidP="00466562">
      <w:pPr>
        <w:rPr>
          <w:rFonts w:ascii="Corbel" w:hAnsi="Corbel"/>
          <w:color w:val="FF0000"/>
          <w:sz w:val="22"/>
          <w:szCs w:val="22"/>
          <w:lang w:val="en-GB" w:eastAsia="en-US"/>
        </w:rPr>
      </w:pPr>
    </w:p>
    <w:p w14:paraId="521AC4C3" w14:textId="77777777" w:rsidR="0051412F" w:rsidRPr="00674F7C" w:rsidRDefault="0051412F" w:rsidP="00466562">
      <w:pPr>
        <w:rPr>
          <w:rFonts w:ascii="Corbel" w:hAnsi="Corbel"/>
          <w:color w:val="FF0000"/>
          <w:sz w:val="22"/>
          <w:szCs w:val="22"/>
          <w:lang w:val="en-GB" w:eastAsia="en-US"/>
        </w:rPr>
      </w:pPr>
    </w:p>
    <w:p w14:paraId="67FB4FAB" w14:textId="77777777" w:rsidR="0051412F" w:rsidRPr="00674F7C" w:rsidRDefault="0051412F" w:rsidP="00466562">
      <w:pPr>
        <w:rPr>
          <w:rFonts w:ascii="Corbel" w:hAnsi="Corbel"/>
          <w:color w:val="FF0000"/>
          <w:sz w:val="22"/>
          <w:szCs w:val="22"/>
          <w:lang w:val="en-GB" w:eastAsia="en-US"/>
        </w:rPr>
      </w:pPr>
    </w:p>
    <w:p w14:paraId="2F2C435D" w14:textId="77777777" w:rsidR="00B96939" w:rsidRPr="00674F7C" w:rsidRDefault="00B96939" w:rsidP="00466562">
      <w:pPr>
        <w:rPr>
          <w:rFonts w:ascii="Corbel" w:hAnsi="Corbel"/>
          <w:color w:val="FF0000"/>
          <w:sz w:val="22"/>
          <w:szCs w:val="22"/>
          <w:lang w:val="en-GB" w:eastAsia="en-US"/>
        </w:rPr>
      </w:pPr>
    </w:p>
    <w:p w14:paraId="79783291" w14:textId="2518CE72" w:rsidR="000660EC" w:rsidRPr="00674F7C" w:rsidRDefault="000660EC" w:rsidP="00466562">
      <w:pPr>
        <w:pStyle w:val="Heading1"/>
        <w:numPr>
          <w:ilvl w:val="0"/>
          <w:numId w:val="0"/>
        </w:numPr>
        <w:spacing w:before="0"/>
        <w:rPr>
          <w:color w:val="FF0000"/>
        </w:rPr>
      </w:pPr>
      <w:bookmarkStart w:id="2" w:name="_Toc378946279"/>
      <w:bookmarkStart w:id="3" w:name="_Toc456794499"/>
      <w:bookmarkStart w:id="4" w:name="_Toc518034164"/>
      <w:r w:rsidRPr="00C67840">
        <w:rPr>
          <w:bCs w:val="0"/>
        </w:rPr>
        <w:t xml:space="preserve">1. </w:t>
      </w:r>
      <w:bookmarkStart w:id="5" w:name="_Toc295819081"/>
      <w:bookmarkEnd w:id="0"/>
      <w:bookmarkEnd w:id="2"/>
      <w:bookmarkEnd w:id="1"/>
      <w:r w:rsidR="00307635" w:rsidRPr="00C67840">
        <w:t xml:space="preserve">Introduction to the </w:t>
      </w:r>
      <w:bookmarkEnd w:id="5"/>
      <w:r w:rsidR="00C67840">
        <w:t>College and your d</w:t>
      </w:r>
      <w:r w:rsidR="00DA0E44" w:rsidRPr="00C67840">
        <w:t>epartment</w:t>
      </w:r>
      <w:bookmarkEnd w:id="3"/>
      <w:bookmarkEnd w:id="4"/>
    </w:p>
    <w:p w14:paraId="1338EEC6" w14:textId="77777777" w:rsidR="00307635" w:rsidRPr="00674F7C" w:rsidRDefault="00307635" w:rsidP="00466562">
      <w:pPr>
        <w:pStyle w:val="Heading1"/>
        <w:numPr>
          <w:ilvl w:val="0"/>
          <w:numId w:val="0"/>
        </w:numPr>
        <w:spacing w:before="0"/>
        <w:rPr>
          <w:color w:val="FF0000"/>
          <w:sz w:val="22"/>
          <w:szCs w:val="22"/>
        </w:rPr>
      </w:pPr>
      <w:r w:rsidRPr="00674F7C">
        <w:rPr>
          <w:color w:val="FF0000"/>
          <w:sz w:val="22"/>
          <w:szCs w:val="22"/>
        </w:rPr>
        <w:tab/>
      </w:r>
      <w:r w:rsidRPr="00674F7C">
        <w:rPr>
          <w:color w:val="FF0000"/>
          <w:sz w:val="22"/>
          <w:szCs w:val="22"/>
        </w:rPr>
        <w:tab/>
      </w:r>
      <w:r w:rsidRPr="00674F7C">
        <w:rPr>
          <w:color w:val="FF0000"/>
          <w:sz w:val="22"/>
          <w:szCs w:val="22"/>
        </w:rPr>
        <w:tab/>
      </w:r>
      <w:r w:rsidRPr="00674F7C">
        <w:rPr>
          <w:color w:val="FF0000"/>
          <w:sz w:val="22"/>
          <w:szCs w:val="22"/>
        </w:rPr>
        <w:tab/>
      </w:r>
    </w:p>
    <w:p w14:paraId="0A2CCC6B" w14:textId="77777777" w:rsidR="0051412F" w:rsidRPr="00FE118A" w:rsidRDefault="00307635" w:rsidP="00466562">
      <w:pPr>
        <w:pStyle w:val="Heading2"/>
        <w:spacing w:before="0"/>
        <w:rPr>
          <w:color w:val="auto"/>
        </w:rPr>
      </w:pPr>
      <w:bookmarkStart w:id="6" w:name="_Toc295819082"/>
      <w:bookmarkStart w:id="7" w:name="_Toc378946281"/>
      <w:bookmarkStart w:id="8" w:name="_Toc456794500"/>
      <w:bookmarkStart w:id="9" w:name="_Toc518034165"/>
      <w:r w:rsidRPr="00FE118A">
        <w:rPr>
          <w:bCs w:val="0"/>
          <w:color w:val="auto"/>
          <w:sz w:val="22"/>
          <w:szCs w:val="22"/>
        </w:rPr>
        <w:t>Welcome</w:t>
      </w:r>
      <w:bookmarkEnd w:id="6"/>
      <w:bookmarkEnd w:id="7"/>
      <w:bookmarkEnd w:id="8"/>
      <w:bookmarkEnd w:id="9"/>
    </w:p>
    <w:p w14:paraId="73AAD7F8" w14:textId="77777777" w:rsidR="00DA0E44" w:rsidRPr="00674F7C" w:rsidRDefault="00DA0E44" w:rsidP="00466562">
      <w:pPr>
        <w:pStyle w:val="NormalWeb"/>
        <w:spacing w:before="0" w:beforeAutospacing="0" w:after="0" w:afterAutospacing="0"/>
        <w:rPr>
          <w:rFonts w:ascii="Corbel" w:hAnsi="Corbel"/>
          <w:color w:val="FF0000"/>
          <w:sz w:val="22"/>
          <w:szCs w:val="22"/>
          <w:highlight w:val="yellow"/>
        </w:rPr>
      </w:pPr>
    </w:p>
    <w:p w14:paraId="7C2C40A6" w14:textId="00916675" w:rsidR="00DA0E44" w:rsidRPr="00C67840" w:rsidRDefault="00DA0E44" w:rsidP="00466562">
      <w:pPr>
        <w:pStyle w:val="NormalWeb"/>
        <w:spacing w:before="0" w:beforeAutospacing="0" w:after="0" w:afterAutospacing="0"/>
        <w:rPr>
          <w:rFonts w:ascii="Corbel" w:hAnsi="Corbel"/>
          <w:sz w:val="22"/>
          <w:szCs w:val="22"/>
        </w:rPr>
      </w:pPr>
      <w:r w:rsidRPr="00C67840">
        <w:rPr>
          <w:rFonts w:ascii="Corbel" w:hAnsi="Corbel"/>
          <w:sz w:val="22"/>
          <w:szCs w:val="22"/>
        </w:rPr>
        <w:t>Welcome to Royal Holloway</w:t>
      </w:r>
      <w:r w:rsidR="00835BAA" w:rsidRPr="00C67840">
        <w:rPr>
          <w:rFonts w:ascii="Corbel" w:hAnsi="Corbel"/>
          <w:sz w:val="22"/>
          <w:szCs w:val="22"/>
        </w:rPr>
        <w:t>.</w:t>
      </w:r>
      <w:r w:rsidRPr="00C67840">
        <w:rPr>
          <w:rFonts w:ascii="Corbel" w:hAnsi="Corbel"/>
          <w:sz w:val="22"/>
          <w:szCs w:val="22"/>
        </w:rPr>
        <w:t xml:space="preserve"> Royal Holloway, University of London (hereafter </w:t>
      </w:r>
      <w:r w:rsidR="00634CA9" w:rsidRPr="00C67840">
        <w:rPr>
          <w:rFonts w:ascii="Corbel" w:hAnsi="Corbel"/>
          <w:sz w:val="22"/>
          <w:szCs w:val="22"/>
        </w:rPr>
        <w:t>‘</w:t>
      </w:r>
      <w:r w:rsidRPr="00C67840">
        <w:rPr>
          <w:rFonts w:ascii="Corbel" w:hAnsi="Corbel"/>
          <w:sz w:val="22"/>
          <w:szCs w:val="22"/>
        </w:rPr>
        <w:t>the College</w:t>
      </w:r>
      <w:r w:rsidR="00634CA9" w:rsidRPr="00C67840">
        <w:rPr>
          <w:rFonts w:ascii="Corbel" w:hAnsi="Corbel"/>
          <w:sz w:val="22"/>
          <w:szCs w:val="22"/>
        </w:rPr>
        <w:t>’</w:t>
      </w:r>
      <w:r w:rsidRPr="00C67840">
        <w:rPr>
          <w:rFonts w:ascii="Corbel" w:hAnsi="Corbel"/>
          <w:sz w:val="22"/>
          <w:szCs w:val="22"/>
        </w:rPr>
        <w:t xml:space="preserve">) is one of the UK’s leading research-intensive universities, with </w:t>
      </w:r>
      <w:r w:rsidR="009638BE">
        <w:rPr>
          <w:rFonts w:ascii="Corbel" w:hAnsi="Corbel"/>
          <w:sz w:val="22"/>
          <w:szCs w:val="22"/>
        </w:rPr>
        <w:t>nineteen</w:t>
      </w:r>
      <w:r w:rsidRPr="00C67840">
        <w:rPr>
          <w:rFonts w:ascii="Corbel" w:hAnsi="Corbel"/>
          <w:sz w:val="22"/>
          <w:szCs w:val="22"/>
        </w:rPr>
        <w:t xml:space="preserve"> academic departments spanning the arts and humanities, </w:t>
      </w:r>
      <w:r w:rsidR="00B46D1E" w:rsidRPr="00C67840">
        <w:rPr>
          <w:rFonts w:ascii="Corbel" w:hAnsi="Corbel"/>
          <w:sz w:val="22"/>
          <w:szCs w:val="22"/>
        </w:rPr>
        <w:t xml:space="preserve">social sciences and </w:t>
      </w:r>
      <w:r w:rsidRPr="00C67840">
        <w:rPr>
          <w:rFonts w:ascii="Corbel" w:hAnsi="Corbel"/>
          <w:sz w:val="22"/>
          <w:szCs w:val="22"/>
        </w:rPr>
        <w:t xml:space="preserve">sciences. </w:t>
      </w:r>
    </w:p>
    <w:p w14:paraId="48B90E60" w14:textId="77777777" w:rsidR="00DA0E44" w:rsidRPr="00C67840" w:rsidRDefault="00DA0E44" w:rsidP="00466562">
      <w:pPr>
        <w:pStyle w:val="NormalWeb"/>
        <w:spacing w:before="0" w:beforeAutospacing="0" w:after="0" w:afterAutospacing="0"/>
        <w:rPr>
          <w:rFonts w:ascii="Corbel" w:hAnsi="Corbel"/>
          <w:sz w:val="8"/>
          <w:szCs w:val="8"/>
        </w:rPr>
      </w:pPr>
    </w:p>
    <w:p w14:paraId="289FD347" w14:textId="33243B2D" w:rsidR="00DA0E44" w:rsidRPr="00C67840" w:rsidRDefault="00D10AC4" w:rsidP="00466562">
      <w:pPr>
        <w:pStyle w:val="NormalWeb"/>
        <w:spacing w:before="0" w:beforeAutospacing="0" w:after="0" w:afterAutospacing="0"/>
        <w:rPr>
          <w:rFonts w:ascii="Corbel" w:hAnsi="Corbel"/>
          <w:sz w:val="22"/>
          <w:szCs w:val="22"/>
        </w:rPr>
      </w:pPr>
      <w:r w:rsidRPr="00C67840">
        <w:rPr>
          <w:rFonts w:ascii="Corbel" w:eastAsia="Calibri" w:hAnsi="Corbel" w:cs="Arial"/>
          <w:sz w:val="22"/>
          <w:szCs w:val="22"/>
        </w:rPr>
        <w:t xml:space="preserve">Sitting within the top 25 per cent of universities in the UK for research rated ‘world-leading’ or ‘internationally excellent' by the Research Excellence Framework (REF) 2014, </w:t>
      </w:r>
      <w:r w:rsidR="00594D70">
        <w:rPr>
          <w:rFonts w:ascii="Corbel" w:eastAsia="Calibri" w:hAnsi="Corbel" w:cs="Arial"/>
          <w:sz w:val="22"/>
          <w:szCs w:val="22"/>
        </w:rPr>
        <w:t>t</w:t>
      </w:r>
      <w:r w:rsidRPr="00C67840">
        <w:rPr>
          <w:rFonts w:ascii="Corbel" w:eastAsia="Calibri" w:hAnsi="Corbel" w:cs="Arial"/>
          <w:sz w:val="22"/>
          <w:szCs w:val="22"/>
        </w:rPr>
        <w:t xml:space="preserve">he </w:t>
      </w:r>
      <w:r w:rsidR="00667A79" w:rsidRPr="00C67840">
        <w:rPr>
          <w:rFonts w:ascii="Corbel" w:hAnsi="Corbel"/>
          <w:sz w:val="22"/>
          <w:szCs w:val="22"/>
        </w:rPr>
        <w:t>College</w:t>
      </w:r>
      <w:r w:rsidR="00DA0E44" w:rsidRPr="00C67840">
        <w:rPr>
          <w:rFonts w:ascii="Corbel" w:hAnsi="Corbel"/>
          <w:sz w:val="22"/>
          <w:szCs w:val="22"/>
        </w:rPr>
        <w:t xml:space="preserve"> combine</w:t>
      </w:r>
      <w:r w:rsidR="00667A79" w:rsidRPr="00C67840">
        <w:rPr>
          <w:rFonts w:ascii="Corbel" w:hAnsi="Corbel"/>
          <w:sz w:val="22"/>
          <w:szCs w:val="22"/>
        </w:rPr>
        <w:t>s</w:t>
      </w:r>
      <w:r w:rsidR="00DA0E44" w:rsidRPr="00C67840">
        <w:rPr>
          <w:rFonts w:ascii="Corbel" w:hAnsi="Corbel"/>
          <w:sz w:val="22"/>
          <w:szCs w:val="22"/>
        </w:rPr>
        <w:t xml:space="preserve"> world-class research with a </w:t>
      </w:r>
      <w:r w:rsidR="00AE4CE4" w:rsidRPr="00C67840">
        <w:rPr>
          <w:rFonts w:ascii="Corbel" w:hAnsi="Corbel"/>
          <w:sz w:val="22"/>
          <w:szCs w:val="22"/>
        </w:rPr>
        <w:t>truly global perspective while</w:t>
      </w:r>
      <w:r w:rsidR="00DA0E44" w:rsidRPr="00C67840">
        <w:rPr>
          <w:rFonts w:ascii="Corbel" w:hAnsi="Corbel"/>
          <w:sz w:val="22"/>
          <w:szCs w:val="22"/>
        </w:rPr>
        <w:t xml:space="preserve"> at the same time</w:t>
      </w:r>
      <w:r w:rsidR="00AE4CE4" w:rsidRPr="00C67840">
        <w:rPr>
          <w:rFonts w:ascii="Corbel" w:hAnsi="Corbel"/>
          <w:sz w:val="22"/>
          <w:szCs w:val="22"/>
        </w:rPr>
        <w:t xml:space="preserve"> offer</w:t>
      </w:r>
      <w:r w:rsidR="00F70D2F" w:rsidRPr="00C67840">
        <w:rPr>
          <w:rFonts w:ascii="Corbel" w:hAnsi="Corbel"/>
          <w:sz w:val="22"/>
          <w:szCs w:val="22"/>
        </w:rPr>
        <w:t>ing</w:t>
      </w:r>
      <w:r w:rsidR="00AE4CE4" w:rsidRPr="00C67840">
        <w:rPr>
          <w:rFonts w:ascii="Corbel" w:hAnsi="Corbel"/>
          <w:sz w:val="22"/>
          <w:szCs w:val="22"/>
        </w:rPr>
        <w:t xml:space="preserve"> a </w:t>
      </w:r>
      <w:r w:rsidR="00DA0E44" w:rsidRPr="00C67840">
        <w:rPr>
          <w:rFonts w:ascii="Corbel" w:hAnsi="Corbel"/>
          <w:sz w:val="22"/>
          <w:szCs w:val="22"/>
        </w:rPr>
        <w:t xml:space="preserve">campus </w:t>
      </w:r>
      <w:r w:rsidR="00F70D2F" w:rsidRPr="00C67840">
        <w:rPr>
          <w:rFonts w:ascii="Corbel" w:hAnsi="Corbel"/>
          <w:sz w:val="22"/>
          <w:szCs w:val="22"/>
        </w:rPr>
        <w:t xml:space="preserve">and </w:t>
      </w:r>
      <w:r w:rsidR="00AE4CE4" w:rsidRPr="00C67840">
        <w:rPr>
          <w:rFonts w:ascii="Corbel" w:hAnsi="Corbel"/>
          <w:sz w:val="22"/>
          <w:szCs w:val="22"/>
        </w:rPr>
        <w:t xml:space="preserve">community with </w:t>
      </w:r>
      <w:r w:rsidR="00DA0E44" w:rsidRPr="00C67840">
        <w:rPr>
          <w:rFonts w:ascii="Corbel" w:hAnsi="Corbel"/>
          <w:sz w:val="22"/>
          <w:szCs w:val="22"/>
        </w:rPr>
        <w:t xml:space="preserve">an intimate human scale. </w:t>
      </w:r>
      <w:r w:rsidR="004869F4" w:rsidRPr="00C67840">
        <w:rPr>
          <w:rFonts w:ascii="Corbel" w:hAnsi="Corbel"/>
          <w:sz w:val="22"/>
          <w:szCs w:val="22"/>
        </w:rPr>
        <w:t>A</w:t>
      </w:r>
      <w:r w:rsidR="00667A79" w:rsidRPr="00C67840">
        <w:rPr>
          <w:rFonts w:ascii="Corbel" w:hAnsi="Corbel"/>
          <w:sz w:val="22"/>
          <w:szCs w:val="22"/>
        </w:rPr>
        <w:t xml:space="preserve">s a student </w:t>
      </w:r>
      <w:r w:rsidR="004869F4" w:rsidRPr="00C67840">
        <w:rPr>
          <w:rFonts w:ascii="Corbel" w:hAnsi="Corbel"/>
          <w:sz w:val="22"/>
          <w:szCs w:val="22"/>
        </w:rPr>
        <w:t xml:space="preserve">studying toward a research degree with the College, </w:t>
      </w:r>
      <w:r w:rsidR="00667A79" w:rsidRPr="00C67840">
        <w:rPr>
          <w:rFonts w:ascii="Corbel" w:hAnsi="Corbel"/>
          <w:sz w:val="22"/>
          <w:szCs w:val="22"/>
        </w:rPr>
        <w:t>you will have the opportunity to</w:t>
      </w:r>
      <w:r w:rsidR="00DA0E44" w:rsidRPr="00C67840">
        <w:rPr>
          <w:rFonts w:ascii="Corbel" w:hAnsi="Corbel"/>
          <w:sz w:val="22"/>
          <w:szCs w:val="22"/>
        </w:rPr>
        <w:t xml:space="preserve"> learn from internationally renowned academics and researchers. </w:t>
      </w:r>
    </w:p>
    <w:p w14:paraId="167906F7" w14:textId="77777777" w:rsidR="0051412F" w:rsidRPr="00674F7C" w:rsidRDefault="0051412F" w:rsidP="00466562">
      <w:pPr>
        <w:pStyle w:val="NormalWeb"/>
        <w:spacing w:before="0" w:beforeAutospacing="0" w:after="0" w:afterAutospacing="0"/>
        <w:rPr>
          <w:rFonts w:ascii="Corbel" w:hAnsi="Corbel"/>
          <w:color w:val="FF0000"/>
          <w:sz w:val="8"/>
          <w:szCs w:val="8"/>
        </w:rPr>
      </w:pPr>
    </w:p>
    <w:p w14:paraId="3C0CDFBD" w14:textId="0D937C36" w:rsidR="00FB52E6" w:rsidRPr="00D4169A" w:rsidRDefault="004869F4" w:rsidP="00466562">
      <w:pPr>
        <w:rPr>
          <w:rFonts w:ascii="Corbel" w:hAnsi="Corbel"/>
          <w:sz w:val="22"/>
          <w:szCs w:val="22"/>
        </w:rPr>
      </w:pPr>
      <w:r w:rsidRPr="00D4169A">
        <w:rPr>
          <w:rFonts w:ascii="Corbel" w:hAnsi="Corbel"/>
          <w:sz w:val="22"/>
          <w:szCs w:val="22"/>
        </w:rPr>
        <w:t>During the course of your time with the College</w:t>
      </w:r>
      <w:r w:rsidR="00301DF3" w:rsidRPr="00D4169A">
        <w:rPr>
          <w:rFonts w:ascii="Corbel" w:hAnsi="Corbel"/>
          <w:sz w:val="22"/>
          <w:szCs w:val="22"/>
        </w:rPr>
        <w:t>,</w:t>
      </w:r>
      <w:r w:rsidR="00FB52E6" w:rsidRPr="00D4169A">
        <w:rPr>
          <w:rFonts w:ascii="Corbel" w:hAnsi="Corbel"/>
          <w:sz w:val="22"/>
          <w:szCs w:val="22"/>
        </w:rPr>
        <w:t xml:space="preserve"> </w:t>
      </w:r>
      <w:r w:rsidR="00301DF3" w:rsidRPr="00D4169A">
        <w:rPr>
          <w:rFonts w:ascii="Corbel" w:hAnsi="Corbel"/>
          <w:sz w:val="22"/>
          <w:szCs w:val="22"/>
        </w:rPr>
        <w:t xml:space="preserve">you will </w:t>
      </w:r>
      <w:r w:rsidR="00FB52E6" w:rsidRPr="00D4169A">
        <w:rPr>
          <w:rFonts w:ascii="Corbel" w:hAnsi="Corbel"/>
          <w:sz w:val="22"/>
          <w:szCs w:val="22"/>
        </w:rPr>
        <w:t xml:space="preserve">pursue independent research in </w:t>
      </w:r>
      <w:r w:rsidR="00301DF3" w:rsidRPr="00D4169A">
        <w:rPr>
          <w:rFonts w:ascii="Corbel" w:hAnsi="Corbel"/>
          <w:sz w:val="22"/>
          <w:szCs w:val="22"/>
        </w:rPr>
        <w:t xml:space="preserve">your </w:t>
      </w:r>
      <w:r w:rsidR="00FB52E6" w:rsidRPr="00D4169A">
        <w:rPr>
          <w:rFonts w:ascii="Corbel" w:hAnsi="Corbel"/>
          <w:sz w:val="22"/>
          <w:szCs w:val="22"/>
        </w:rPr>
        <w:t>academic department</w:t>
      </w:r>
      <w:r w:rsidR="00301DF3" w:rsidRPr="00D4169A">
        <w:rPr>
          <w:rFonts w:ascii="Corbel" w:hAnsi="Corbel"/>
          <w:sz w:val="22"/>
          <w:szCs w:val="22"/>
        </w:rPr>
        <w:t xml:space="preserve">. The College offers a number of research degree </w:t>
      </w:r>
      <w:proofErr w:type="spellStart"/>
      <w:r w:rsidR="00301DF3" w:rsidRPr="00D4169A">
        <w:rPr>
          <w:rFonts w:ascii="Corbel" w:hAnsi="Corbel"/>
          <w:sz w:val="22"/>
          <w:szCs w:val="22"/>
        </w:rPr>
        <w:t>programmes</w:t>
      </w:r>
      <w:proofErr w:type="spellEnd"/>
      <w:r w:rsidR="00157F37">
        <w:rPr>
          <w:rFonts w:ascii="Corbel" w:hAnsi="Corbel"/>
          <w:sz w:val="22"/>
          <w:szCs w:val="22"/>
        </w:rPr>
        <w:t>:</w:t>
      </w:r>
      <w:r w:rsidR="00301DF3" w:rsidRPr="00D4169A">
        <w:rPr>
          <w:rFonts w:ascii="Corbel" w:hAnsi="Corbel"/>
          <w:sz w:val="22"/>
          <w:szCs w:val="22"/>
        </w:rPr>
        <w:t xml:space="preserve"> Master of Arts by Research, Master of Science by Research, Master of Philosophy (MPhil), Doctor of Philosophy (PhD), Doctor of Clinical Psychology (</w:t>
      </w:r>
      <w:proofErr w:type="spellStart"/>
      <w:r w:rsidR="00301DF3" w:rsidRPr="00D4169A">
        <w:rPr>
          <w:rFonts w:ascii="Corbel" w:hAnsi="Corbel"/>
          <w:sz w:val="22"/>
          <w:szCs w:val="22"/>
        </w:rPr>
        <w:t>DClinPsy</w:t>
      </w:r>
      <w:proofErr w:type="spellEnd"/>
      <w:r w:rsidR="00301DF3" w:rsidRPr="00D4169A">
        <w:rPr>
          <w:rFonts w:ascii="Corbel" w:hAnsi="Corbel"/>
          <w:sz w:val="22"/>
          <w:szCs w:val="22"/>
        </w:rPr>
        <w:t>), Doctorate in Professional Studies (DPS)</w:t>
      </w:r>
      <w:r w:rsidR="00D4169A" w:rsidRPr="00D4169A">
        <w:rPr>
          <w:rFonts w:ascii="Corbel" w:hAnsi="Corbel"/>
          <w:sz w:val="22"/>
          <w:szCs w:val="22"/>
        </w:rPr>
        <w:t xml:space="preserve"> and Doctorate of</w:t>
      </w:r>
      <w:r w:rsidR="003174EF" w:rsidRPr="00D4169A">
        <w:rPr>
          <w:rFonts w:ascii="Corbel" w:hAnsi="Corbel"/>
          <w:sz w:val="22"/>
          <w:szCs w:val="22"/>
        </w:rPr>
        <w:t xml:space="preserve"> Medicine </w:t>
      </w:r>
      <w:r w:rsidR="00D4169A" w:rsidRPr="00D4169A">
        <w:rPr>
          <w:rFonts w:ascii="Corbel" w:hAnsi="Corbel"/>
          <w:sz w:val="22"/>
          <w:szCs w:val="22"/>
        </w:rPr>
        <w:t xml:space="preserve">(Research) </w:t>
      </w:r>
      <w:r w:rsidR="003174EF" w:rsidRPr="00D4169A">
        <w:rPr>
          <w:rFonts w:ascii="Corbel" w:hAnsi="Corbel"/>
          <w:sz w:val="22"/>
          <w:szCs w:val="22"/>
        </w:rPr>
        <w:t>(MD</w:t>
      </w:r>
      <w:r w:rsidR="00D4169A" w:rsidRPr="00D4169A">
        <w:rPr>
          <w:rFonts w:ascii="Corbel" w:hAnsi="Corbel"/>
          <w:sz w:val="22"/>
          <w:szCs w:val="22"/>
        </w:rPr>
        <w:t xml:space="preserve"> (Research)</w:t>
      </w:r>
      <w:r w:rsidR="003174EF" w:rsidRPr="00D4169A">
        <w:rPr>
          <w:rFonts w:ascii="Corbel" w:hAnsi="Corbel"/>
          <w:sz w:val="22"/>
          <w:szCs w:val="22"/>
        </w:rPr>
        <w:t>)</w:t>
      </w:r>
      <w:r w:rsidR="00FB52E6" w:rsidRPr="00D4169A">
        <w:rPr>
          <w:rFonts w:ascii="Corbel" w:hAnsi="Corbel"/>
          <w:sz w:val="22"/>
          <w:szCs w:val="22"/>
        </w:rPr>
        <w:t xml:space="preserve">.  </w:t>
      </w:r>
      <w:r w:rsidR="00301DF3" w:rsidRPr="00D4169A">
        <w:rPr>
          <w:rFonts w:ascii="Corbel" w:hAnsi="Corbel"/>
          <w:sz w:val="22"/>
          <w:szCs w:val="22"/>
        </w:rPr>
        <w:t>Your s</w:t>
      </w:r>
      <w:r w:rsidR="00FB52E6" w:rsidRPr="00D4169A">
        <w:rPr>
          <w:rFonts w:ascii="Corbel" w:hAnsi="Corbel"/>
          <w:sz w:val="22"/>
          <w:szCs w:val="22"/>
        </w:rPr>
        <w:t xml:space="preserve">uccessful progress </w:t>
      </w:r>
      <w:r w:rsidR="00301DF3" w:rsidRPr="00D4169A">
        <w:rPr>
          <w:rFonts w:ascii="Corbel" w:hAnsi="Corbel"/>
          <w:sz w:val="22"/>
          <w:szCs w:val="22"/>
        </w:rPr>
        <w:t xml:space="preserve">will </w:t>
      </w:r>
      <w:r w:rsidR="00FB52E6" w:rsidRPr="00D4169A">
        <w:rPr>
          <w:rFonts w:ascii="Corbel" w:hAnsi="Corbel"/>
          <w:sz w:val="22"/>
          <w:szCs w:val="22"/>
        </w:rPr>
        <w:t xml:space="preserve">depend primarily on </w:t>
      </w:r>
      <w:r w:rsidR="00301DF3" w:rsidRPr="00D4169A">
        <w:rPr>
          <w:rFonts w:ascii="Corbel" w:hAnsi="Corbel"/>
          <w:sz w:val="22"/>
          <w:szCs w:val="22"/>
        </w:rPr>
        <w:t xml:space="preserve">your </w:t>
      </w:r>
      <w:r w:rsidR="00FB52E6" w:rsidRPr="00D4169A">
        <w:rPr>
          <w:rFonts w:ascii="Corbel" w:hAnsi="Corbel"/>
          <w:sz w:val="22"/>
          <w:szCs w:val="22"/>
        </w:rPr>
        <w:t xml:space="preserve">own efforts, supported by </w:t>
      </w:r>
      <w:r w:rsidR="00301DF3" w:rsidRPr="00D4169A">
        <w:rPr>
          <w:rFonts w:ascii="Corbel" w:hAnsi="Corbel"/>
          <w:sz w:val="22"/>
          <w:szCs w:val="22"/>
        </w:rPr>
        <w:t xml:space="preserve">your </w:t>
      </w:r>
      <w:r w:rsidR="00FB52E6" w:rsidRPr="00D4169A">
        <w:rPr>
          <w:rFonts w:ascii="Corbel" w:hAnsi="Corbel"/>
          <w:sz w:val="22"/>
          <w:szCs w:val="22"/>
        </w:rPr>
        <w:t xml:space="preserve">supervisors, but also </w:t>
      </w:r>
      <w:r w:rsidR="00157F37">
        <w:rPr>
          <w:rFonts w:ascii="Corbel" w:hAnsi="Corbel"/>
          <w:sz w:val="22"/>
          <w:szCs w:val="22"/>
        </w:rPr>
        <w:t xml:space="preserve">on </w:t>
      </w:r>
      <w:r w:rsidR="00FB52E6" w:rsidRPr="00D4169A">
        <w:rPr>
          <w:rFonts w:ascii="Corbel" w:hAnsi="Corbel"/>
          <w:sz w:val="22"/>
          <w:szCs w:val="22"/>
        </w:rPr>
        <w:t xml:space="preserve">the research environment in </w:t>
      </w:r>
      <w:r w:rsidR="00301DF3" w:rsidRPr="00D4169A">
        <w:rPr>
          <w:rFonts w:ascii="Corbel" w:hAnsi="Corbel"/>
          <w:sz w:val="22"/>
          <w:szCs w:val="22"/>
        </w:rPr>
        <w:t xml:space="preserve">your </w:t>
      </w:r>
      <w:r w:rsidR="00FB52E6" w:rsidRPr="00D4169A">
        <w:rPr>
          <w:rFonts w:ascii="Corbel" w:hAnsi="Corbel"/>
          <w:sz w:val="22"/>
          <w:szCs w:val="22"/>
        </w:rPr>
        <w:t>department and the quality of the research training</w:t>
      </w:r>
      <w:r w:rsidR="00301DF3" w:rsidRPr="00D4169A">
        <w:rPr>
          <w:rFonts w:ascii="Corbel" w:hAnsi="Corbel"/>
          <w:sz w:val="22"/>
          <w:szCs w:val="22"/>
        </w:rPr>
        <w:t xml:space="preserve"> you receive</w:t>
      </w:r>
      <w:r w:rsidR="00FB52E6" w:rsidRPr="00D4169A">
        <w:rPr>
          <w:rFonts w:ascii="Corbel" w:hAnsi="Corbel"/>
          <w:sz w:val="22"/>
          <w:szCs w:val="22"/>
        </w:rPr>
        <w:t xml:space="preserve">.  </w:t>
      </w:r>
    </w:p>
    <w:p w14:paraId="468BD31B" w14:textId="77777777" w:rsidR="00BE34A3" w:rsidRPr="00674F7C" w:rsidRDefault="00BE34A3" w:rsidP="00466562">
      <w:pPr>
        <w:rPr>
          <w:rFonts w:ascii="Corbel" w:hAnsi="Corbel"/>
          <w:color w:val="FF0000"/>
          <w:sz w:val="22"/>
          <w:szCs w:val="22"/>
        </w:rPr>
      </w:pPr>
    </w:p>
    <w:p w14:paraId="54F01D5E" w14:textId="77777777" w:rsidR="0051412F" w:rsidRPr="00674F7C" w:rsidRDefault="0051412F" w:rsidP="00466562">
      <w:pPr>
        <w:rPr>
          <w:rFonts w:ascii="Corbel" w:hAnsi="Corbel"/>
          <w:color w:val="FF0000"/>
          <w:sz w:val="22"/>
          <w:szCs w:val="22"/>
        </w:rPr>
      </w:pPr>
    </w:p>
    <w:p w14:paraId="2D815303" w14:textId="77777777" w:rsidR="0040006F" w:rsidRPr="0050658A" w:rsidRDefault="0040006F" w:rsidP="0040006F">
      <w:pPr>
        <w:pStyle w:val="Heading2"/>
        <w:spacing w:before="0"/>
        <w:rPr>
          <w:bCs w:val="0"/>
          <w:color w:val="auto"/>
          <w:sz w:val="22"/>
          <w:szCs w:val="22"/>
        </w:rPr>
      </w:pPr>
      <w:bookmarkStart w:id="10" w:name="_Toc518034166"/>
      <w:r w:rsidRPr="0050658A">
        <w:rPr>
          <w:bCs w:val="0"/>
          <w:color w:val="auto"/>
          <w:sz w:val="22"/>
          <w:szCs w:val="22"/>
        </w:rPr>
        <w:t>Doctoral School</w:t>
      </w:r>
      <w:bookmarkEnd w:id="10"/>
    </w:p>
    <w:p w14:paraId="051C3CD1" w14:textId="77777777" w:rsidR="0040006F" w:rsidRPr="00674F7C" w:rsidRDefault="0040006F" w:rsidP="00466562">
      <w:pPr>
        <w:rPr>
          <w:rFonts w:ascii="Corbel" w:hAnsi="Corbel"/>
          <w:color w:val="FF0000"/>
          <w:sz w:val="22"/>
          <w:szCs w:val="22"/>
        </w:rPr>
      </w:pPr>
    </w:p>
    <w:p w14:paraId="5D12946E" w14:textId="25C878A7" w:rsidR="00A425B9" w:rsidRPr="0050658A" w:rsidRDefault="0040006F" w:rsidP="0040006F">
      <w:pPr>
        <w:rPr>
          <w:rFonts w:ascii="Corbel" w:hAnsi="Corbel"/>
          <w:sz w:val="22"/>
          <w:szCs w:val="22"/>
        </w:rPr>
      </w:pPr>
      <w:r w:rsidRPr="0050658A">
        <w:rPr>
          <w:rFonts w:ascii="Corbel" w:hAnsi="Corbel"/>
          <w:sz w:val="22"/>
          <w:szCs w:val="22"/>
        </w:rPr>
        <w:t xml:space="preserve">The Royal Holloway Doctoral School, established in September 2014, brings together key aspects of research student life, aiming to ensure that research students are fully integrated as members of the College's research community and to provide </w:t>
      </w:r>
      <w:r w:rsidR="00157F37">
        <w:rPr>
          <w:rFonts w:ascii="Corbel" w:hAnsi="Corbel"/>
          <w:sz w:val="22"/>
          <w:szCs w:val="22"/>
        </w:rPr>
        <w:t xml:space="preserve">you with </w:t>
      </w:r>
      <w:r w:rsidRPr="0050658A">
        <w:rPr>
          <w:rFonts w:ascii="Corbel" w:hAnsi="Corbel"/>
          <w:sz w:val="22"/>
          <w:szCs w:val="22"/>
        </w:rPr>
        <w:t xml:space="preserve">opportunities to meet and share ideas and experiences across our three Faculties.  </w:t>
      </w:r>
      <w:r w:rsidR="0003565F" w:rsidRPr="0050658A">
        <w:rPr>
          <w:rFonts w:ascii="Corbel" w:hAnsi="Corbel"/>
          <w:sz w:val="22"/>
          <w:szCs w:val="22"/>
        </w:rPr>
        <w:t>The Doctoral School</w:t>
      </w:r>
      <w:r w:rsidRPr="0050658A">
        <w:rPr>
          <w:rFonts w:ascii="Corbel" w:hAnsi="Corbel"/>
          <w:sz w:val="22"/>
          <w:szCs w:val="22"/>
        </w:rPr>
        <w:t xml:space="preserve"> </w:t>
      </w:r>
      <w:r w:rsidR="0003565F" w:rsidRPr="0050658A">
        <w:rPr>
          <w:rFonts w:ascii="Corbel" w:hAnsi="Corbel"/>
          <w:sz w:val="22"/>
          <w:szCs w:val="22"/>
        </w:rPr>
        <w:t xml:space="preserve">will support you </w:t>
      </w:r>
      <w:r w:rsidRPr="0050658A">
        <w:rPr>
          <w:rFonts w:ascii="Corbel" w:hAnsi="Corbel"/>
          <w:sz w:val="22"/>
          <w:szCs w:val="22"/>
        </w:rPr>
        <w:t xml:space="preserve">throughout </w:t>
      </w:r>
      <w:r w:rsidR="0003565F" w:rsidRPr="0050658A">
        <w:rPr>
          <w:rFonts w:ascii="Corbel" w:hAnsi="Corbel"/>
          <w:sz w:val="22"/>
          <w:szCs w:val="22"/>
        </w:rPr>
        <w:t>your</w:t>
      </w:r>
      <w:r w:rsidRPr="0050658A">
        <w:rPr>
          <w:rFonts w:ascii="Corbel" w:hAnsi="Corbel"/>
          <w:sz w:val="22"/>
          <w:szCs w:val="22"/>
        </w:rPr>
        <w:t xml:space="preserve"> progress, ensuring availability of relevant contemporary research skills and employment training alongside the highest standards of administrative and</w:t>
      </w:r>
      <w:r w:rsidR="00A425B9" w:rsidRPr="0050658A">
        <w:rPr>
          <w:rFonts w:ascii="Corbel" w:hAnsi="Corbel"/>
          <w:sz w:val="22"/>
          <w:szCs w:val="22"/>
        </w:rPr>
        <w:t xml:space="preserve"> </w:t>
      </w:r>
      <w:r w:rsidRPr="0050658A">
        <w:rPr>
          <w:rFonts w:ascii="Corbel" w:hAnsi="Corbel"/>
          <w:sz w:val="22"/>
          <w:szCs w:val="22"/>
        </w:rPr>
        <w:t>pastoral support.</w:t>
      </w:r>
    </w:p>
    <w:p w14:paraId="1AF3C495" w14:textId="59A9B968" w:rsidR="003C566B" w:rsidRPr="0050658A" w:rsidRDefault="003C566B" w:rsidP="0040006F">
      <w:pPr>
        <w:rPr>
          <w:rFonts w:ascii="Corbel" w:hAnsi="Corbel"/>
          <w:sz w:val="8"/>
          <w:szCs w:val="8"/>
        </w:rPr>
      </w:pPr>
    </w:p>
    <w:p w14:paraId="5F3AAD76" w14:textId="78705D4D" w:rsidR="003C566B" w:rsidRPr="0050658A" w:rsidRDefault="003C566B" w:rsidP="0040006F">
      <w:pPr>
        <w:rPr>
          <w:rFonts w:ascii="Corbel" w:hAnsi="Corbel"/>
          <w:sz w:val="22"/>
          <w:szCs w:val="22"/>
        </w:rPr>
      </w:pPr>
      <w:r w:rsidRPr="0050658A">
        <w:rPr>
          <w:rFonts w:ascii="Corbel" w:hAnsi="Corbel"/>
          <w:sz w:val="22"/>
          <w:szCs w:val="22"/>
        </w:rPr>
        <w:lastRenderedPageBreak/>
        <w:t>The Doctoral School organizes a number of events throughout the year for postgraduate research students culminating in the annual Doctoral School Interdisciplinary Conference in June.</w:t>
      </w:r>
    </w:p>
    <w:p w14:paraId="45961B74" w14:textId="77777777" w:rsidR="00A425B9" w:rsidRPr="0050658A" w:rsidRDefault="00A425B9" w:rsidP="0040006F">
      <w:pPr>
        <w:rPr>
          <w:rFonts w:ascii="Corbel" w:hAnsi="Corbel"/>
          <w:sz w:val="8"/>
          <w:szCs w:val="8"/>
        </w:rPr>
      </w:pPr>
    </w:p>
    <w:p w14:paraId="09E655A2" w14:textId="68513FD7" w:rsidR="00A425B9" w:rsidRPr="0050658A" w:rsidRDefault="00A425B9" w:rsidP="0040006F">
      <w:pPr>
        <w:rPr>
          <w:rFonts w:ascii="Corbel" w:hAnsi="Corbel"/>
          <w:b/>
          <w:sz w:val="22"/>
          <w:szCs w:val="22"/>
        </w:rPr>
      </w:pPr>
      <w:r w:rsidRPr="0050658A">
        <w:rPr>
          <w:rFonts w:ascii="Corbel" w:hAnsi="Corbel"/>
          <w:sz w:val="22"/>
          <w:szCs w:val="22"/>
        </w:rPr>
        <w:t xml:space="preserve">The </w:t>
      </w:r>
      <w:hyperlink r:id="rId10" w:history="1">
        <w:r w:rsidRPr="0050658A">
          <w:rPr>
            <w:rStyle w:val="Hyperlink"/>
            <w:rFonts w:ascii="Corbel" w:hAnsi="Corbel"/>
            <w:color w:val="auto"/>
            <w:sz w:val="22"/>
            <w:szCs w:val="22"/>
            <w:u w:val="none"/>
          </w:rPr>
          <w:t>Doctoral School microsite</w:t>
        </w:r>
      </w:hyperlink>
      <w:r w:rsidRPr="0050658A">
        <w:rPr>
          <w:rFonts w:ascii="Corbel" w:hAnsi="Corbel"/>
          <w:b/>
          <w:sz w:val="22"/>
          <w:szCs w:val="22"/>
        </w:rPr>
        <w:t xml:space="preserve"> </w:t>
      </w:r>
      <w:r w:rsidR="0003565F" w:rsidRPr="0050658A">
        <w:rPr>
          <w:rFonts w:ascii="Corbel" w:hAnsi="Corbel"/>
          <w:sz w:val="22"/>
          <w:szCs w:val="22"/>
        </w:rPr>
        <w:t xml:space="preserve">will keep you informed of news and events which may be of interest to you as a research degree student.  It is </w:t>
      </w:r>
      <w:r w:rsidRPr="0050658A">
        <w:rPr>
          <w:rFonts w:ascii="Corbel" w:hAnsi="Corbel"/>
          <w:sz w:val="22"/>
          <w:szCs w:val="22"/>
        </w:rPr>
        <w:t>a</w:t>
      </w:r>
      <w:r w:rsidR="0003565F" w:rsidRPr="0050658A">
        <w:rPr>
          <w:rFonts w:ascii="Corbel" w:hAnsi="Corbel"/>
          <w:sz w:val="22"/>
          <w:szCs w:val="22"/>
        </w:rPr>
        <w:t>lso a</w:t>
      </w:r>
      <w:r w:rsidRPr="0050658A">
        <w:rPr>
          <w:rFonts w:ascii="Corbel" w:hAnsi="Corbel"/>
          <w:sz w:val="22"/>
          <w:szCs w:val="22"/>
        </w:rPr>
        <w:t xml:space="preserve"> key repository of information and advice on subjects such as funding</w:t>
      </w:r>
      <w:r w:rsidR="0003565F" w:rsidRPr="0050658A">
        <w:rPr>
          <w:rFonts w:ascii="Corbel" w:hAnsi="Corbel"/>
          <w:sz w:val="22"/>
          <w:szCs w:val="22"/>
        </w:rPr>
        <w:t xml:space="preserve">, </w:t>
      </w:r>
      <w:r w:rsidRPr="0050658A">
        <w:rPr>
          <w:rFonts w:ascii="Corbel" w:hAnsi="Corbel"/>
          <w:sz w:val="22"/>
          <w:szCs w:val="22"/>
        </w:rPr>
        <w:t>changes to your registration status</w:t>
      </w:r>
      <w:r w:rsidR="0003565F" w:rsidRPr="0050658A">
        <w:rPr>
          <w:rFonts w:ascii="Corbel" w:hAnsi="Corbel"/>
          <w:sz w:val="22"/>
          <w:szCs w:val="22"/>
        </w:rPr>
        <w:t xml:space="preserve"> and the examination process</w:t>
      </w:r>
      <w:r w:rsidRPr="0050658A">
        <w:rPr>
          <w:rFonts w:ascii="Corbel" w:hAnsi="Corbel"/>
          <w:sz w:val="22"/>
          <w:szCs w:val="22"/>
        </w:rPr>
        <w:t xml:space="preserve">. It </w:t>
      </w:r>
      <w:r w:rsidR="0003565F" w:rsidRPr="0050658A">
        <w:rPr>
          <w:rFonts w:ascii="Corbel" w:hAnsi="Corbel"/>
          <w:sz w:val="22"/>
          <w:szCs w:val="22"/>
        </w:rPr>
        <w:t>provides</w:t>
      </w:r>
      <w:r w:rsidRPr="0050658A">
        <w:rPr>
          <w:rFonts w:ascii="Corbel" w:hAnsi="Corbel"/>
          <w:sz w:val="22"/>
          <w:szCs w:val="22"/>
        </w:rPr>
        <w:t xml:space="preserve"> you with easy access to a varie</w:t>
      </w:r>
      <w:r w:rsidR="00252E7F">
        <w:rPr>
          <w:rFonts w:ascii="Corbel" w:hAnsi="Corbel"/>
          <w:sz w:val="22"/>
          <w:szCs w:val="22"/>
        </w:rPr>
        <w:t>ty of documentation and guides</w:t>
      </w:r>
      <w:r w:rsidRPr="0050658A">
        <w:rPr>
          <w:rFonts w:ascii="Corbel" w:hAnsi="Corbel"/>
          <w:sz w:val="22"/>
          <w:szCs w:val="22"/>
        </w:rPr>
        <w:t xml:space="preserve"> that you may need during your studies</w:t>
      </w:r>
      <w:r w:rsidR="003C566B" w:rsidRPr="0050658A">
        <w:rPr>
          <w:rFonts w:ascii="Corbel" w:hAnsi="Corbel"/>
          <w:sz w:val="22"/>
          <w:szCs w:val="22"/>
        </w:rPr>
        <w:t>.</w:t>
      </w:r>
      <w:r w:rsidR="0003565F" w:rsidRPr="0050658A">
        <w:rPr>
          <w:rFonts w:ascii="Corbel" w:hAnsi="Corbel"/>
          <w:sz w:val="22"/>
          <w:szCs w:val="22"/>
        </w:rPr>
        <w:t xml:space="preserve"> </w:t>
      </w:r>
      <w:r w:rsidRPr="0050658A">
        <w:rPr>
          <w:rFonts w:ascii="Corbel" w:hAnsi="Corbel"/>
          <w:b/>
          <w:sz w:val="22"/>
          <w:szCs w:val="22"/>
        </w:rPr>
        <w:t xml:space="preserve"> </w:t>
      </w:r>
    </w:p>
    <w:p w14:paraId="3A88E752" w14:textId="77777777" w:rsidR="0050658A" w:rsidRPr="0050658A" w:rsidRDefault="0050658A" w:rsidP="0040006F">
      <w:pPr>
        <w:rPr>
          <w:rFonts w:ascii="Corbel" w:hAnsi="Corbel"/>
          <w:b/>
          <w:color w:val="FF0000"/>
          <w:sz w:val="8"/>
          <w:szCs w:val="8"/>
        </w:rPr>
      </w:pPr>
    </w:p>
    <w:p w14:paraId="73D96FDB" w14:textId="427D598F" w:rsidR="00090EFA" w:rsidRDefault="00412C13" w:rsidP="00090EFA">
      <w:pPr>
        <w:rPr>
          <w:rStyle w:val="Hyperlink"/>
          <w:color w:val="EB641E"/>
          <w:u w:val="none"/>
        </w:rPr>
      </w:pPr>
      <w:hyperlink r:id="rId11" w:history="1">
        <w:r w:rsidR="00090EFA" w:rsidRPr="00090EFA">
          <w:rPr>
            <w:rStyle w:val="Hyperlink"/>
            <w:rFonts w:ascii="Corbel" w:hAnsi="Corbel"/>
            <w:color w:val="EB641E"/>
            <w:sz w:val="22"/>
            <w:szCs w:val="22"/>
            <w:u w:val="none"/>
          </w:rPr>
          <w:t>Doctoral School microsite</w:t>
        </w:r>
      </w:hyperlink>
      <w:proofErr w:type="gramStart"/>
      <w:r w:rsidR="00CA1ED6">
        <w:rPr>
          <w:rStyle w:val="Hyperlink"/>
          <w:rFonts w:ascii="Corbel" w:hAnsi="Corbel"/>
          <w:color w:val="EB641E"/>
          <w:sz w:val="22"/>
          <w:szCs w:val="22"/>
          <w:u w:val="none"/>
        </w:rPr>
        <w:t>:</w:t>
      </w:r>
      <w:r w:rsidR="00CA1ED6" w:rsidRPr="00413B83">
        <w:rPr>
          <w:rStyle w:val="Hyperlink"/>
          <w:rFonts w:ascii="Corbel" w:hAnsi="Corbel"/>
          <w:color w:val="0070C0"/>
          <w:sz w:val="22"/>
          <w:szCs w:val="22"/>
          <w:u w:val="none"/>
        </w:rPr>
        <w:t>royalholloway.ac.uk</w:t>
      </w:r>
      <w:proofErr w:type="gramEnd"/>
      <w:r w:rsidR="00CA1ED6" w:rsidRPr="00413B83">
        <w:rPr>
          <w:rStyle w:val="Hyperlink"/>
          <w:rFonts w:ascii="Corbel" w:hAnsi="Corbel"/>
          <w:color w:val="0070C0"/>
          <w:sz w:val="22"/>
          <w:szCs w:val="22"/>
          <w:u w:val="none"/>
        </w:rPr>
        <w:t>/doctoral-school</w:t>
      </w:r>
    </w:p>
    <w:p w14:paraId="77A50FC7" w14:textId="77777777" w:rsidR="00090EFA" w:rsidRPr="00090EFA" w:rsidRDefault="00090EFA" w:rsidP="00090EFA">
      <w:pPr>
        <w:rPr>
          <w:rStyle w:val="Hyperlink"/>
          <w:rFonts w:ascii="Corbel" w:hAnsi="Corbel"/>
          <w:color w:val="EB641E"/>
          <w:sz w:val="8"/>
          <w:szCs w:val="8"/>
          <w:u w:val="none"/>
        </w:rPr>
      </w:pPr>
    </w:p>
    <w:p w14:paraId="311EFB86" w14:textId="12C367E9" w:rsidR="0050658A" w:rsidRPr="00413B83" w:rsidRDefault="00412C13" w:rsidP="0040006F">
      <w:pPr>
        <w:rPr>
          <w:rFonts w:ascii="Corbel" w:hAnsi="Corbel"/>
          <w:color w:val="0070C0"/>
          <w:sz w:val="22"/>
          <w:szCs w:val="22"/>
        </w:rPr>
      </w:pPr>
      <w:hyperlink r:id="rId12" w:history="1">
        <w:r w:rsidR="0050658A" w:rsidRPr="0050658A">
          <w:rPr>
            <w:rStyle w:val="Hyperlink"/>
            <w:rFonts w:ascii="Corbel" w:hAnsi="Corbel"/>
            <w:color w:val="EB641E"/>
            <w:sz w:val="22"/>
            <w:szCs w:val="22"/>
            <w:u w:val="none"/>
          </w:rPr>
          <w:t>Doctoral School mission statement</w:t>
        </w:r>
      </w:hyperlink>
      <w:proofErr w:type="gramStart"/>
      <w:r w:rsidR="00CA1ED6">
        <w:rPr>
          <w:rStyle w:val="Hyperlink"/>
          <w:rFonts w:ascii="Corbel" w:hAnsi="Corbel"/>
          <w:color w:val="EB641E"/>
          <w:sz w:val="22"/>
          <w:szCs w:val="22"/>
          <w:u w:val="none"/>
        </w:rPr>
        <w:t>:</w:t>
      </w:r>
      <w:r w:rsidR="00CA1ED6" w:rsidRPr="00CA1ED6">
        <w:rPr>
          <w:rStyle w:val="Hyperlink"/>
          <w:rFonts w:ascii="Corbel" w:hAnsi="Corbel"/>
          <w:color w:val="EB641E"/>
          <w:sz w:val="22"/>
          <w:szCs w:val="22"/>
          <w:u w:val="none"/>
        </w:rPr>
        <w:t>.</w:t>
      </w:r>
      <w:proofErr w:type="gramEnd"/>
      <w:r w:rsidR="00CA1ED6" w:rsidRPr="00413B83">
        <w:rPr>
          <w:rStyle w:val="Hyperlink"/>
          <w:rFonts w:ascii="Corbel" w:hAnsi="Corbel"/>
          <w:color w:val="0070C0"/>
          <w:sz w:val="22"/>
          <w:szCs w:val="22"/>
          <w:u w:val="none"/>
        </w:rPr>
        <w:t>royalholloway.ac.uk/doctoral-school/news-events/news-articles/mission-statement-for-doctoral-school.aspx</w:t>
      </w:r>
    </w:p>
    <w:p w14:paraId="2BAF6BB4" w14:textId="77777777" w:rsidR="00090EFA" w:rsidRPr="00090EFA" w:rsidRDefault="00090EFA" w:rsidP="0040006F">
      <w:pPr>
        <w:rPr>
          <w:rFonts w:ascii="Corbel" w:hAnsi="Corbel"/>
          <w:color w:val="EB641E"/>
          <w:sz w:val="8"/>
          <w:szCs w:val="8"/>
        </w:rPr>
      </w:pPr>
    </w:p>
    <w:p w14:paraId="4691BCB5" w14:textId="77777777" w:rsidR="00090EFA" w:rsidRPr="0050658A" w:rsidRDefault="00090EFA" w:rsidP="0040006F">
      <w:pPr>
        <w:rPr>
          <w:rStyle w:val="Hyperlink"/>
          <w:rFonts w:ascii="Corbel" w:hAnsi="Corbel"/>
          <w:color w:val="EB641E"/>
          <w:sz w:val="22"/>
          <w:szCs w:val="22"/>
          <w:u w:val="none"/>
        </w:rPr>
      </w:pPr>
    </w:p>
    <w:p w14:paraId="3FC987AA" w14:textId="7C2A56E7" w:rsidR="00A425B9" w:rsidRPr="00674F7C" w:rsidRDefault="00A425B9" w:rsidP="0040006F">
      <w:pPr>
        <w:rPr>
          <w:rStyle w:val="Hyperlink"/>
          <w:rFonts w:ascii="Corbel" w:hAnsi="Corbel"/>
          <w:color w:val="FF0000"/>
          <w:sz w:val="22"/>
          <w:szCs w:val="22"/>
        </w:rPr>
      </w:pPr>
    </w:p>
    <w:p w14:paraId="7F54E4E2" w14:textId="023E47E1" w:rsidR="002519BA" w:rsidRDefault="002519BA" w:rsidP="0040006F">
      <w:pPr>
        <w:rPr>
          <w:rStyle w:val="Hyperlink"/>
          <w:rFonts w:ascii="Corbel" w:hAnsi="Corbel"/>
          <w:color w:val="FF0000"/>
          <w:sz w:val="22"/>
          <w:szCs w:val="22"/>
        </w:rPr>
      </w:pPr>
    </w:p>
    <w:p w14:paraId="09DA0726" w14:textId="77777777" w:rsidR="00EF3DEF" w:rsidRDefault="00EF3DEF" w:rsidP="0040006F">
      <w:pPr>
        <w:rPr>
          <w:rStyle w:val="Hyperlink"/>
          <w:rFonts w:ascii="Corbel" w:hAnsi="Corbel"/>
          <w:color w:val="FF0000"/>
          <w:sz w:val="22"/>
          <w:szCs w:val="22"/>
        </w:rPr>
      </w:pPr>
    </w:p>
    <w:p w14:paraId="5FC91E25" w14:textId="77777777" w:rsidR="00D92439" w:rsidRDefault="00D92439" w:rsidP="0040006F">
      <w:pPr>
        <w:rPr>
          <w:rStyle w:val="Hyperlink"/>
          <w:rFonts w:ascii="Corbel" w:hAnsi="Corbel"/>
          <w:color w:val="FF0000"/>
          <w:sz w:val="22"/>
          <w:szCs w:val="22"/>
        </w:rPr>
      </w:pPr>
    </w:p>
    <w:p w14:paraId="41965865" w14:textId="77777777" w:rsidR="00D92439" w:rsidRDefault="00D92439" w:rsidP="0040006F">
      <w:pPr>
        <w:rPr>
          <w:rStyle w:val="Hyperlink"/>
          <w:rFonts w:ascii="Corbel" w:hAnsi="Corbel"/>
          <w:color w:val="FF0000"/>
          <w:sz w:val="22"/>
          <w:szCs w:val="22"/>
        </w:rPr>
      </w:pPr>
    </w:p>
    <w:p w14:paraId="3FC9E432" w14:textId="77777777" w:rsidR="00D92439" w:rsidRDefault="00D92439" w:rsidP="0040006F">
      <w:pPr>
        <w:rPr>
          <w:rStyle w:val="Hyperlink"/>
          <w:rFonts w:ascii="Corbel" w:hAnsi="Corbel"/>
          <w:color w:val="FF0000"/>
          <w:sz w:val="22"/>
          <w:szCs w:val="22"/>
        </w:rPr>
      </w:pPr>
    </w:p>
    <w:p w14:paraId="3F443346" w14:textId="77777777" w:rsidR="00D92439" w:rsidRDefault="00D92439" w:rsidP="0040006F">
      <w:pPr>
        <w:rPr>
          <w:rStyle w:val="Hyperlink"/>
          <w:rFonts w:ascii="Corbel" w:hAnsi="Corbel"/>
          <w:color w:val="FF0000"/>
          <w:sz w:val="22"/>
          <w:szCs w:val="22"/>
        </w:rPr>
      </w:pPr>
    </w:p>
    <w:p w14:paraId="0C50F1EF" w14:textId="77777777" w:rsidR="00EF3DEF" w:rsidRPr="00674F7C" w:rsidRDefault="00EF3DEF" w:rsidP="0040006F">
      <w:pPr>
        <w:rPr>
          <w:rStyle w:val="Hyperlink"/>
          <w:rFonts w:ascii="Corbel" w:hAnsi="Corbel"/>
          <w:color w:val="FF0000"/>
          <w:sz w:val="22"/>
          <w:szCs w:val="22"/>
        </w:rPr>
      </w:pPr>
    </w:p>
    <w:p w14:paraId="2A5834F1" w14:textId="22F76787" w:rsidR="002519BA" w:rsidRPr="00674F7C" w:rsidRDefault="002519BA" w:rsidP="0040006F">
      <w:pPr>
        <w:rPr>
          <w:rStyle w:val="Hyperlink"/>
          <w:rFonts w:ascii="Corbel" w:hAnsi="Corbel"/>
          <w:color w:val="FF0000"/>
          <w:sz w:val="22"/>
          <w:szCs w:val="22"/>
        </w:rPr>
      </w:pPr>
    </w:p>
    <w:p w14:paraId="4AAD58F1" w14:textId="07E4F238" w:rsidR="00E82DB0" w:rsidRPr="00412C13" w:rsidRDefault="00307635" w:rsidP="00466562">
      <w:pPr>
        <w:pStyle w:val="Heading2"/>
        <w:spacing w:before="0"/>
        <w:rPr>
          <w:color w:val="auto"/>
          <w:sz w:val="22"/>
          <w:szCs w:val="22"/>
        </w:rPr>
      </w:pPr>
      <w:bookmarkStart w:id="11" w:name="_Toc295819083"/>
      <w:bookmarkStart w:id="12" w:name="_Toc378946283"/>
      <w:bookmarkStart w:id="13" w:name="_Toc456794502"/>
      <w:bookmarkStart w:id="14" w:name="_Toc518034167"/>
      <w:r w:rsidRPr="00412C13">
        <w:rPr>
          <w:color w:val="auto"/>
          <w:sz w:val="22"/>
          <w:szCs w:val="22"/>
        </w:rPr>
        <w:t xml:space="preserve">How to find </w:t>
      </w:r>
      <w:r w:rsidR="006D711C" w:rsidRPr="00412C13">
        <w:rPr>
          <w:color w:val="auto"/>
          <w:sz w:val="22"/>
          <w:szCs w:val="22"/>
        </w:rPr>
        <w:t xml:space="preserve">your </w:t>
      </w:r>
      <w:r w:rsidR="00DA0E81" w:rsidRPr="00412C13">
        <w:rPr>
          <w:color w:val="auto"/>
          <w:sz w:val="22"/>
          <w:szCs w:val="22"/>
        </w:rPr>
        <w:t>d</w:t>
      </w:r>
      <w:r w:rsidRPr="00412C13">
        <w:rPr>
          <w:color w:val="auto"/>
          <w:sz w:val="22"/>
          <w:szCs w:val="22"/>
        </w:rPr>
        <w:t>epartment</w:t>
      </w:r>
      <w:bookmarkEnd w:id="11"/>
      <w:bookmarkEnd w:id="12"/>
      <w:bookmarkEnd w:id="13"/>
      <w:bookmarkEnd w:id="14"/>
      <w:r w:rsidRPr="00412C13">
        <w:rPr>
          <w:color w:val="auto"/>
          <w:sz w:val="22"/>
          <w:szCs w:val="22"/>
        </w:rPr>
        <w:tab/>
      </w:r>
    </w:p>
    <w:p w14:paraId="773A014B" w14:textId="77777777" w:rsidR="00544FAB" w:rsidRPr="00EF3DEF" w:rsidRDefault="00544FAB">
      <w:pPr>
        <w:pStyle w:val="BodyText"/>
        <w:rPr>
          <w:rFonts w:ascii="Corbel" w:hAnsi="Corbel"/>
          <w:szCs w:val="22"/>
          <w:highlight w:val="yellow"/>
        </w:rPr>
      </w:pPr>
    </w:p>
    <w:p w14:paraId="7CA02768" w14:textId="656B53C2" w:rsidR="00BE34A3" w:rsidRPr="008D59FC" w:rsidRDefault="008D59FC" w:rsidP="00466562">
      <w:pPr>
        <w:pStyle w:val="BodyText"/>
        <w:rPr>
          <w:rFonts w:ascii="Corbel" w:hAnsi="Corbel"/>
          <w:caps/>
          <w:color w:val="FF0000"/>
          <w:szCs w:val="22"/>
        </w:rPr>
      </w:pPr>
      <w:r w:rsidRPr="008D59FC">
        <w:rPr>
          <w:rFonts w:ascii="Ä`ˇøWØﬁ" w:eastAsia="Calibri" w:hAnsi="Ä`ˇøWØﬁ" w:cs="Ä`ˇøWØﬁ"/>
          <w:caps/>
          <w:color w:val="000000"/>
          <w:szCs w:val="22"/>
        </w:rPr>
        <w:t xml:space="preserve">The Department of Classics is located on the first floor of the International Building, just across the road from the Student Union Building. The International Building can be found on the College </w:t>
      </w:r>
      <w:r w:rsidRPr="008D59FC">
        <w:rPr>
          <w:rFonts w:ascii="Ä`ˇøWØﬁ" w:eastAsia="Calibri" w:hAnsi="Ä`ˇøWØﬁ" w:cs="Ä`ˇøWØﬁ"/>
          <w:caps/>
          <w:color w:val="365F92"/>
          <w:szCs w:val="22"/>
        </w:rPr>
        <w:t xml:space="preserve">campus map </w:t>
      </w:r>
      <w:r w:rsidRPr="008D59FC">
        <w:rPr>
          <w:rFonts w:ascii="Ä`ˇøWØﬁ" w:eastAsia="Calibri" w:hAnsi="Ä`ˇøWØﬁ" w:cs="Ä`ˇøWØﬁ"/>
          <w:caps/>
          <w:color w:val="000000"/>
          <w:szCs w:val="22"/>
        </w:rPr>
        <w:t>(see below) as building 15.</w:t>
      </w:r>
    </w:p>
    <w:p w14:paraId="3B673255" w14:textId="77777777" w:rsidR="00576AD2" w:rsidRPr="00674F7C" w:rsidRDefault="00576AD2" w:rsidP="00466562">
      <w:pPr>
        <w:pStyle w:val="BodyText"/>
        <w:rPr>
          <w:rFonts w:ascii="Corbel" w:hAnsi="Corbel"/>
          <w:color w:val="FF0000"/>
          <w:szCs w:val="22"/>
        </w:rPr>
      </w:pPr>
    </w:p>
    <w:bookmarkStart w:id="15" w:name="_Toc295819084"/>
    <w:p w14:paraId="0102C8E4" w14:textId="77777777" w:rsidR="00EA371F" w:rsidRPr="00EF3DEF" w:rsidRDefault="000D5B82" w:rsidP="00466562">
      <w:pPr>
        <w:pStyle w:val="Heading2"/>
        <w:spacing w:before="0"/>
        <w:rPr>
          <w:bCs w:val="0"/>
          <w:color w:val="auto"/>
          <w:sz w:val="22"/>
          <w:szCs w:val="22"/>
        </w:rPr>
      </w:pPr>
      <w:r w:rsidRPr="00EF3DEF">
        <w:rPr>
          <w:bCs w:val="0"/>
          <w:color w:val="auto"/>
          <w:sz w:val="22"/>
          <w:szCs w:val="22"/>
        </w:rPr>
        <w:fldChar w:fldCharType="begin"/>
      </w:r>
      <w:r w:rsidR="00BF4DE6" w:rsidRPr="00EF3DEF">
        <w:rPr>
          <w:bCs w:val="0"/>
          <w:color w:val="auto"/>
          <w:sz w:val="22"/>
          <w:szCs w:val="22"/>
        </w:rPr>
        <w:instrText xml:space="preserve"> HYPERLINK "http://www.rhul.ac.uk/Shared/Maps/CampusPlan.pdf" </w:instrText>
      </w:r>
      <w:r w:rsidRPr="00EF3DEF">
        <w:rPr>
          <w:bCs w:val="0"/>
          <w:color w:val="auto"/>
          <w:sz w:val="22"/>
          <w:szCs w:val="22"/>
        </w:rPr>
        <w:fldChar w:fldCharType="separate"/>
      </w:r>
      <w:bookmarkStart w:id="16" w:name="_Toc456794503"/>
      <w:bookmarkStart w:id="17" w:name="_Toc378946284"/>
      <w:bookmarkStart w:id="18" w:name="_Toc518034168"/>
      <w:r w:rsidR="00307635" w:rsidRPr="00EF3DEF">
        <w:rPr>
          <w:bCs w:val="0"/>
          <w:color w:val="auto"/>
        </w:rPr>
        <w:t>Map of the Egham campus</w:t>
      </w:r>
      <w:bookmarkEnd w:id="15"/>
      <w:bookmarkEnd w:id="16"/>
      <w:bookmarkEnd w:id="17"/>
      <w:bookmarkEnd w:id="18"/>
      <w:r w:rsidRPr="00EF3DEF">
        <w:rPr>
          <w:bCs w:val="0"/>
          <w:color w:val="auto"/>
          <w:sz w:val="22"/>
          <w:szCs w:val="22"/>
        </w:rPr>
        <w:fldChar w:fldCharType="end"/>
      </w:r>
      <w:r w:rsidR="00576AD2" w:rsidRPr="00EF3DEF">
        <w:rPr>
          <w:bCs w:val="0"/>
          <w:color w:val="auto"/>
          <w:sz w:val="22"/>
          <w:szCs w:val="22"/>
        </w:rPr>
        <w:t xml:space="preserve"> </w:t>
      </w:r>
      <w:r w:rsidR="00307635" w:rsidRPr="00EF3DEF">
        <w:rPr>
          <w:bCs w:val="0"/>
          <w:color w:val="auto"/>
          <w:sz w:val="22"/>
          <w:szCs w:val="22"/>
        </w:rPr>
        <w:tab/>
      </w:r>
    </w:p>
    <w:p w14:paraId="62E1766B" w14:textId="77777777" w:rsidR="00576AD2" w:rsidRPr="00EF3DEF" w:rsidRDefault="00576AD2" w:rsidP="00576AD2">
      <w:pPr>
        <w:pStyle w:val="BodyText"/>
        <w:rPr>
          <w:rFonts w:ascii="Corbel" w:hAnsi="Corbel"/>
          <w:szCs w:val="22"/>
        </w:rPr>
      </w:pPr>
    </w:p>
    <w:p w14:paraId="7E88CB6C" w14:textId="71278F99" w:rsidR="00576AD2" w:rsidRPr="00EF3DEF" w:rsidRDefault="00D92439" w:rsidP="00576AD2">
      <w:pPr>
        <w:pStyle w:val="BodyText"/>
        <w:rPr>
          <w:rFonts w:ascii="Corbel" w:hAnsi="Corbel"/>
          <w:szCs w:val="22"/>
        </w:rPr>
      </w:pPr>
      <w:r>
        <w:rPr>
          <w:rFonts w:ascii="Corbel" w:hAnsi="Corbel"/>
          <w:szCs w:val="22"/>
        </w:rPr>
        <w:t xml:space="preserve">Please note that </w:t>
      </w:r>
      <w:r w:rsidR="00ED1720" w:rsidRPr="00EF3DEF">
        <w:rPr>
          <w:rFonts w:ascii="Corbel" w:hAnsi="Corbel"/>
          <w:szCs w:val="22"/>
        </w:rPr>
        <w:t>s</w:t>
      </w:r>
      <w:r w:rsidR="00576AD2" w:rsidRPr="00EF3DEF">
        <w:rPr>
          <w:rFonts w:ascii="Corbel" w:hAnsi="Corbel"/>
          <w:szCs w:val="22"/>
        </w:rPr>
        <w:t xml:space="preserve">tudent parking is </w:t>
      </w:r>
      <w:r w:rsidR="00ED1720" w:rsidRPr="00EF3DEF">
        <w:rPr>
          <w:rFonts w:ascii="Corbel" w:hAnsi="Corbel"/>
          <w:szCs w:val="22"/>
        </w:rPr>
        <w:t xml:space="preserve">very </w:t>
      </w:r>
      <w:r w:rsidR="00576AD2" w:rsidRPr="00EF3DEF">
        <w:rPr>
          <w:rFonts w:ascii="Corbel" w:hAnsi="Corbel"/>
          <w:szCs w:val="22"/>
        </w:rPr>
        <w:t>limited an</w:t>
      </w:r>
      <w:r w:rsidR="00ED1720" w:rsidRPr="00EF3DEF">
        <w:rPr>
          <w:rFonts w:ascii="Corbel" w:hAnsi="Corbel"/>
          <w:szCs w:val="22"/>
        </w:rPr>
        <w:t xml:space="preserve">d a parking permit is required, which </w:t>
      </w:r>
      <w:r w:rsidR="00576AD2" w:rsidRPr="00EF3DEF">
        <w:rPr>
          <w:rFonts w:ascii="Corbel" w:hAnsi="Corbel"/>
          <w:szCs w:val="22"/>
        </w:rPr>
        <w:t xml:space="preserve">can be obtained via Security. You will need proof of insurance and </w:t>
      </w:r>
      <w:r w:rsidR="00ED1720" w:rsidRPr="00EF3DEF">
        <w:rPr>
          <w:rFonts w:ascii="Corbel" w:hAnsi="Corbel"/>
          <w:szCs w:val="22"/>
        </w:rPr>
        <w:t xml:space="preserve">a suitable form of photographic </w:t>
      </w:r>
      <w:r w:rsidR="00576AD2" w:rsidRPr="00EF3DEF">
        <w:rPr>
          <w:rFonts w:ascii="Corbel" w:hAnsi="Corbel"/>
          <w:szCs w:val="22"/>
        </w:rPr>
        <w:t>ID before a permit will be issued.</w:t>
      </w:r>
    </w:p>
    <w:p w14:paraId="60F0F0C2" w14:textId="69B31330" w:rsidR="00EA371F" w:rsidRPr="00674F7C" w:rsidRDefault="00EA371F">
      <w:pPr>
        <w:rPr>
          <w:rFonts w:ascii="Corbel" w:hAnsi="Corbel"/>
          <w:color w:val="FF0000"/>
          <w:sz w:val="22"/>
          <w:szCs w:val="22"/>
        </w:rPr>
      </w:pPr>
    </w:p>
    <w:p w14:paraId="16512C81" w14:textId="6CD7644E" w:rsidR="002B2EDD" w:rsidRPr="00674F7C" w:rsidRDefault="00C261A8" w:rsidP="00535DEF">
      <w:pPr>
        <w:pStyle w:val="BodyText"/>
        <w:rPr>
          <w:rFonts w:ascii="Corbel" w:hAnsi="Corbel"/>
          <w:noProof/>
          <w:color w:val="FF0000"/>
          <w:szCs w:val="22"/>
          <w:lang w:eastAsia="en-GB"/>
        </w:rPr>
      </w:pPr>
      <w:r>
        <w:rPr>
          <w:noProof/>
          <w:lang w:val="en-US"/>
        </w:rPr>
        <w:lastRenderedPageBreak/>
        <w:drawing>
          <wp:inline distT="0" distB="0" distL="0" distR="0" wp14:anchorId="1E2FEEBD" wp14:editId="54C6B8FC">
            <wp:extent cx="5731510" cy="4027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7805"/>
                    </a:xfrm>
                    <a:prstGeom prst="rect">
                      <a:avLst/>
                    </a:prstGeom>
                  </pic:spPr>
                </pic:pic>
              </a:graphicData>
            </a:graphic>
          </wp:inline>
        </w:drawing>
      </w:r>
    </w:p>
    <w:p w14:paraId="4325052A" w14:textId="77777777" w:rsidR="00EA371F" w:rsidRPr="00674F7C" w:rsidRDefault="00EA371F">
      <w:pPr>
        <w:pStyle w:val="BodyText"/>
        <w:rPr>
          <w:rFonts w:ascii="Corbel" w:hAnsi="Corbel"/>
          <w:color w:val="FF0000"/>
          <w:szCs w:val="22"/>
        </w:rPr>
      </w:pPr>
    </w:p>
    <w:p w14:paraId="7E43EDDA" w14:textId="77777777" w:rsidR="00544FAB" w:rsidRDefault="00544FAB" w:rsidP="00466562">
      <w:pPr>
        <w:pStyle w:val="BodyText"/>
        <w:rPr>
          <w:rFonts w:ascii="Corbel" w:hAnsi="Corbel"/>
          <w:color w:val="FF0000"/>
          <w:szCs w:val="22"/>
        </w:rPr>
      </w:pPr>
    </w:p>
    <w:p w14:paraId="15BCC66A" w14:textId="77777777" w:rsidR="00D92439" w:rsidRPr="00674F7C" w:rsidRDefault="00D92439" w:rsidP="00466562">
      <w:pPr>
        <w:pStyle w:val="BodyText"/>
        <w:rPr>
          <w:rFonts w:ascii="Corbel" w:hAnsi="Corbel"/>
          <w:color w:val="FF0000"/>
          <w:szCs w:val="22"/>
        </w:rPr>
      </w:pPr>
    </w:p>
    <w:p w14:paraId="0F08BCFC" w14:textId="77777777" w:rsidR="00EA371F" w:rsidRPr="00EF3DEF" w:rsidRDefault="00307635" w:rsidP="00466562">
      <w:pPr>
        <w:pStyle w:val="Heading2"/>
        <w:spacing w:before="0"/>
        <w:rPr>
          <w:color w:val="auto"/>
          <w:sz w:val="22"/>
          <w:szCs w:val="22"/>
        </w:rPr>
      </w:pPr>
      <w:bookmarkStart w:id="19" w:name="_Toc456794504"/>
      <w:bookmarkStart w:id="20" w:name="_Toc518034169"/>
      <w:bookmarkStart w:id="21" w:name="_Toc295819085"/>
      <w:bookmarkStart w:id="22" w:name="_Toc378946285"/>
      <w:r w:rsidRPr="00EF3DEF">
        <w:rPr>
          <w:color w:val="auto"/>
          <w:sz w:val="22"/>
          <w:szCs w:val="22"/>
        </w:rPr>
        <w:t xml:space="preserve">How to </w:t>
      </w:r>
      <w:r w:rsidR="00544FAB" w:rsidRPr="00EF3DEF">
        <w:rPr>
          <w:color w:val="auto"/>
          <w:sz w:val="22"/>
          <w:szCs w:val="22"/>
        </w:rPr>
        <w:t>contact us</w:t>
      </w:r>
      <w:bookmarkEnd w:id="19"/>
      <w:bookmarkEnd w:id="20"/>
      <w:r w:rsidR="00544FAB" w:rsidRPr="00EF3DEF">
        <w:rPr>
          <w:color w:val="auto"/>
          <w:sz w:val="22"/>
          <w:szCs w:val="22"/>
        </w:rPr>
        <w:t xml:space="preserve"> </w:t>
      </w:r>
      <w:bookmarkEnd w:id="21"/>
      <w:bookmarkEnd w:id="22"/>
      <w:r w:rsidRPr="00EF3DEF">
        <w:rPr>
          <w:color w:val="auto"/>
          <w:sz w:val="22"/>
          <w:szCs w:val="22"/>
        </w:rPr>
        <w:tab/>
      </w:r>
    </w:p>
    <w:p w14:paraId="5D46BB87" w14:textId="77777777" w:rsidR="00D755EB" w:rsidRPr="00EF3DEF" w:rsidRDefault="00D755EB" w:rsidP="00466562">
      <w:pPr>
        <w:rPr>
          <w:rFonts w:ascii="Corbel" w:hAnsi="Corbel"/>
          <w:sz w:val="22"/>
          <w:szCs w:val="22"/>
        </w:rPr>
      </w:pPr>
    </w:p>
    <w:p w14:paraId="7D951BC8" w14:textId="77777777" w:rsidR="00621BCD" w:rsidRPr="00EF3DEF" w:rsidRDefault="00EA371F" w:rsidP="00466562">
      <w:pPr>
        <w:tabs>
          <w:tab w:val="left" w:pos="2552"/>
          <w:tab w:val="left" w:pos="5812"/>
          <w:tab w:val="left" w:pos="7230"/>
          <w:tab w:val="left" w:pos="7655"/>
        </w:tabs>
        <w:rPr>
          <w:rFonts w:ascii="Corbel" w:hAnsi="Corbel"/>
          <w:b/>
          <w:sz w:val="22"/>
          <w:szCs w:val="22"/>
        </w:rPr>
      </w:pPr>
      <w:r w:rsidRPr="00EF3DEF">
        <w:rPr>
          <w:rFonts w:ascii="Corbel" w:hAnsi="Corbel"/>
          <w:b/>
          <w:sz w:val="22"/>
          <w:szCs w:val="22"/>
        </w:rPr>
        <w:t>Head of Department</w:t>
      </w:r>
      <w:r w:rsidRPr="00EF3DEF">
        <w:rPr>
          <w:rFonts w:ascii="Corbel" w:hAnsi="Corbel"/>
          <w:b/>
          <w:sz w:val="22"/>
          <w:szCs w:val="22"/>
        </w:rPr>
        <w:tab/>
      </w:r>
    </w:p>
    <w:p w14:paraId="5C57BD84" w14:textId="77777777" w:rsidR="00621BCD" w:rsidRPr="00EF3DEF" w:rsidRDefault="00621BCD" w:rsidP="00466562">
      <w:pPr>
        <w:tabs>
          <w:tab w:val="left" w:pos="2552"/>
          <w:tab w:val="left" w:pos="5812"/>
          <w:tab w:val="left" w:pos="7230"/>
          <w:tab w:val="left" w:pos="7655"/>
        </w:tabs>
        <w:rPr>
          <w:rFonts w:ascii="Corbel" w:hAnsi="Corbel"/>
          <w:b/>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046E51F6" w14:textId="77777777" w:rsidTr="00466562">
        <w:tc>
          <w:tcPr>
            <w:tcW w:w="2476" w:type="dxa"/>
          </w:tcPr>
          <w:p w14:paraId="2D0E6684" w14:textId="77777777" w:rsidR="00621BCD" w:rsidRPr="00EF3DEF" w:rsidRDefault="00621BCD" w:rsidP="00F70138">
            <w:pPr>
              <w:tabs>
                <w:tab w:val="left" w:pos="2552"/>
                <w:tab w:val="left" w:pos="5812"/>
                <w:tab w:val="left" w:pos="7230"/>
                <w:tab w:val="left" w:pos="7655"/>
              </w:tabs>
              <w:rPr>
                <w:rFonts w:ascii="Corbel" w:hAnsi="Corbel"/>
                <w:b/>
                <w:sz w:val="22"/>
                <w:szCs w:val="22"/>
                <w:highlight w:val="yellow"/>
              </w:rPr>
            </w:pPr>
            <w:r w:rsidRPr="00412C13">
              <w:rPr>
                <w:rFonts w:ascii="Corbel" w:hAnsi="Corbel"/>
                <w:b/>
                <w:sz w:val="22"/>
                <w:szCs w:val="22"/>
              </w:rPr>
              <w:t>Name</w:t>
            </w:r>
          </w:p>
        </w:tc>
        <w:tc>
          <w:tcPr>
            <w:tcW w:w="1707" w:type="dxa"/>
          </w:tcPr>
          <w:p w14:paraId="1C7FAF92" w14:textId="77777777" w:rsidR="00621BCD" w:rsidRPr="00EF3DEF" w:rsidRDefault="00621BCD" w:rsidP="00291A70">
            <w:pPr>
              <w:tabs>
                <w:tab w:val="left" w:pos="2552"/>
                <w:tab w:val="left" w:pos="5812"/>
                <w:tab w:val="left" w:pos="7230"/>
                <w:tab w:val="left" w:pos="7655"/>
              </w:tabs>
              <w:rPr>
                <w:rFonts w:ascii="Corbel" w:hAnsi="Corbel"/>
                <w:b/>
                <w:sz w:val="22"/>
                <w:szCs w:val="22"/>
                <w:highlight w:val="yellow"/>
              </w:rPr>
            </w:pPr>
            <w:r w:rsidRPr="00412C13">
              <w:rPr>
                <w:rFonts w:ascii="Corbel" w:hAnsi="Corbel"/>
                <w:b/>
                <w:sz w:val="22"/>
                <w:szCs w:val="22"/>
              </w:rPr>
              <w:t>Telephone</w:t>
            </w:r>
          </w:p>
        </w:tc>
        <w:tc>
          <w:tcPr>
            <w:tcW w:w="1992" w:type="dxa"/>
          </w:tcPr>
          <w:p w14:paraId="697F30CE" w14:textId="77777777" w:rsidR="00621BCD" w:rsidRPr="00412C13" w:rsidRDefault="00621BCD" w:rsidP="00070F59">
            <w:pPr>
              <w:tabs>
                <w:tab w:val="left" w:pos="2552"/>
                <w:tab w:val="left" w:pos="5812"/>
                <w:tab w:val="left" w:pos="7230"/>
                <w:tab w:val="left" w:pos="7655"/>
              </w:tabs>
              <w:rPr>
                <w:rFonts w:ascii="Corbel" w:hAnsi="Corbel"/>
                <w:b/>
                <w:sz w:val="22"/>
                <w:szCs w:val="22"/>
              </w:rPr>
            </w:pPr>
            <w:r w:rsidRPr="00412C13">
              <w:rPr>
                <w:rFonts w:ascii="Corbel" w:hAnsi="Corbel"/>
                <w:b/>
                <w:sz w:val="22"/>
                <w:szCs w:val="22"/>
              </w:rPr>
              <w:t>Room</w:t>
            </w:r>
          </w:p>
        </w:tc>
        <w:tc>
          <w:tcPr>
            <w:tcW w:w="2751" w:type="dxa"/>
          </w:tcPr>
          <w:p w14:paraId="4F803497" w14:textId="77777777" w:rsidR="00621BCD" w:rsidRPr="00412C13" w:rsidRDefault="00621BCD" w:rsidP="00454BA7">
            <w:pPr>
              <w:tabs>
                <w:tab w:val="left" w:pos="2552"/>
                <w:tab w:val="left" w:pos="5812"/>
                <w:tab w:val="left" w:pos="7230"/>
                <w:tab w:val="left" w:pos="7655"/>
              </w:tabs>
              <w:rPr>
                <w:rFonts w:ascii="Corbel" w:hAnsi="Corbel"/>
                <w:b/>
                <w:sz w:val="22"/>
                <w:szCs w:val="22"/>
              </w:rPr>
            </w:pPr>
            <w:r w:rsidRPr="00412C13">
              <w:rPr>
                <w:rFonts w:ascii="Corbel" w:hAnsi="Corbel"/>
                <w:b/>
                <w:sz w:val="22"/>
                <w:szCs w:val="22"/>
              </w:rPr>
              <w:t>Email</w:t>
            </w:r>
          </w:p>
        </w:tc>
      </w:tr>
      <w:tr w:rsidR="008D59FC" w:rsidRPr="00EF3DEF" w14:paraId="0027E9B4" w14:textId="77777777" w:rsidTr="00466562">
        <w:tc>
          <w:tcPr>
            <w:tcW w:w="2476" w:type="dxa"/>
          </w:tcPr>
          <w:p w14:paraId="174AFA53" w14:textId="5336FEF4" w:rsidR="008D59FC" w:rsidRPr="00EF3DEF" w:rsidRDefault="008D59FC" w:rsidP="008D59FC">
            <w:pPr>
              <w:tabs>
                <w:tab w:val="left" w:pos="2552"/>
                <w:tab w:val="left" w:pos="5812"/>
                <w:tab w:val="left" w:pos="7230"/>
                <w:tab w:val="left" w:pos="7655"/>
              </w:tabs>
              <w:rPr>
                <w:rFonts w:ascii="Corbel" w:hAnsi="Corbel"/>
                <w:sz w:val="22"/>
                <w:szCs w:val="22"/>
              </w:rPr>
            </w:pPr>
            <w:r>
              <w:rPr>
                <w:rFonts w:ascii="Times New Roman" w:eastAsia="Calibri" w:hAnsi="Times New Roman"/>
                <w:sz w:val="22"/>
                <w:szCs w:val="22"/>
              </w:rPr>
              <w:t>Professor Boris Rankov</w:t>
            </w:r>
            <w:r w:rsidRPr="00466562" w:rsidDel="001A40BF">
              <w:rPr>
                <w:rFonts w:ascii="Corbel" w:hAnsi="Corbel"/>
                <w:b/>
                <w:sz w:val="22"/>
                <w:szCs w:val="22"/>
                <w:highlight w:val="yellow"/>
              </w:rPr>
              <w:t xml:space="preserve"> </w:t>
            </w:r>
          </w:p>
        </w:tc>
        <w:tc>
          <w:tcPr>
            <w:tcW w:w="1707" w:type="dxa"/>
          </w:tcPr>
          <w:p w14:paraId="3271FF38" w14:textId="7FDFC322" w:rsidR="008D59FC" w:rsidRPr="00EF3DEF" w:rsidRDefault="008D59FC" w:rsidP="008D59FC">
            <w:pPr>
              <w:tabs>
                <w:tab w:val="left" w:pos="2552"/>
                <w:tab w:val="left" w:pos="5812"/>
                <w:tab w:val="left" w:pos="7230"/>
                <w:tab w:val="left" w:pos="7655"/>
              </w:tabs>
              <w:rPr>
                <w:rFonts w:ascii="Corbel" w:hAnsi="Corbel"/>
                <w:sz w:val="22"/>
                <w:szCs w:val="22"/>
              </w:rPr>
            </w:pPr>
            <w:r>
              <w:rPr>
                <w:rFonts w:ascii="Times New Roman" w:eastAsia="Calibri" w:hAnsi="Times New Roman"/>
                <w:sz w:val="22"/>
                <w:szCs w:val="22"/>
              </w:rPr>
              <w:t>01784 443387</w:t>
            </w:r>
          </w:p>
        </w:tc>
        <w:tc>
          <w:tcPr>
            <w:tcW w:w="1992" w:type="dxa"/>
          </w:tcPr>
          <w:p w14:paraId="5A58E29B" w14:textId="464DF027" w:rsidR="008D59FC" w:rsidRPr="00EF3DEF" w:rsidRDefault="008D59FC" w:rsidP="008D59FC">
            <w:pPr>
              <w:tabs>
                <w:tab w:val="left" w:pos="2552"/>
                <w:tab w:val="left" w:pos="5812"/>
                <w:tab w:val="left" w:pos="7230"/>
                <w:tab w:val="left" w:pos="7655"/>
              </w:tabs>
              <w:rPr>
                <w:rFonts w:ascii="Corbel" w:hAnsi="Corbel"/>
                <w:sz w:val="22"/>
                <w:szCs w:val="22"/>
              </w:rPr>
            </w:pPr>
            <w:r w:rsidRPr="00F13BF8">
              <w:rPr>
                <w:rFonts w:ascii="Corbel" w:hAnsi="Corbel"/>
                <w:b/>
                <w:sz w:val="22"/>
                <w:szCs w:val="22"/>
              </w:rPr>
              <w:t>IN1</w:t>
            </w:r>
            <w:r>
              <w:rPr>
                <w:rFonts w:ascii="Corbel" w:hAnsi="Corbel"/>
                <w:b/>
                <w:sz w:val="22"/>
                <w:szCs w:val="22"/>
              </w:rPr>
              <w:t>47</w:t>
            </w:r>
          </w:p>
        </w:tc>
        <w:tc>
          <w:tcPr>
            <w:tcW w:w="2751" w:type="dxa"/>
          </w:tcPr>
          <w:p w14:paraId="1EFA374B" w14:textId="3702EB4D" w:rsidR="008D59FC" w:rsidRPr="00EF3DEF" w:rsidRDefault="008D59FC" w:rsidP="008D59FC">
            <w:pPr>
              <w:tabs>
                <w:tab w:val="left" w:pos="2552"/>
                <w:tab w:val="left" w:pos="5812"/>
                <w:tab w:val="left" w:pos="7230"/>
                <w:tab w:val="left" w:pos="7655"/>
              </w:tabs>
              <w:rPr>
                <w:rFonts w:ascii="Corbel" w:hAnsi="Corbel"/>
                <w:sz w:val="22"/>
                <w:szCs w:val="22"/>
              </w:rPr>
            </w:pPr>
            <w:r>
              <w:rPr>
                <w:rFonts w:ascii="Times New Roman" w:eastAsia="Calibri" w:hAnsi="Times New Roman"/>
                <w:sz w:val="22"/>
                <w:szCs w:val="22"/>
              </w:rPr>
              <w:t>b.rankov@rhul.ac.uk</w:t>
            </w:r>
          </w:p>
        </w:tc>
      </w:tr>
    </w:tbl>
    <w:p w14:paraId="238BF71C" w14:textId="7C3C1218" w:rsidR="00621BCD" w:rsidRPr="00EF3DEF" w:rsidRDefault="00733CD0" w:rsidP="00466562">
      <w:pPr>
        <w:tabs>
          <w:tab w:val="left" w:pos="2552"/>
          <w:tab w:val="left" w:pos="5812"/>
          <w:tab w:val="left" w:pos="7230"/>
          <w:tab w:val="left" w:pos="7655"/>
        </w:tabs>
        <w:rPr>
          <w:rFonts w:ascii="Corbel" w:hAnsi="Corbel"/>
          <w:sz w:val="22"/>
          <w:szCs w:val="22"/>
        </w:rPr>
      </w:pPr>
      <w:r w:rsidRPr="00EF3DEF">
        <w:rPr>
          <w:rFonts w:ascii="Corbel" w:hAnsi="Corbel"/>
          <w:b/>
          <w:sz w:val="22"/>
          <w:szCs w:val="22"/>
        </w:rPr>
        <w:t>Director of Graduate Studies</w:t>
      </w:r>
      <w:r w:rsidR="008535CA" w:rsidRPr="00EF3DEF">
        <w:rPr>
          <w:rFonts w:ascii="Corbel" w:hAnsi="Corbel"/>
          <w:b/>
          <w:sz w:val="22"/>
          <w:szCs w:val="22"/>
        </w:rPr>
        <w:t xml:space="preserve"> (</w:t>
      </w:r>
      <w:proofErr w:type="spellStart"/>
      <w:r w:rsidR="008535CA" w:rsidRPr="00EF3DEF">
        <w:rPr>
          <w:rFonts w:ascii="Corbel" w:hAnsi="Corbel"/>
          <w:b/>
          <w:sz w:val="22"/>
          <w:szCs w:val="22"/>
        </w:rPr>
        <w:t>DoGS</w:t>
      </w:r>
      <w:proofErr w:type="spellEnd"/>
      <w:r w:rsidR="008535CA" w:rsidRPr="00EF3DEF">
        <w:rPr>
          <w:rFonts w:ascii="Corbel" w:hAnsi="Corbel"/>
          <w:b/>
          <w:sz w:val="22"/>
          <w:szCs w:val="22"/>
        </w:rPr>
        <w:t>)</w:t>
      </w:r>
      <w:r w:rsidR="00EA371F" w:rsidRPr="00EF3DEF">
        <w:rPr>
          <w:rFonts w:ascii="Corbel" w:hAnsi="Corbel"/>
          <w:sz w:val="22"/>
          <w:szCs w:val="22"/>
        </w:rPr>
        <w:tab/>
      </w:r>
    </w:p>
    <w:p w14:paraId="4B93A7FD" w14:textId="77777777" w:rsidR="00621BCD" w:rsidRPr="00EF3DEF" w:rsidRDefault="00621BCD">
      <w:pPr>
        <w:tabs>
          <w:tab w:val="left" w:pos="2552"/>
          <w:tab w:val="left" w:pos="5812"/>
          <w:tab w:val="left" w:pos="7230"/>
          <w:tab w:val="left" w:pos="7655"/>
        </w:tabs>
        <w:ind w:left="720"/>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3B447D47" w14:textId="77777777" w:rsidTr="00621BCD">
        <w:tc>
          <w:tcPr>
            <w:tcW w:w="2476" w:type="dxa"/>
          </w:tcPr>
          <w:p w14:paraId="7AA0854D" w14:textId="77777777" w:rsidR="00621BCD" w:rsidRPr="00412C13" w:rsidRDefault="00621BCD" w:rsidP="00F70138">
            <w:pPr>
              <w:tabs>
                <w:tab w:val="left" w:pos="2552"/>
                <w:tab w:val="left" w:pos="5812"/>
                <w:tab w:val="left" w:pos="7230"/>
                <w:tab w:val="left" w:pos="7655"/>
              </w:tabs>
              <w:rPr>
                <w:rFonts w:ascii="Corbel" w:hAnsi="Corbel"/>
                <w:b/>
                <w:sz w:val="22"/>
                <w:szCs w:val="22"/>
              </w:rPr>
            </w:pPr>
            <w:r w:rsidRPr="00412C13">
              <w:rPr>
                <w:rFonts w:ascii="Corbel" w:hAnsi="Corbel"/>
                <w:b/>
                <w:sz w:val="22"/>
                <w:szCs w:val="22"/>
              </w:rPr>
              <w:t>Name</w:t>
            </w:r>
          </w:p>
        </w:tc>
        <w:tc>
          <w:tcPr>
            <w:tcW w:w="1707" w:type="dxa"/>
          </w:tcPr>
          <w:p w14:paraId="7B26C67E" w14:textId="77777777" w:rsidR="00621BCD" w:rsidRPr="00412C13" w:rsidRDefault="00621BCD" w:rsidP="00291A70">
            <w:pPr>
              <w:tabs>
                <w:tab w:val="left" w:pos="2552"/>
                <w:tab w:val="left" w:pos="5812"/>
                <w:tab w:val="left" w:pos="7230"/>
                <w:tab w:val="left" w:pos="7655"/>
              </w:tabs>
              <w:rPr>
                <w:rFonts w:ascii="Corbel" w:hAnsi="Corbel"/>
                <w:b/>
                <w:sz w:val="22"/>
                <w:szCs w:val="22"/>
              </w:rPr>
            </w:pPr>
            <w:r w:rsidRPr="00412C13">
              <w:rPr>
                <w:rFonts w:ascii="Corbel" w:hAnsi="Corbel"/>
                <w:b/>
                <w:sz w:val="22"/>
                <w:szCs w:val="22"/>
              </w:rPr>
              <w:t>Telephone</w:t>
            </w:r>
          </w:p>
        </w:tc>
        <w:tc>
          <w:tcPr>
            <w:tcW w:w="1992" w:type="dxa"/>
          </w:tcPr>
          <w:p w14:paraId="1999C2CB" w14:textId="77777777" w:rsidR="00621BCD" w:rsidRPr="00412C13" w:rsidRDefault="00621BCD" w:rsidP="00070F59">
            <w:pPr>
              <w:tabs>
                <w:tab w:val="left" w:pos="2552"/>
                <w:tab w:val="left" w:pos="5812"/>
                <w:tab w:val="left" w:pos="7230"/>
                <w:tab w:val="left" w:pos="7655"/>
              </w:tabs>
              <w:rPr>
                <w:rFonts w:ascii="Corbel" w:hAnsi="Corbel"/>
                <w:b/>
                <w:sz w:val="22"/>
                <w:szCs w:val="22"/>
              </w:rPr>
            </w:pPr>
            <w:r w:rsidRPr="00412C13">
              <w:rPr>
                <w:rFonts w:ascii="Corbel" w:hAnsi="Corbel"/>
                <w:b/>
                <w:sz w:val="22"/>
                <w:szCs w:val="22"/>
              </w:rPr>
              <w:t>Room</w:t>
            </w:r>
          </w:p>
        </w:tc>
        <w:tc>
          <w:tcPr>
            <w:tcW w:w="2751" w:type="dxa"/>
          </w:tcPr>
          <w:p w14:paraId="3AD29254" w14:textId="77777777" w:rsidR="00621BCD" w:rsidRPr="00412C13" w:rsidRDefault="00621BCD" w:rsidP="00454BA7">
            <w:pPr>
              <w:tabs>
                <w:tab w:val="left" w:pos="2552"/>
                <w:tab w:val="left" w:pos="5812"/>
                <w:tab w:val="left" w:pos="7230"/>
                <w:tab w:val="left" w:pos="7655"/>
              </w:tabs>
              <w:rPr>
                <w:rFonts w:ascii="Corbel" w:hAnsi="Corbel"/>
                <w:b/>
                <w:sz w:val="22"/>
                <w:szCs w:val="22"/>
              </w:rPr>
            </w:pPr>
            <w:r w:rsidRPr="00412C13">
              <w:rPr>
                <w:rFonts w:ascii="Corbel" w:hAnsi="Corbel"/>
                <w:b/>
                <w:sz w:val="22"/>
                <w:szCs w:val="22"/>
              </w:rPr>
              <w:t>Email</w:t>
            </w:r>
          </w:p>
        </w:tc>
      </w:tr>
      <w:tr w:rsidR="008D59FC" w:rsidRPr="00EF3DEF" w14:paraId="520A409A" w14:textId="77777777" w:rsidTr="00621BCD">
        <w:tc>
          <w:tcPr>
            <w:tcW w:w="2476" w:type="dxa"/>
          </w:tcPr>
          <w:p w14:paraId="4D86E1B0" w14:textId="568850DF" w:rsidR="008D59FC" w:rsidRPr="00EF3DEF" w:rsidRDefault="008D59FC" w:rsidP="008D59FC">
            <w:pPr>
              <w:tabs>
                <w:tab w:val="left" w:pos="2552"/>
                <w:tab w:val="left" w:pos="5812"/>
                <w:tab w:val="left" w:pos="7230"/>
                <w:tab w:val="left" w:pos="7655"/>
              </w:tabs>
              <w:rPr>
                <w:rFonts w:ascii="Corbel" w:hAnsi="Corbel"/>
                <w:sz w:val="22"/>
                <w:szCs w:val="22"/>
              </w:rPr>
            </w:pPr>
            <w:r>
              <w:rPr>
                <w:rFonts w:ascii="Corbel" w:hAnsi="Corbel"/>
                <w:color w:val="FF0000"/>
                <w:sz w:val="22"/>
                <w:szCs w:val="22"/>
              </w:rPr>
              <w:t>Prof. Ahuvia Kahane</w:t>
            </w:r>
          </w:p>
        </w:tc>
        <w:tc>
          <w:tcPr>
            <w:tcW w:w="1707" w:type="dxa"/>
          </w:tcPr>
          <w:p w14:paraId="4A8CEF0F" w14:textId="46935A9F" w:rsidR="008D59FC" w:rsidRPr="00EF3DEF" w:rsidRDefault="008D59FC" w:rsidP="008D59FC">
            <w:pPr>
              <w:tabs>
                <w:tab w:val="left" w:pos="2552"/>
                <w:tab w:val="left" w:pos="5812"/>
                <w:tab w:val="left" w:pos="7230"/>
                <w:tab w:val="left" w:pos="7655"/>
              </w:tabs>
              <w:rPr>
                <w:rFonts w:ascii="Corbel" w:hAnsi="Corbel"/>
                <w:sz w:val="22"/>
                <w:szCs w:val="22"/>
              </w:rPr>
            </w:pPr>
            <w:r>
              <w:rPr>
                <w:rFonts w:ascii="Corbel" w:hAnsi="Corbel"/>
                <w:color w:val="FF0000"/>
                <w:sz w:val="22"/>
                <w:szCs w:val="22"/>
              </w:rPr>
              <w:t>01784 443208</w:t>
            </w:r>
          </w:p>
        </w:tc>
        <w:tc>
          <w:tcPr>
            <w:tcW w:w="1992" w:type="dxa"/>
          </w:tcPr>
          <w:p w14:paraId="1BBBEF4A" w14:textId="1E0856E9" w:rsidR="008D59FC" w:rsidRPr="00EF3DEF" w:rsidRDefault="008D59FC" w:rsidP="008D59FC">
            <w:pPr>
              <w:tabs>
                <w:tab w:val="left" w:pos="2552"/>
                <w:tab w:val="left" w:pos="5812"/>
                <w:tab w:val="left" w:pos="7230"/>
                <w:tab w:val="left" w:pos="7655"/>
              </w:tabs>
              <w:rPr>
                <w:rFonts w:ascii="Corbel" w:hAnsi="Corbel"/>
                <w:sz w:val="22"/>
                <w:szCs w:val="22"/>
              </w:rPr>
            </w:pPr>
            <w:r>
              <w:rPr>
                <w:rFonts w:ascii="Corbel" w:hAnsi="Corbel"/>
                <w:color w:val="FF0000"/>
                <w:sz w:val="22"/>
                <w:szCs w:val="22"/>
              </w:rPr>
              <w:t>IN151</w:t>
            </w:r>
          </w:p>
        </w:tc>
        <w:tc>
          <w:tcPr>
            <w:tcW w:w="2751" w:type="dxa"/>
          </w:tcPr>
          <w:p w14:paraId="13D79F62" w14:textId="40FAF79F" w:rsidR="008D59FC" w:rsidRPr="00EF3DEF" w:rsidRDefault="008D59FC" w:rsidP="008D59FC">
            <w:pPr>
              <w:tabs>
                <w:tab w:val="left" w:pos="2552"/>
                <w:tab w:val="left" w:pos="5812"/>
                <w:tab w:val="left" w:pos="7230"/>
                <w:tab w:val="left" w:pos="7655"/>
              </w:tabs>
              <w:rPr>
                <w:rFonts w:ascii="Corbel" w:hAnsi="Corbel"/>
                <w:sz w:val="22"/>
                <w:szCs w:val="22"/>
              </w:rPr>
            </w:pPr>
            <w:r>
              <w:rPr>
                <w:rFonts w:ascii="Corbel" w:hAnsi="Corbel"/>
                <w:color w:val="FF0000"/>
                <w:sz w:val="22"/>
                <w:szCs w:val="22"/>
              </w:rPr>
              <w:t>ahuvia.kahane@rhul.ac.uk</w:t>
            </w:r>
          </w:p>
        </w:tc>
      </w:tr>
    </w:tbl>
    <w:p w14:paraId="15389DC0" w14:textId="77777777" w:rsidR="002519BA" w:rsidRPr="00EF3DEF" w:rsidRDefault="002519BA" w:rsidP="00733CD0">
      <w:pPr>
        <w:tabs>
          <w:tab w:val="left" w:pos="2552"/>
          <w:tab w:val="left" w:pos="5812"/>
          <w:tab w:val="left" w:pos="7230"/>
          <w:tab w:val="left" w:pos="7655"/>
        </w:tabs>
        <w:rPr>
          <w:rFonts w:ascii="Corbel" w:hAnsi="Corbel"/>
          <w:b/>
          <w:sz w:val="22"/>
          <w:szCs w:val="22"/>
        </w:rPr>
      </w:pPr>
    </w:p>
    <w:p w14:paraId="06DC2186" w14:textId="1281B63B" w:rsidR="00733CD0" w:rsidRPr="00EF3DEF" w:rsidRDefault="00733CD0" w:rsidP="00733CD0">
      <w:pPr>
        <w:tabs>
          <w:tab w:val="left" w:pos="2552"/>
          <w:tab w:val="left" w:pos="5812"/>
          <w:tab w:val="left" w:pos="7230"/>
          <w:tab w:val="left" w:pos="7655"/>
        </w:tabs>
        <w:rPr>
          <w:rFonts w:ascii="Corbel" w:hAnsi="Corbel"/>
          <w:sz w:val="22"/>
          <w:szCs w:val="22"/>
        </w:rPr>
      </w:pPr>
      <w:r w:rsidRPr="00EF3DEF">
        <w:rPr>
          <w:rFonts w:ascii="Corbel" w:hAnsi="Corbel"/>
          <w:b/>
          <w:sz w:val="22"/>
          <w:szCs w:val="22"/>
        </w:rPr>
        <w:t xml:space="preserve">Academic </w:t>
      </w:r>
      <w:r w:rsidR="00835BAA" w:rsidRPr="00EF3DEF">
        <w:rPr>
          <w:rFonts w:ascii="Corbel" w:hAnsi="Corbel"/>
          <w:b/>
          <w:sz w:val="22"/>
          <w:szCs w:val="22"/>
        </w:rPr>
        <w:t>s</w:t>
      </w:r>
      <w:r w:rsidRPr="00EF3DEF">
        <w:rPr>
          <w:rFonts w:ascii="Corbel" w:hAnsi="Corbel"/>
          <w:b/>
          <w:sz w:val="22"/>
          <w:szCs w:val="22"/>
        </w:rPr>
        <w:t>taff</w:t>
      </w:r>
      <w:r w:rsidRPr="00EF3DEF">
        <w:rPr>
          <w:rFonts w:ascii="Corbel" w:hAnsi="Corbel"/>
          <w:sz w:val="22"/>
          <w:szCs w:val="22"/>
        </w:rPr>
        <w:tab/>
      </w:r>
    </w:p>
    <w:p w14:paraId="45FED44A" w14:textId="77777777" w:rsidR="00733CD0" w:rsidRPr="00EF3DEF" w:rsidRDefault="00733CD0" w:rsidP="00733CD0">
      <w:pPr>
        <w:tabs>
          <w:tab w:val="left" w:pos="2552"/>
          <w:tab w:val="left" w:pos="5812"/>
          <w:tab w:val="left" w:pos="7230"/>
          <w:tab w:val="left" w:pos="7655"/>
        </w:tabs>
        <w:ind w:left="720"/>
        <w:rPr>
          <w:rFonts w:ascii="Corbel" w:hAnsi="Corbel"/>
          <w:sz w:val="22"/>
          <w:szCs w:val="22"/>
        </w:rPr>
      </w:pPr>
    </w:p>
    <w:tbl>
      <w:tblPr>
        <w:tblStyle w:val="TableGrid"/>
        <w:tblpPr w:leftFromText="180" w:rightFromText="180" w:vertAnchor="text" w:horzAnchor="margin" w:tblpY="-23"/>
        <w:tblW w:w="9322" w:type="dxa"/>
        <w:tblLayout w:type="fixed"/>
        <w:tblLook w:val="04A0" w:firstRow="1" w:lastRow="0" w:firstColumn="1" w:lastColumn="0" w:noHBand="0" w:noVBand="1"/>
      </w:tblPr>
      <w:tblGrid>
        <w:gridCol w:w="2429"/>
        <w:gridCol w:w="47"/>
        <w:gridCol w:w="1640"/>
        <w:gridCol w:w="67"/>
        <w:gridCol w:w="1880"/>
        <w:gridCol w:w="112"/>
        <w:gridCol w:w="3147"/>
      </w:tblGrid>
      <w:tr w:rsidR="00674F7C" w:rsidRPr="00EF3DEF" w14:paraId="0CE2A624" w14:textId="77777777" w:rsidTr="008D59FC">
        <w:tc>
          <w:tcPr>
            <w:tcW w:w="2476" w:type="dxa"/>
            <w:gridSpan w:val="2"/>
          </w:tcPr>
          <w:p w14:paraId="5C230714" w14:textId="77777777" w:rsidR="00733CD0" w:rsidRPr="00412C13" w:rsidRDefault="00733CD0" w:rsidP="007F6FF6">
            <w:pPr>
              <w:tabs>
                <w:tab w:val="left" w:pos="2552"/>
                <w:tab w:val="left" w:pos="5812"/>
                <w:tab w:val="left" w:pos="7230"/>
                <w:tab w:val="left" w:pos="7655"/>
              </w:tabs>
              <w:rPr>
                <w:rFonts w:ascii="Corbel" w:hAnsi="Corbel"/>
                <w:b/>
                <w:sz w:val="22"/>
                <w:szCs w:val="22"/>
              </w:rPr>
            </w:pPr>
            <w:r w:rsidRPr="00412C13">
              <w:rPr>
                <w:rFonts w:ascii="Corbel" w:hAnsi="Corbel"/>
                <w:b/>
                <w:sz w:val="22"/>
                <w:szCs w:val="22"/>
              </w:rPr>
              <w:lastRenderedPageBreak/>
              <w:t>Name</w:t>
            </w:r>
          </w:p>
        </w:tc>
        <w:tc>
          <w:tcPr>
            <w:tcW w:w="1707" w:type="dxa"/>
            <w:gridSpan w:val="2"/>
          </w:tcPr>
          <w:p w14:paraId="46D36F32" w14:textId="77777777" w:rsidR="00733CD0" w:rsidRPr="00412C13" w:rsidRDefault="00733CD0" w:rsidP="007F6FF6">
            <w:pPr>
              <w:tabs>
                <w:tab w:val="left" w:pos="2552"/>
                <w:tab w:val="left" w:pos="5812"/>
                <w:tab w:val="left" w:pos="7230"/>
                <w:tab w:val="left" w:pos="7655"/>
              </w:tabs>
              <w:rPr>
                <w:rFonts w:ascii="Corbel" w:hAnsi="Corbel"/>
                <w:b/>
                <w:sz w:val="22"/>
                <w:szCs w:val="22"/>
              </w:rPr>
            </w:pPr>
            <w:r w:rsidRPr="00412C13">
              <w:rPr>
                <w:rFonts w:ascii="Corbel" w:hAnsi="Corbel"/>
                <w:b/>
                <w:sz w:val="22"/>
                <w:szCs w:val="22"/>
              </w:rPr>
              <w:t>Telephone</w:t>
            </w:r>
          </w:p>
        </w:tc>
        <w:tc>
          <w:tcPr>
            <w:tcW w:w="1992" w:type="dxa"/>
            <w:gridSpan w:val="2"/>
          </w:tcPr>
          <w:p w14:paraId="385D9E57" w14:textId="77777777" w:rsidR="00733CD0" w:rsidRPr="00412C13" w:rsidRDefault="00733CD0" w:rsidP="007F6FF6">
            <w:pPr>
              <w:tabs>
                <w:tab w:val="left" w:pos="2552"/>
                <w:tab w:val="left" w:pos="5812"/>
                <w:tab w:val="left" w:pos="7230"/>
                <w:tab w:val="left" w:pos="7655"/>
              </w:tabs>
              <w:rPr>
                <w:rFonts w:ascii="Corbel" w:hAnsi="Corbel"/>
                <w:b/>
                <w:sz w:val="22"/>
                <w:szCs w:val="22"/>
              </w:rPr>
            </w:pPr>
            <w:r w:rsidRPr="00412C13">
              <w:rPr>
                <w:rFonts w:ascii="Corbel" w:hAnsi="Corbel"/>
                <w:b/>
                <w:sz w:val="22"/>
                <w:szCs w:val="22"/>
              </w:rPr>
              <w:t>Room</w:t>
            </w:r>
          </w:p>
        </w:tc>
        <w:tc>
          <w:tcPr>
            <w:tcW w:w="3147" w:type="dxa"/>
          </w:tcPr>
          <w:p w14:paraId="7A904CE3" w14:textId="77777777" w:rsidR="00733CD0" w:rsidRPr="00412C13" w:rsidRDefault="00733CD0" w:rsidP="007F6FF6">
            <w:pPr>
              <w:tabs>
                <w:tab w:val="left" w:pos="2552"/>
                <w:tab w:val="left" w:pos="5812"/>
                <w:tab w:val="left" w:pos="7230"/>
                <w:tab w:val="left" w:pos="7655"/>
              </w:tabs>
              <w:rPr>
                <w:rFonts w:ascii="Corbel" w:hAnsi="Corbel"/>
                <w:b/>
                <w:sz w:val="22"/>
                <w:szCs w:val="22"/>
              </w:rPr>
            </w:pPr>
            <w:r w:rsidRPr="00412C13">
              <w:rPr>
                <w:rFonts w:ascii="Corbel" w:hAnsi="Corbel"/>
                <w:b/>
                <w:sz w:val="22"/>
                <w:szCs w:val="22"/>
              </w:rPr>
              <w:t>Email</w:t>
            </w:r>
          </w:p>
        </w:tc>
      </w:tr>
      <w:tr w:rsidR="008D59FC" w:rsidRPr="00A95293" w14:paraId="1618B06D" w14:textId="77777777" w:rsidTr="008D59FC">
        <w:tc>
          <w:tcPr>
            <w:tcW w:w="2429" w:type="dxa"/>
          </w:tcPr>
          <w:p w14:paraId="4B45D5B5"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Prof. Richard Alston</w:t>
            </w:r>
          </w:p>
        </w:tc>
        <w:tc>
          <w:tcPr>
            <w:tcW w:w="1687" w:type="dxa"/>
            <w:gridSpan w:val="2"/>
          </w:tcPr>
          <w:p w14:paraId="5124549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01784 414982</w:t>
            </w:r>
          </w:p>
        </w:tc>
        <w:tc>
          <w:tcPr>
            <w:tcW w:w="1947" w:type="dxa"/>
            <w:gridSpan w:val="2"/>
          </w:tcPr>
          <w:p w14:paraId="79CE553C"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IN149B</w:t>
            </w:r>
          </w:p>
        </w:tc>
        <w:tc>
          <w:tcPr>
            <w:tcW w:w="3259" w:type="dxa"/>
            <w:gridSpan w:val="2"/>
          </w:tcPr>
          <w:p w14:paraId="7BA8CEF6"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r.alston@rhul.ac.uk</w:t>
            </w:r>
          </w:p>
        </w:tc>
      </w:tr>
      <w:tr w:rsidR="008D59FC" w:rsidRPr="00A95293" w14:paraId="3B2F4878" w14:textId="77777777" w:rsidTr="008D59FC">
        <w:tc>
          <w:tcPr>
            <w:tcW w:w="2429" w:type="dxa"/>
          </w:tcPr>
          <w:p w14:paraId="4C34FF38"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Siobhan Chomse</w:t>
            </w:r>
          </w:p>
        </w:tc>
        <w:tc>
          <w:tcPr>
            <w:tcW w:w="1687" w:type="dxa"/>
            <w:gridSpan w:val="2"/>
          </w:tcPr>
          <w:p w14:paraId="282FD4F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01784 443204</w:t>
            </w:r>
          </w:p>
        </w:tc>
        <w:tc>
          <w:tcPr>
            <w:tcW w:w="1947" w:type="dxa"/>
            <w:gridSpan w:val="2"/>
          </w:tcPr>
          <w:p w14:paraId="4E0A0ED3"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IN145</w:t>
            </w:r>
          </w:p>
        </w:tc>
        <w:tc>
          <w:tcPr>
            <w:tcW w:w="3259" w:type="dxa"/>
            <w:gridSpan w:val="2"/>
          </w:tcPr>
          <w:p w14:paraId="72E7A198"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siobhan.chomse@rhul.ac.uk</w:t>
            </w:r>
          </w:p>
        </w:tc>
      </w:tr>
      <w:tr w:rsidR="008D59FC" w:rsidRPr="00A95293" w14:paraId="17F8914F" w14:textId="77777777" w:rsidTr="008D59FC">
        <w:tc>
          <w:tcPr>
            <w:tcW w:w="2429" w:type="dxa"/>
          </w:tcPr>
          <w:p w14:paraId="1FFBEE0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Liz Gloyn</w:t>
            </w:r>
          </w:p>
        </w:tc>
        <w:tc>
          <w:tcPr>
            <w:tcW w:w="1687" w:type="dxa"/>
            <w:gridSpan w:val="2"/>
          </w:tcPr>
          <w:p w14:paraId="1EE637A4"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01784 276408</w:t>
            </w:r>
          </w:p>
        </w:tc>
        <w:tc>
          <w:tcPr>
            <w:tcW w:w="1947" w:type="dxa"/>
            <w:gridSpan w:val="2"/>
          </w:tcPr>
          <w:p w14:paraId="00F1468E"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IN149D</w:t>
            </w:r>
          </w:p>
        </w:tc>
        <w:tc>
          <w:tcPr>
            <w:tcW w:w="3259" w:type="dxa"/>
            <w:gridSpan w:val="2"/>
          </w:tcPr>
          <w:p w14:paraId="432C5D0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liz.gloyn@rhul.ac.uk</w:t>
            </w:r>
          </w:p>
        </w:tc>
      </w:tr>
      <w:tr w:rsidR="008D59FC" w:rsidRPr="00A95293" w14:paraId="33EA2966" w14:textId="77777777" w:rsidTr="008D59FC">
        <w:tc>
          <w:tcPr>
            <w:tcW w:w="2429" w:type="dxa"/>
          </w:tcPr>
          <w:p w14:paraId="35EB4D81"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Prof. Ahuvia Kahane</w:t>
            </w:r>
          </w:p>
        </w:tc>
        <w:tc>
          <w:tcPr>
            <w:tcW w:w="1687" w:type="dxa"/>
            <w:gridSpan w:val="2"/>
          </w:tcPr>
          <w:p w14:paraId="1F09247C"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01784 443208</w:t>
            </w:r>
          </w:p>
        </w:tc>
        <w:tc>
          <w:tcPr>
            <w:tcW w:w="1947" w:type="dxa"/>
            <w:gridSpan w:val="2"/>
          </w:tcPr>
          <w:p w14:paraId="3CC95BA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IN151</w:t>
            </w:r>
          </w:p>
        </w:tc>
        <w:tc>
          <w:tcPr>
            <w:tcW w:w="3259" w:type="dxa"/>
            <w:gridSpan w:val="2"/>
          </w:tcPr>
          <w:p w14:paraId="13CCD3E8"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ahuvia.kahane@rhul.ac.uk</w:t>
            </w:r>
          </w:p>
        </w:tc>
      </w:tr>
      <w:tr w:rsidR="008D59FC" w:rsidRPr="00A95293" w14:paraId="2E460352" w14:textId="77777777" w:rsidTr="008D59FC">
        <w:tc>
          <w:tcPr>
            <w:tcW w:w="2429" w:type="dxa"/>
          </w:tcPr>
          <w:p w14:paraId="3942F7C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Zena Kamash</w:t>
            </w:r>
          </w:p>
        </w:tc>
        <w:tc>
          <w:tcPr>
            <w:tcW w:w="1687" w:type="dxa"/>
            <w:gridSpan w:val="2"/>
          </w:tcPr>
          <w:p w14:paraId="5928A9AB"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01784 443 114</w:t>
            </w:r>
          </w:p>
        </w:tc>
        <w:tc>
          <w:tcPr>
            <w:tcW w:w="1947" w:type="dxa"/>
            <w:gridSpan w:val="2"/>
          </w:tcPr>
          <w:p w14:paraId="0801E23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IN148</w:t>
            </w:r>
          </w:p>
        </w:tc>
        <w:tc>
          <w:tcPr>
            <w:tcW w:w="3259" w:type="dxa"/>
            <w:gridSpan w:val="2"/>
          </w:tcPr>
          <w:p w14:paraId="4B4EEF7A"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zena.kamash@rhul.ac.uk</w:t>
            </w:r>
          </w:p>
        </w:tc>
      </w:tr>
      <w:tr w:rsidR="008D59FC" w:rsidRPr="00A95293" w14:paraId="128A4D27" w14:textId="77777777" w:rsidTr="008D59FC">
        <w:tc>
          <w:tcPr>
            <w:tcW w:w="2429" w:type="dxa"/>
          </w:tcPr>
          <w:p w14:paraId="4EFA3F2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Christos Kremmydas</w:t>
            </w:r>
          </w:p>
        </w:tc>
        <w:tc>
          <w:tcPr>
            <w:tcW w:w="1687" w:type="dxa"/>
            <w:gridSpan w:val="2"/>
          </w:tcPr>
          <w:p w14:paraId="71547C66"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01784 443385</w:t>
            </w:r>
          </w:p>
        </w:tc>
        <w:tc>
          <w:tcPr>
            <w:tcW w:w="1947" w:type="dxa"/>
            <w:gridSpan w:val="2"/>
          </w:tcPr>
          <w:p w14:paraId="513543B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IN156</w:t>
            </w:r>
          </w:p>
        </w:tc>
        <w:tc>
          <w:tcPr>
            <w:tcW w:w="3259" w:type="dxa"/>
            <w:gridSpan w:val="2"/>
          </w:tcPr>
          <w:p w14:paraId="0373F4FD"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christos.kremmydas@rhul.ac.uk</w:t>
            </w:r>
          </w:p>
        </w:tc>
      </w:tr>
      <w:tr w:rsidR="008D59FC" w:rsidRPr="00A95293" w14:paraId="0A6039F9" w14:textId="77777777" w:rsidTr="008D59FC">
        <w:tc>
          <w:tcPr>
            <w:tcW w:w="2429" w:type="dxa"/>
          </w:tcPr>
          <w:p w14:paraId="5EBE9055"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Nick Lowe</w:t>
            </w:r>
          </w:p>
        </w:tc>
        <w:tc>
          <w:tcPr>
            <w:tcW w:w="1687" w:type="dxa"/>
            <w:gridSpan w:val="2"/>
          </w:tcPr>
          <w:p w14:paraId="4FB3EB7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01784 443210</w:t>
            </w:r>
          </w:p>
        </w:tc>
        <w:tc>
          <w:tcPr>
            <w:tcW w:w="1947" w:type="dxa"/>
            <w:gridSpan w:val="2"/>
          </w:tcPr>
          <w:p w14:paraId="445C0A5E"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IN149C</w:t>
            </w:r>
          </w:p>
        </w:tc>
        <w:tc>
          <w:tcPr>
            <w:tcW w:w="3259" w:type="dxa"/>
            <w:gridSpan w:val="2"/>
          </w:tcPr>
          <w:p w14:paraId="1A069A75"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n.lowe@rhul.ac.uk</w:t>
            </w:r>
          </w:p>
        </w:tc>
      </w:tr>
      <w:tr w:rsidR="008D59FC" w:rsidRPr="00A95293" w14:paraId="55AEAB68" w14:textId="77777777" w:rsidTr="008D59FC">
        <w:tc>
          <w:tcPr>
            <w:tcW w:w="2429" w:type="dxa"/>
          </w:tcPr>
          <w:p w14:paraId="289CB32A"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 xml:space="preserve">Dr. </w:t>
            </w:r>
            <w:proofErr w:type="spellStart"/>
            <w:r w:rsidRPr="00412C13">
              <w:rPr>
                <w:rFonts w:ascii="Corbel" w:hAnsi="Corbel"/>
                <w:sz w:val="22"/>
                <w:szCs w:val="22"/>
              </w:rPr>
              <w:t>Jari</w:t>
            </w:r>
            <w:proofErr w:type="spellEnd"/>
            <w:r w:rsidRPr="00412C13">
              <w:rPr>
                <w:rFonts w:ascii="Corbel" w:hAnsi="Corbel"/>
                <w:sz w:val="22"/>
                <w:szCs w:val="22"/>
              </w:rPr>
              <w:t xml:space="preserve"> Pakkanen</w:t>
            </w:r>
          </w:p>
        </w:tc>
        <w:tc>
          <w:tcPr>
            <w:tcW w:w="1687" w:type="dxa"/>
            <w:gridSpan w:val="2"/>
          </w:tcPr>
          <w:p w14:paraId="1E922475"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01784 443211</w:t>
            </w:r>
          </w:p>
        </w:tc>
        <w:tc>
          <w:tcPr>
            <w:tcW w:w="1947" w:type="dxa"/>
            <w:gridSpan w:val="2"/>
          </w:tcPr>
          <w:p w14:paraId="678D59F1"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IN149E</w:t>
            </w:r>
          </w:p>
        </w:tc>
        <w:tc>
          <w:tcPr>
            <w:tcW w:w="3259" w:type="dxa"/>
            <w:gridSpan w:val="2"/>
          </w:tcPr>
          <w:p w14:paraId="34C070A8"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j.pakkanen@rhul.ac.uk</w:t>
            </w:r>
          </w:p>
        </w:tc>
      </w:tr>
      <w:tr w:rsidR="008D59FC" w:rsidRPr="00A95293" w14:paraId="23DDE8A4" w14:textId="77777777" w:rsidTr="008D59FC">
        <w:tc>
          <w:tcPr>
            <w:tcW w:w="2429" w:type="dxa"/>
          </w:tcPr>
          <w:p w14:paraId="28F28E7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Dr. Erica Rowan</w:t>
            </w:r>
          </w:p>
        </w:tc>
        <w:tc>
          <w:tcPr>
            <w:tcW w:w="1687" w:type="dxa"/>
            <w:gridSpan w:val="2"/>
          </w:tcPr>
          <w:p w14:paraId="7C507BB0"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01784 443209</w:t>
            </w:r>
          </w:p>
        </w:tc>
        <w:tc>
          <w:tcPr>
            <w:tcW w:w="1947" w:type="dxa"/>
            <w:gridSpan w:val="2"/>
          </w:tcPr>
          <w:p w14:paraId="36A616EF"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IN143</w:t>
            </w:r>
          </w:p>
        </w:tc>
        <w:tc>
          <w:tcPr>
            <w:tcW w:w="3259" w:type="dxa"/>
            <w:gridSpan w:val="2"/>
          </w:tcPr>
          <w:p w14:paraId="1CCA9C61"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erica.rowan@rhul.ac.uk</w:t>
            </w:r>
          </w:p>
        </w:tc>
      </w:tr>
      <w:tr w:rsidR="008D59FC" w:rsidRPr="00A95293" w14:paraId="63AE8784" w14:textId="77777777" w:rsidTr="008D59FC">
        <w:tc>
          <w:tcPr>
            <w:tcW w:w="2429" w:type="dxa"/>
          </w:tcPr>
          <w:p w14:paraId="1332A64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Prof. Boris Rankov</w:t>
            </w:r>
          </w:p>
        </w:tc>
        <w:tc>
          <w:tcPr>
            <w:tcW w:w="1687" w:type="dxa"/>
            <w:gridSpan w:val="2"/>
          </w:tcPr>
          <w:p w14:paraId="1921F5AB"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01784 443387</w:t>
            </w:r>
          </w:p>
        </w:tc>
        <w:tc>
          <w:tcPr>
            <w:tcW w:w="1947" w:type="dxa"/>
            <w:gridSpan w:val="2"/>
          </w:tcPr>
          <w:p w14:paraId="46DA6EF9"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IN147</w:t>
            </w:r>
          </w:p>
        </w:tc>
        <w:tc>
          <w:tcPr>
            <w:tcW w:w="3259" w:type="dxa"/>
            <w:gridSpan w:val="2"/>
          </w:tcPr>
          <w:p w14:paraId="44E015BB"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b.rankov@rhul.ac.uk</w:t>
            </w:r>
          </w:p>
        </w:tc>
      </w:tr>
      <w:tr w:rsidR="008D59FC" w:rsidRPr="00A95293" w14:paraId="0D0219E4" w14:textId="77777777" w:rsidTr="008D59FC">
        <w:tc>
          <w:tcPr>
            <w:tcW w:w="2429" w:type="dxa"/>
          </w:tcPr>
          <w:p w14:paraId="3991B1F7"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 xml:space="preserve">Prof. </w:t>
            </w:r>
            <w:proofErr w:type="spellStart"/>
            <w:r w:rsidRPr="00412C13">
              <w:rPr>
                <w:rFonts w:ascii="Corbel" w:hAnsi="Corbel"/>
                <w:sz w:val="22"/>
                <w:szCs w:val="22"/>
              </w:rPr>
              <w:t>Lene</w:t>
            </w:r>
            <w:proofErr w:type="spellEnd"/>
            <w:r w:rsidRPr="00412C13">
              <w:rPr>
                <w:rFonts w:ascii="Corbel" w:hAnsi="Corbel"/>
                <w:sz w:val="22"/>
                <w:szCs w:val="22"/>
              </w:rPr>
              <w:t xml:space="preserve"> Rubinstein</w:t>
            </w:r>
          </w:p>
        </w:tc>
        <w:tc>
          <w:tcPr>
            <w:tcW w:w="1687" w:type="dxa"/>
            <w:gridSpan w:val="2"/>
          </w:tcPr>
          <w:p w14:paraId="2565107F"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01784 443 191</w:t>
            </w:r>
          </w:p>
        </w:tc>
        <w:tc>
          <w:tcPr>
            <w:tcW w:w="1947" w:type="dxa"/>
            <w:gridSpan w:val="2"/>
          </w:tcPr>
          <w:p w14:paraId="3136A1B8"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IN155</w:t>
            </w:r>
          </w:p>
        </w:tc>
        <w:tc>
          <w:tcPr>
            <w:tcW w:w="3259" w:type="dxa"/>
            <w:gridSpan w:val="2"/>
          </w:tcPr>
          <w:p w14:paraId="17E6D18F"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l.rubinstein@rhul.ac.uk</w:t>
            </w:r>
          </w:p>
        </w:tc>
      </w:tr>
      <w:tr w:rsidR="008D59FC" w:rsidRPr="00A95293" w14:paraId="2B0F589A" w14:textId="77777777" w:rsidTr="008D59FC">
        <w:tc>
          <w:tcPr>
            <w:tcW w:w="2429" w:type="dxa"/>
          </w:tcPr>
          <w:p w14:paraId="24A8097C"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 xml:space="preserve">Dr. </w:t>
            </w:r>
            <w:proofErr w:type="spellStart"/>
            <w:r w:rsidRPr="00412C13">
              <w:rPr>
                <w:rFonts w:ascii="Corbel" w:hAnsi="Corbel"/>
                <w:sz w:val="22"/>
                <w:szCs w:val="22"/>
              </w:rPr>
              <w:t>Efi</w:t>
            </w:r>
            <w:proofErr w:type="spellEnd"/>
            <w:r w:rsidRPr="00412C13">
              <w:rPr>
                <w:rFonts w:ascii="Corbel" w:hAnsi="Corbel"/>
                <w:sz w:val="22"/>
                <w:szCs w:val="22"/>
              </w:rPr>
              <w:t xml:space="preserve"> Spentzou</w:t>
            </w:r>
          </w:p>
        </w:tc>
        <w:tc>
          <w:tcPr>
            <w:tcW w:w="1687" w:type="dxa"/>
            <w:gridSpan w:val="2"/>
          </w:tcPr>
          <w:p w14:paraId="5D80A2BA"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01784 443206</w:t>
            </w:r>
          </w:p>
        </w:tc>
        <w:tc>
          <w:tcPr>
            <w:tcW w:w="1947" w:type="dxa"/>
            <w:gridSpan w:val="2"/>
          </w:tcPr>
          <w:p w14:paraId="2AEF9AC1"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IN144</w:t>
            </w:r>
          </w:p>
        </w:tc>
        <w:tc>
          <w:tcPr>
            <w:tcW w:w="3259" w:type="dxa"/>
            <w:gridSpan w:val="2"/>
          </w:tcPr>
          <w:p w14:paraId="4510A824" w14:textId="7777777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e.spentzou@rhul.ac.uk</w:t>
            </w:r>
          </w:p>
        </w:tc>
      </w:tr>
    </w:tbl>
    <w:p w14:paraId="6E10FFEF" w14:textId="39AC83FF" w:rsidR="00EA371F" w:rsidRPr="00EF3DEF" w:rsidRDefault="00C1658B" w:rsidP="00466562">
      <w:pPr>
        <w:tabs>
          <w:tab w:val="left" w:pos="2552"/>
          <w:tab w:val="left" w:pos="5812"/>
          <w:tab w:val="left" w:pos="7230"/>
          <w:tab w:val="left" w:pos="7655"/>
        </w:tabs>
        <w:rPr>
          <w:rFonts w:ascii="Corbel" w:hAnsi="Corbel"/>
          <w:b/>
          <w:sz w:val="22"/>
          <w:szCs w:val="22"/>
        </w:rPr>
      </w:pPr>
      <w:r w:rsidRPr="00EF3DEF">
        <w:rPr>
          <w:rFonts w:ascii="Corbel" w:hAnsi="Corbel"/>
          <w:b/>
          <w:sz w:val="22"/>
          <w:szCs w:val="22"/>
        </w:rPr>
        <w:t>Department Manager (DM)</w:t>
      </w:r>
      <w:r w:rsidR="00EA371F" w:rsidRPr="00EF3DEF">
        <w:rPr>
          <w:rFonts w:ascii="Corbel" w:hAnsi="Corbel"/>
          <w:b/>
          <w:sz w:val="22"/>
          <w:szCs w:val="22"/>
        </w:rPr>
        <w:tab/>
        <w:t xml:space="preserve"> </w:t>
      </w:r>
    </w:p>
    <w:p w14:paraId="1D376B0A" w14:textId="77777777" w:rsidR="00D755EB" w:rsidRPr="00EF3DEF" w:rsidRDefault="00D755EB" w:rsidP="00466562">
      <w:pPr>
        <w:tabs>
          <w:tab w:val="left" w:pos="2552"/>
          <w:tab w:val="left" w:pos="5812"/>
          <w:tab w:val="left" w:pos="7230"/>
          <w:tab w:val="left" w:pos="7655"/>
        </w:tabs>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39E7D1DD" w14:textId="77777777" w:rsidTr="00301DF3">
        <w:tc>
          <w:tcPr>
            <w:tcW w:w="2476" w:type="dxa"/>
          </w:tcPr>
          <w:p w14:paraId="721211CE" w14:textId="77777777" w:rsidR="00D755EB" w:rsidRPr="00412C13" w:rsidRDefault="00D755EB" w:rsidP="00F70138">
            <w:pPr>
              <w:tabs>
                <w:tab w:val="left" w:pos="2552"/>
                <w:tab w:val="left" w:pos="5812"/>
                <w:tab w:val="left" w:pos="7230"/>
                <w:tab w:val="left" w:pos="7655"/>
              </w:tabs>
              <w:rPr>
                <w:rFonts w:ascii="Corbel" w:hAnsi="Corbel"/>
                <w:b/>
                <w:sz w:val="22"/>
                <w:szCs w:val="22"/>
              </w:rPr>
            </w:pPr>
            <w:r w:rsidRPr="00412C13">
              <w:rPr>
                <w:rFonts w:ascii="Corbel" w:hAnsi="Corbel"/>
                <w:b/>
                <w:sz w:val="22"/>
                <w:szCs w:val="22"/>
              </w:rPr>
              <w:t>Name</w:t>
            </w:r>
          </w:p>
        </w:tc>
        <w:tc>
          <w:tcPr>
            <w:tcW w:w="1707" w:type="dxa"/>
          </w:tcPr>
          <w:p w14:paraId="3A420E5D" w14:textId="77777777" w:rsidR="00D755EB" w:rsidRPr="00412C13" w:rsidRDefault="00D755EB" w:rsidP="00291A70">
            <w:pPr>
              <w:tabs>
                <w:tab w:val="left" w:pos="2552"/>
                <w:tab w:val="left" w:pos="5812"/>
                <w:tab w:val="left" w:pos="7230"/>
                <w:tab w:val="left" w:pos="7655"/>
              </w:tabs>
              <w:rPr>
                <w:rFonts w:ascii="Corbel" w:hAnsi="Corbel"/>
                <w:b/>
                <w:sz w:val="22"/>
                <w:szCs w:val="22"/>
              </w:rPr>
            </w:pPr>
            <w:r w:rsidRPr="00412C13">
              <w:rPr>
                <w:rFonts w:ascii="Corbel" w:hAnsi="Corbel"/>
                <w:b/>
                <w:sz w:val="22"/>
                <w:szCs w:val="22"/>
              </w:rPr>
              <w:t>Telephone</w:t>
            </w:r>
          </w:p>
        </w:tc>
        <w:tc>
          <w:tcPr>
            <w:tcW w:w="1992" w:type="dxa"/>
          </w:tcPr>
          <w:p w14:paraId="132DC973" w14:textId="77777777" w:rsidR="00D755EB" w:rsidRPr="00412C13" w:rsidRDefault="00D755EB" w:rsidP="00070F59">
            <w:pPr>
              <w:tabs>
                <w:tab w:val="left" w:pos="2552"/>
                <w:tab w:val="left" w:pos="5812"/>
                <w:tab w:val="left" w:pos="7230"/>
                <w:tab w:val="left" w:pos="7655"/>
              </w:tabs>
              <w:rPr>
                <w:rFonts w:ascii="Corbel" w:hAnsi="Corbel"/>
                <w:b/>
                <w:sz w:val="22"/>
                <w:szCs w:val="22"/>
              </w:rPr>
            </w:pPr>
            <w:r w:rsidRPr="00412C13">
              <w:rPr>
                <w:rFonts w:ascii="Corbel" w:hAnsi="Corbel"/>
                <w:b/>
                <w:sz w:val="22"/>
                <w:szCs w:val="22"/>
              </w:rPr>
              <w:t>Room</w:t>
            </w:r>
          </w:p>
        </w:tc>
        <w:tc>
          <w:tcPr>
            <w:tcW w:w="2751" w:type="dxa"/>
          </w:tcPr>
          <w:p w14:paraId="5E95F513" w14:textId="77777777" w:rsidR="00D755EB" w:rsidRPr="00412C13" w:rsidRDefault="00D755EB" w:rsidP="00454BA7">
            <w:pPr>
              <w:tabs>
                <w:tab w:val="left" w:pos="2552"/>
                <w:tab w:val="left" w:pos="5812"/>
                <w:tab w:val="left" w:pos="7230"/>
                <w:tab w:val="left" w:pos="7655"/>
              </w:tabs>
              <w:rPr>
                <w:rFonts w:ascii="Corbel" w:hAnsi="Corbel"/>
                <w:b/>
                <w:sz w:val="22"/>
                <w:szCs w:val="22"/>
              </w:rPr>
            </w:pPr>
            <w:r w:rsidRPr="00412C13">
              <w:rPr>
                <w:rFonts w:ascii="Corbel" w:hAnsi="Corbel"/>
                <w:b/>
                <w:sz w:val="22"/>
                <w:szCs w:val="22"/>
              </w:rPr>
              <w:t>Email</w:t>
            </w:r>
          </w:p>
        </w:tc>
      </w:tr>
      <w:tr w:rsidR="008D59FC" w:rsidRPr="00EF3DEF" w14:paraId="3A95F44B" w14:textId="77777777" w:rsidTr="00301DF3">
        <w:tc>
          <w:tcPr>
            <w:tcW w:w="2476" w:type="dxa"/>
          </w:tcPr>
          <w:p w14:paraId="0D6ADDB6" w14:textId="74328AEE" w:rsidR="008D59FC" w:rsidRPr="00412C13" w:rsidRDefault="008D59FC" w:rsidP="008D59FC">
            <w:pPr>
              <w:tabs>
                <w:tab w:val="left" w:pos="2552"/>
                <w:tab w:val="left" w:pos="5812"/>
                <w:tab w:val="left" w:pos="7230"/>
                <w:tab w:val="left" w:pos="7655"/>
              </w:tabs>
              <w:rPr>
                <w:rFonts w:ascii="Corbel" w:hAnsi="Corbel"/>
                <w:sz w:val="22"/>
                <w:szCs w:val="22"/>
              </w:rPr>
            </w:pPr>
            <w:proofErr w:type="spellStart"/>
            <w:r w:rsidRPr="00412C13">
              <w:rPr>
                <w:rFonts w:ascii="Corbel" w:hAnsi="Corbel"/>
                <w:sz w:val="22"/>
                <w:szCs w:val="22"/>
              </w:rPr>
              <w:t>Mrs</w:t>
            </w:r>
            <w:proofErr w:type="spellEnd"/>
            <w:r w:rsidRPr="00412C13">
              <w:rPr>
                <w:rFonts w:ascii="Corbel" w:hAnsi="Corbel"/>
                <w:sz w:val="22"/>
                <w:szCs w:val="22"/>
              </w:rPr>
              <w:t xml:space="preserve"> Margaret Scrivner</w:t>
            </w:r>
          </w:p>
        </w:tc>
        <w:tc>
          <w:tcPr>
            <w:tcW w:w="1707" w:type="dxa"/>
          </w:tcPr>
          <w:p w14:paraId="57C83B19" w14:textId="5208BF07"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01784 443 203</w:t>
            </w:r>
          </w:p>
        </w:tc>
        <w:tc>
          <w:tcPr>
            <w:tcW w:w="1992" w:type="dxa"/>
          </w:tcPr>
          <w:p w14:paraId="37901FD3" w14:textId="34953F0B"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IN149A</w:t>
            </w:r>
          </w:p>
        </w:tc>
        <w:tc>
          <w:tcPr>
            <w:tcW w:w="2751" w:type="dxa"/>
          </w:tcPr>
          <w:p w14:paraId="2F21B127" w14:textId="5CA0581E" w:rsidR="008D59FC" w:rsidRPr="00412C13" w:rsidRDefault="008D59FC" w:rsidP="008D59FC">
            <w:pPr>
              <w:tabs>
                <w:tab w:val="left" w:pos="2552"/>
                <w:tab w:val="left" w:pos="5812"/>
                <w:tab w:val="left" w:pos="7230"/>
                <w:tab w:val="left" w:pos="7655"/>
              </w:tabs>
              <w:rPr>
                <w:rFonts w:ascii="Corbel" w:hAnsi="Corbel"/>
                <w:sz w:val="22"/>
                <w:szCs w:val="22"/>
              </w:rPr>
            </w:pPr>
            <w:r w:rsidRPr="00412C13">
              <w:rPr>
                <w:rFonts w:ascii="Corbel" w:hAnsi="Corbel"/>
                <w:sz w:val="22"/>
                <w:szCs w:val="22"/>
              </w:rPr>
              <w:t>m.scrivner@rhul.ac.uk</w:t>
            </w:r>
          </w:p>
        </w:tc>
      </w:tr>
    </w:tbl>
    <w:p w14:paraId="4FBDA7C4" w14:textId="0907E5EE" w:rsidR="00835BAA" w:rsidRPr="00EF3DEF" w:rsidRDefault="00D92439" w:rsidP="00835BAA">
      <w:pPr>
        <w:tabs>
          <w:tab w:val="left" w:pos="2552"/>
          <w:tab w:val="left" w:pos="5812"/>
          <w:tab w:val="left" w:pos="7230"/>
          <w:tab w:val="left" w:pos="7655"/>
        </w:tabs>
        <w:rPr>
          <w:rFonts w:ascii="Corbel" w:hAnsi="Corbel"/>
          <w:b/>
          <w:sz w:val="22"/>
          <w:szCs w:val="22"/>
        </w:rPr>
      </w:pPr>
      <w:r>
        <w:rPr>
          <w:rFonts w:ascii="Corbel" w:hAnsi="Corbel"/>
          <w:b/>
          <w:sz w:val="22"/>
          <w:szCs w:val="22"/>
        </w:rPr>
        <w:t>Postgraduate Research a</w:t>
      </w:r>
      <w:r w:rsidR="00835BAA" w:rsidRPr="00EF3DEF">
        <w:rPr>
          <w:rFonts w:ascii="Corbel" w:hAnsi="Corbel"/>
          <w:b/>
          <w:sz w:val="22"/>
          <w:szCs w:val="22"/>
        </w:rPr>
        <w:t>dministrator</w:t>
      </w:r>
      <w:r w:rsidR="00835BAA" w:rsidRPr="00EF3DEF">
        <w:rPr>
          <w:rFonts w:ascii="Corbel" w:hAnsi="Corbel"/>
          <w:b/>
          <w:sz w:val="22"/>
          <w:szCs w:val="22"/>
        </w:rPr>
        <w:tab/>
        <w:t xml:space="preserve"> </w:t>
      </w:r>
    </w:p>
    <w:p w14:paraId="39D9FA12" w14:textId="77777777" w:rsidR="00835BAA" w:rsidRPr="00EF3DEF" w:rsidRDefault="00835BAA" w:rsidP="00835BAA">
      <w:pPr>
        <w:tabs>
          <w:tab w:val="left" w:pos="2552"/>
          <w:tab w:val="left" w:pos="5812"/>
          <w:tab w:val="left" w:pos="7230"/>
          <w:tab w:val="left" w:pos="7655"/>
        </w:tabs>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4DBD67B9" w14:textId="77777777" w:rsidTr="001B7135">
        <w:tc>
          <w:tcPr>
            <w:tcW w:w="2476" w:type="dxa"/>
          </w:tcPr>
          <w:p w14:paraId="7A5B65A5" w14:textId="77777777" w:rsidR="00835BAA" w:rsidRPr="00412C13" w:rsidRDefault="00835BAA" w:rsidP="001B7135">
            <w:pPr>
              <w:tabs>
                <w:tab w:val="left" w:pos="2552"/>
                <w:tab w:val="left" w:pos="5812"/>
                <w:tab w:val="left" w:pos="7230"/>
                <w:tab w:val="left" w:pos="7655"/>
              </w:tabs>
              <w:rPr>
                <w:rFonts w:ascii="Corbel" w:hAnsi="Corbel"/>
                <w:b/>
                <w:sz w:val="22"/>
                <w:szCs w:val="22"/>
              </w:rPr>
            </w:pPr>
            <w:r w:rsidRPr="00412C13">
              <w:rPr>
                <w:rFonts w:ascii="Corbel" w:hAnsi="Corbel"/>
                <w:b/>
                <w:sz w:val="22"/>
                <w:szCs w:val="22"/>
              </w:rPr>
              <w:t>Name</w:t>
            </w:r>
          </w:p>
        </w:tc>
        <w:tc>
          <w:tcPr>
            <w:tcW w:w="1707" w:type="dxa"/>
          </w:tcPr>
          <w:p w14:paraId="1F57545E" w14:textId="77777777" w:rsidR="00835BAA" w:rsidRPr="00412C13" w:rsidRDefault="00835BAA" w:rsidP="001B7135">
            <w:pPr>
              <w:tabs>
                <w:tab w:val="left" w:pos="2552"/>
                <w:tab w:val="left" w:pos="5812"/>
                <w:tab w:val="left" w:pos="7230"/>
                <w:tab w:val="left" w:pos="7655"/>
              </w:tabs>
              <w:rPr>
                <w:rFonts w:ascii="Corbel" w:hAnsi="Corbel"/>
                <w:b/>
                <w:sz w:val="22"/>
                <w:szCs w:val="22"/>
              </w:rPr>
            </w:pPr>
            <w:r w:rsidRPr="00412C13">
              <w:rPr>
                <w:rFonts w:ascii="Corbel" w:hAnsi="Corbel"/>
                <w:b/>
                <w:sz w:val="22"/>
                <w:szCs w:val="22"/>
              </w:rPr>
              <w:t>Telephone</w:t>
            </w:r>
          </w:p>
        </w:tc>
        <w:tc>
          <w:tcPr>
            <w:tcW w:w="1992" w:type="dxa"/>
          </w:tcPr>
          <w:p w14:paraId="744C6380" w14:textId="77777777" w:rsidR="00835BAA" w:rsidRPr="00412C13" w:rsidRDefault="00835BAA" w:rsidP="001B7135">
            <w:pPr>
              <w:tabs>
                <w:tab w:val="left" w:pos="2552"/>
                <w:tab w:val="left" w:pos="5812"/>
                <w:tab w:val="left" w:pos="7230"/>
                <w:tab w:val="left" w:pos="7655"/>
              </w:tabs>
              <w:rPr>
                <w:rFonts w:ascii="Corbel" w:hAnsi="Corbel"/>
                <w:b/>
                <w:sz w:val="22"/>
                <w:szCs w:val="22"/>
              </w:rPr>
            </w:pPr>
            <w:r w:rsidRPr="00412C13">
              <w:rPr>
                <w:rFonts w:ascii="Corbel" w:hAnsi="Corbel"/>
                <w:b/>
                <w:sz w:val="22"/>
                <w:szCs w:val="22"/>
              </w:rPr>
              <w:t>Room</w:t>
            </w:r>
          </w:p>
        </w:tc>
        <w:tc>
          <w:tcPr>
            <w:tcW w:w="2751" w:type="dxa"/>
          </w:tcPr>
          <w:p w14:paraId="31921F09" w14:textId="77777777" w:rsidR="00835BAA" w:rsidRPr="00412C13" w:rsidRDefault="00835BAA" w:rsidP="001B7135">
            <w:pPr>
              <w:tabs>
                <w:tab w:val="left" w:pos="2552"/>
                <w:tab w:val="left" w:pos="5812"/>
                <w:tab w:val="left" w:pos="7230"/>
                <w:tab w:val="left" w:pos="7655"/>
              </w:tabs>
              <w:rPr>
                <w:rFonts w:ascii="Corbel" w:hAnsi="Corbel"/>
                <w:b/>
                <w:sz w:val="22"/>
                <w:szCs w:val="22"/>
              </w:rPr>
            </w:pPr>
            <w:r w:rsidRPr="00412C13">
              <w:rPr>
                <w:rFonts w:ascii="Corbel" w:hAnsi="Corbel"/>
                <w:b/>
                <w:sz w:val="22"/>
                <w:szCs w:val="22"/>
              </w:rPr>
              <w:t>Email</w:t>
            </w:r>
          </w:p>
        </w:tc>
      </w:tr>
      <w:tr w:rsidR="008D59FC" w:rsidRPr="00EF3DEF" w14:paraId="7D1B18C7" w14:textId="77777777" w:rsidTr="001B7135">
        <w:tc>
          <w:tcPr>
            <w:tcW w:w="2476" w:type="dxa"/>
          </w:tcPr>
          <w:p w14:paraId="7640FAAC" w14:textId="6E1B20A6" w:rsidR="008D59FC" w:rsidRPr="00412C13" w:rsidRDefault="008D59FC" w:rsidP="008D59FC">
            <w:pPr>
              <w:tabs>
                <w:tab w:val="left" w:pos="2552"/>
                <w:tab w:val="left" w:pos="5812"/>
                <w:tab w:val="left" w:pos="7230"/>
                <w:tab w:val="left" w:pos="7655"/>
              </w:tabs>
              <w:rPr>
                <w:rFonts w:ascii="Corbel" w:hAnsi="Corbel"/>
                <w:sz w:val="22"/>
                <w:szCs w:val="22"/>
                <w:highlight w:val="yellow"/>
              </w:rPr>
            </w:pPr>
            <w:r w:rsidRPr="00412C13">
              <w:rPr>
                <w:rFonts w:ascii="Corbel" w:hAnsi="Corbel"/>
                <w:sz w:val="22"/>
                <w:szCs w:val="22"/>
              </w:rPr>
              <w:t>Ms. Sue Turnbull</w:t>
            </w:r>
          </w:p>
        </w:tc>
        <w:tc>
          <w:tcPr>
            <w:tcW w:w="1707" w:type="dxa"/>
          </w:tcPr>
          <w:p w14:paraId="35DD89DA" w14:textId="21C05F77" w:rsidR="008D59FC" w:rsidRPr="00412C13" w:rsidRDefault="008D59FC" w:rsidP="008D59FC">
            <w:pPr>
              <w:tabs>
                <w:tab w:val="left" w:pos="2552"/>
                <w:tab w:val="left" w:pos="5812"/>
                <w:tab w:val="left" w:pos="7230"/>
                <w:tab w:val="left" w:pos="7655"/>
              </w:tabs>
              <w:rPr>
                <w:rFonts w:ascii="Corbel" w:hAnsi="Corbel"/>
                <w:sz w:val="22"/>
                <w:szCs w:val="22"/>
                <w:highlight w:val="yellow"/>
              </w:rPr>
            </w:pPr>
            <w:r w:rsidRPr="00412C13">
              <w:rPr>
                <w:rFonts w:ascii="Corbel" w:hAnsi="Corbel"/>
                <w:sz w:val="22"/>
                <w:szCs w:val="22"/>
              </w:rPr>
              <w:t>01784 443 417</w:t>
            </w:r>
          </w:p>
        </w:tc>
        <w:tc>
          <w:tcPr>
            <w:tcW w:w="1992" w:type="dxa"/>
          </w:tcPr>
          <w:p w14:paraId="0EFE434B" w14:textId="6C1B2614" w:rsidR="008D59FC" w:rsidRPr="00412C13" w:rsidRDefault="008D59FC" w:rsidP="008D59FC">
            <w:pPr>
              <w:tabs>
                <w:tab w:val="left" w:pos="2552"/>
                <w:tab w:val="left" w:pos="5812"/>
                <w:tab w:val="left" w:pos="7230"/>
                <w:tab w:val="left" w:pos="7655"/>
              </w:tabs>
              <w:rPr>
                <w:rFonts w:ascii="Corbel" w:hAnsi="Corbel"/>
                <w:sz w:val="22"/>
                <w:szCs w:val="22"/>
                <w:highlight w:val="yellow"/>
              </w:rPr>
            </w:pPr>
            <w:r w:rsidRPr="00412C13">
              <w:rPr>
                <w:rFonts w:ascii="Corbel" w:hAnsi="Corbel"/>
                <w:sz w:val="22"/>
                <w:szCs w:val="22"/>
              </w:rPr>
              <w:t>IN149</w:t>
            </w:r>
          </w:p>
        </w:tc>
        <w:tc>
          <w:tcPr>
            <w:tcW w:w="2751" w:type="dxa"/>
          </w:tcPr>
          <w:p w14:paraId="4B685895" w14:textId="6890C2E7" w:rsidR="008D59FC" w:rsidRPr="00412C13" w:rsidRDefault="008D59FC" w:rsidP="008D59FC">
            <w:pPr>
              <w:tabs>
                <w:tab w:val="left" w:pos="2552"/>
                <w:tab w:val="left" w:pos="5812"/>
                <w:tab w:val="left" w:pos="7230"/>
                <w:tab w:val="left" w:pos="7655"/>
              </w:tabs>
              <w:rPr>
                <w:rFonts w:ascii="Corbel" w:hAnsi="Corbel"/>
                <w:sz w:val="22"/>
                <w:szCs w:val="22"/>
                <w:highlight w:val="yellow"/>
              </w:rPr>
            </w:pPr>
            <w:r w:rsidRPr="00412C13">
              <w:rPr>
                <w:rFonts w:ascii="Times New Roman" w:eastAsia="Calibri" w:hAnsi="Times New Roman"/>
                <w:sz w:val="22"/>
                <w:szCs w:val="22"/>
              </w:rPr>
              <w:t>sue.turnbull@rhul.ac.uk</w:t>
            </w:r>
          </w:p>
        </w:tc>
      </w:tr>
    </w:tbl>
    <w:p w14:paraId="1959F9A5" w14:textId="22C0A05F" w:rsidR="00307635" w:rsidRPr="00EF3DEF" w:rsidRDefault="00307635" w:rsidP="00466562">
      <w:pPr>
        <w:rPr>
          <w:rFonts w:ascii="Corbel" w:hAnsi="Corbel"/>
          <w:sz w:val="22"/>
          <w:szCs w:val="22"/>
        </w:rPr>
      </w:pPr>
      <w:r w:rsidRPr="00EF3DEF">
        <w:rPr>
          <w:rFonts w:ascii="Corbel" w:hAnsi="Corbel"/>
          <w:sz w:val="22"/>
          <w:szCs w:val="22"/>
        </w:rPr>
        <w:tab/>
      </w:r>
    </w:p>
    <w:p w14:paraId="2FC05267" w14:textId="77777777" w:rsidR="008D59FC" w:rsidRPr="00412C13" w:rsidRDefault="008D59FC" w:rsidP="008D59FC">
      <w:pPr>
        <w:pStyle w:val="Heading2"/>
        <w:spacing w:before="0"/>
        <w:ind w:left="576"/>
        <w:jc w:val="center"/>
        <w:rPr>
          <w:sz w:val="22"/>
          <w:szCs w:val="22"/>
        </w:rPr>
      </w:pPr>
      <w:r w:rsidRPr="00412C13">
        <w:rPr>
          <w:sz w:val="22"/>
          <w:szCs w:val="22"/>
        </w:rPr>
        <w:t>The Department of Classics</w:t>
      </w:r>
    </w:p>
    <w:p w14:paraId="00260540" w14:textId="77777777" w:rsidR="008D59FC" w:rsidRPr="00C43119" w:rsidRDefault="008D59FC" w:rsidP="008D59FC">
      <w:pPr>
        <w:ind w:left="576"/>
        <w:rPr>
          <w:rFonts w:ascii="Corbel" w:hAnsi="Corbel"/>
          <w:sz w:val="22"/>
          <w:szCs w:val="22"/>
          <w:highlight w:val="yellow"/>
        </w:rPr>
      </w:pPr>
    </w:p>
    <w:p w14:paraId="171D395B" w14:textId="75142ABF" w:rsidR="00AB70A2" w:rsidRPr="00EF3DEF" w:rsidRDefault="008D59FC" w:rsidP="008D59FC">
      <w:pPr>
        <w:rPr>
          <w:rFonts w:ascii="Corbel" w:hAnsi="Corbel"/>
          <w:sz w:val="22"/>
          <w:szCs w:val="22"/>
        </w:rPr>
      </w:pPr>
      <w:r w:rsidRPr="009D724E">
        <w:rPr>
          <w:rFonts w:ascii="Corbel" w:eastAsia="Calibri" w:hAnsi="Corbel"/>
          <w:sz w:val="22"/>
          <w:szCs w:val="22"/>
        </w:rPr>
        <w:t xml:space="preserve">The Department of Classics is a friendly, research intensive environment. We pride ourselves on our research </w:t>
      </w:r>
      <w:r>
        <w:rPr>
          <w:rFonts w:ascii="Corbel" w:eastAsia="Calibri" w:hAnsi="Corbel"/>
          <w:sz w:val="22"/>
          <w:szCs w:val="22"/>
        </w:rPr>
        <w:t>community of</w:t>
      </w:r>
      <w:r w:rsidRPr="009D724E">
        <w:rPr>
          <w:rFonts w:ascii="Corbel" w:eastAsia="Calibri" w:hAnsi="Corbel"/>
          <w:sz w:val="22"/>
          <w:szCs w:val="22"/>
        </w:rPr>
        <w:t xml:space="preserve"> which our post-graduate students are in integral part. We offer a vast range of expertise within the discipline of Classics, from philology, literature, philosophy and rhetoric to archaeology, history and reception studies. We have two specific research </w:t>
      </w:r>
      <w:proofErr w:type="spellStart"/>
      <w:r w:rsidRPr="009D724E">
        <w:rPr>
          <w:rFonts w:ascii="Corbel" w:eastAsia="Calibri" w:hAnsi="Corbel"/>
          <w:sz w:val="22"/>
          <w:szCs w:val="22"/>
        </w:rPr>
        <w:t>centres</w:t>
      </w:r>
      <w:proofErr w:type="spellEnd"/>
      <w:r w:rsidRPr="009D724E">
        <w:rPr>
          <w:rFonts w:ascii="Corbel" w:eastAsia="Calibri" w:hAnsi="Corbel"/>
          <w:sz w:val="22"/>
          <w:szCs w:val="22"/>
        </w:rPr>
        <w:t>, The Centre for Oratory and Rhetoric (COR) and the Centre for the Reception of Greece and Rome, but we are severally engaged across the multiple fields of study.</w:t>
      </w:r>
    </w:p>
    <w:p w14:paraId="572E1E91" w14:textId="77777777" w:rsidR="002F00E8" w:rsidRPr="00EF3DEF" w:rsidRDefault="002F00E8" w:rsidP="00466562">
      <w:pPr>
        <w:rPr>
          <w:rFonts w:ascii="Corbel" w:hAnsi="Corbel"/>
          <w:sz w:val="22"/>
          <w:szCs w:val="22"/>
        </w:rPr>
      </w:pPr>
    </w:p>
    <w:p w14:paraId="5D9C3B3B" w14:textId="77777777" w:rsidR="008D59FC" w:rsidRPr="00412C13" w:rsidRDefault="008D59FC" w:rsidP="008D59FC">
      <w:pPr>
        <w:pStyle w:val="Heading2"/>
        <w:spacing w:before="0"/>
        <w:ind w:left="576"/>
        <w:jc w:val="center"/>
        <w:rPr>
          <w:sz w:val="22"/>
          <w:szCs w:val="22"/>
        </w:rPr>
      </w:pPr>
      <w:bookmarkStart w:id="23" w:name="_Toc456794506"/>
      <w:r w:rsidRPr="00412C13">
        <w:rPr>
          <w:sz w:val="22"/>
          <w:szCs w:val="22"/>
        </w:rPr>
        <w:t>Research areas within</w:t>
      </w:r>
      <w:bookmarkEnd w:id="23"/>
      <w:r w:rsidRPr="00412C13">
        <w:rPr>
          <w:sz w:val="22"/>
          <w:szCs w:val="22"/>
        </w:rPr>
        <w:t xml:space="preserve"> the Department of Classics</w:t>
      </w:r>
    </w:p>
    <w:p w14:paraId="4D99418A" w14:textId="77777777" w:rsidR="008D59FC" w:rsidRPr="00C43119" w:rsidRDefault="008D59FC" w:rsidP="008D59FC">
      <w:pPr>
        <w:ind w:left="576"/>
        <w:rPr>
          <w:rFonts w:ascii="Corbel" w:hAnsi="Corbel"/>
          <w:sz w:val="22"/>
          <w:szCs w:val="22"/>
          <w:highlight w:val="yellow"/>
        </w:rPr>
      </w:pPr>
    </w:p>
    <w:p w14:paraId="0B7435AF" w14:textId="77777777" w:rsidR="008D59FC" w:rsidRPr="009D724E" w:rsidRDefault="008D59FC" w:rsidP="008D59FC">
      <w:pPr>
        <w:rPr>
          <w:rFonts w:ascii="Corbel" w:eastAsia="Calibri" w:hAnsi="Corbel"/>
          <w:color w:val="0000FF"/>
          <w:sz w:val="22"/>
          <w:szCs w:val="22"/>
        </w:rPr>
      </w:pPr>
      <w:r w:rsidRPr="009D724E">
        <w:rPr>
          <w:rFonts w:ascii="Corbel" w:eastAsia="Calibri" w:hAnsi="Corbel"/>
          <w:color w:val="000000"/>
          <w:sz w:val="22"/>
          <w:szCs w:val="22"/>
        </w:rPr>
        <w:t xml:space="preserve">Individual research interests of staff are listed here. For detail on research, events, and publications, see </w:t>
      </w:r>
      <w:r w:rsidRPr="009D724E">
        <w:rPr>
          <w:rFonts w:ascii="Corbel" w:eastAsia="Calibri" w:hAnsi="Corbel"/>
          <w:color w:val="0000FF"/>
          <w:sz w:val="22"/>
          <w:szCs w:val="22"/>
        </w:rPr>
        <w:t>https://pure.royalholloway.ac.uk/portal/en/organisations/department-of-</w:t>
      </w:r>
      <w:proofErr w:type="gramStart"/>
      <w:r w:rsidRPr="009D724E">
        <w:rPr>
          <w:rFonts w:ascii="Corbel" w:eastAsia="Calibri" w:hAnsi="Corbel"/>
          <w:color w:val="0000FF"/>
          <w:sz w:val="22"/>
          <w:szCs w:val="22"/>
        </w:rPr>
        <w:t>classics(</w:t>
      </w:r>
      <w:proofErr w:type="gramEnd"/>
      <w:r w:rsidRPr="009D724E">
        <w:rPr>
          <w:rFonts w:ascii="Corbel" w:eastAsia="Calibri" w:hAnsi="Corbel"/>
          <w:color w:val="0000FF"/>
          <w:sz w:val="22"/>
          <w:szCs w:val="22"/>
        </w:rPr>
        <w:t>d9976181-c26a-4dcd-8906-978853055e12).html</w:t>
      </w:r>
    </w:p>
    <w:p w14:paraId="36B910C8" w14:textId="74C8FCEE" w:rsidR="002F00E8" w:rsidRDefault="002F00E8" w:rsidP="002F00E8">
      <w:pPr>
        <w:rPr>
          <w:rFonts w:ascii="Corbel" w:hAnsi="Corbel"/>
          <w:sz w:val="22"/>
          <w:szCs w:val="22"/>
        </w:rPr>
      </w:pPr>
    </w:p>
    <w:p w14:paraId="330D7F1E"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ANCIENT HISTORY</w:t>
      </w:r>
    </w:p>
    <w:p w14:paraId="27D277C5" w14:textId="77777777" w:rsidR="008D59FC" w:rsidRDefault="008D59FC" w:rsidP="008D59FC">
      <w:pPr>
        <w:autoSpaceDE w:val="0"/>
        <w:autoSpaceDN w:val="0"/>
        <w:adjustRightInd w:val="0"/>
        <w:rPr>
          <w:rFonts w:ascii="Corbel" w:eastAsia="Calibri" w:hAnsi="Corbel"/>
          <w:sz w:val="22"/>
          <w:szCs w:val="22"/>
        </w:rPr>
      </w:pPr>
    </w:p>
    <w:p w14:paraId="504985B0"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Prof. Richard Alston, BA (Leeds), PhD (</w:t>
      </w:r>
      <w:proofErr w:type="spellStart"/>
      <w:r w:rsidRPr="009D724E">
        <w:rPr>
          <w:rFonts w:ascii="Corbel" w:eastAsia="Calibri" w:hAnsi="Corbel"/>
          <w:sz w:val="22"/>
          <w:szCs w:val="22"/>
        </w:rPr>
        <w:t>Lond</w:t>
      </w:r>
      <w:proofErr w:type="spellEnd"/>
      <w:r w:rsidRPr="009D724E">
        <w:rPr>
          <w:rFonts w:ascii="Corbel" w:eastAsia="Calibri" w:hAnsi="Corbel"/>
          <w:sz w:val="22"/>
          <w:szCs w:val="22"/>
        </w:rPr>
        <w:t>.), Professor of Roman History,</w:t>
      </w:r>
    </w:p>
    <w:p w14:paraId="2F9A8D37"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Roman history, especially Later Roman Empire; Economic history, urbanism in the ancient world.</w:t>
      </w:r>
    </w:p>
    <w:p w14:paraId="572831B9"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Reception of Roman History and political ideas.</w:t>
      </w:r>
    </w:p>
    <w:p w14:paraId="3C086FA2" w14:textId="77777777" w:rsidR="008D59FC" w:rsidRDefault="008D59FC" w:rsidP="008D59FC">
      <w:pPr>
        <w:autoSpaceDE w:val="0"/>
        <w:autoSpaceDN w:val="0"/>
        <w:adjustRightInd w:val="0"/>
        <w:rPr>
          <w:rFonts w:ascii="Corbel" w:eastAsia="Calibri" w:hAnsi="Corbel"/>
          <w:sz w:val="22"/>
          <w:szCs w:val="22"/>
        </w:rPr>
      </w:pPr>
    </w:p>
    <w:p w14:paraId="2AAF6322"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9D724E">
        <w:rPr>
          <w:rFonts w:ascii="Corbel" w:eastAsia="Calibri" w:hAnsi="Corbel"/>
          <w:sz w:val="22"/>
          <w:szCs w:val="22"/>
        </w:rPr>
        <w:t>Dr</w:t>
      </w:r>
      <w:proofErr w:type="spellEnd"/>
      <w:r w:rsidRPr="009D724E">
        <w:rPr>
          <w:rFonts w:ascii="Corbel" w:eastAsia="Calibri" w:hAnsi="Corbel"/>
          <w:sz w:val="22"/>
          <w:szCs w:val="22"/>
        </w:rPr>
        <w:t xml:space="preserve"> Christos Kremmydas, BA (Athens), MA, PhD (</w:t>
      </w:r>
      <w:proofErr w:type="spellStart"/>
      <w:r w:rsidRPr="009D724E">
        <w:rPr>
          <w:rFonts w:ascii="Corbel" w:eastAsia="Calibri" w:hAnsi="Corbel"/>
          <w:sz w:val="22"/>
          <w:szCs w:val="22"/>
        </w:rPr>
        <w:t>Lond</w:t>
      </w:r>
      <w:proofErr w:type="spellEnd"/>
      <w:r w:rsidRPr="009D724E">
        <w:rPr>
          <w:rFonts w:ascii="Corbel" w:eastAsia="Calibri" w:hAnsi="Corbel"/>
          <w:sz w:val="22"/>
          <w:szCs w:val="22"/>
        </w:rPr>
        <w:t>.), Lecturer in Greek History</w:t>
      </w:r>
    </w:p>
    <w:p w14:paraId="257ADB8E"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Athenian political and social history; Greek rhetoric and oratory; papyrology.</w:t>
      </w:r>
    </w:p>
    <w:p w14:paraId="7545A602" w14:textId="77777777" w:rsidR="008D59FC" w:rsidRDefault="008D59FC" w:rsidP="008D59FC">
      <w:pPr>
        <w:autoSpaceDE w:val="0"/>
        <w:autoSpaceDN w:val="0"/>
        <w:adjustRightInd w:val="0"/>
        <w:rPr>
          <w:rFonts w:ascii="Corbel" w:eastAsia="Calibri" w:hAnsi="Corbel"/>
          <w:sz w:val="22"/>
          <w:szCs w:val="22"/>
        </w:rPr>
      </w:pPr>
    </w:p>
    <w:p w14:paraId="0BFE8940"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Prof. N. Boris Rankov, MA, DPhil (Oxon.), Professor of Ancient History.</w:t>
      </w:r>
    </w:p>
    <w:p w14:paraId="3EE40CBB"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Roman History, especially Roman Britain; Roman army; epigraphy and archaeology of the</w:t>
      </w:r>
    </w:p>
    <w:p w14:paraId="4DC9296A"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Roman </w:t>
      </w:r>
      <w:proofErr w:type="gramStart"/>
      <w:r w:rsidRPr="009D724E">
        <w:rPr>
          <w:rFonts w:ascii="Corbel" w:eastAsia="Calibri" w:hAnsi="Corbel"/>
          <w:sz w:val="22"/>
          <w:szCs w:val="22"/>
        </w:rPr>
        <w:t>empire</w:t>
      </w:r>
      <w:proofErr w:type="gramEnd"/>
      <w:r w:rsidRPr="009D724E">
        <w:rPr>
          <w:rFonts w:ascii="Corbel" w:eastAsia="Calibri" w:hAnsi="Corbel"/>
          <w:sz w:val="22"/>
          <w:szCs w:val="22"/>
        </w:rPr>
        <w:t xml:space="preserve">; ancient shipping and </w:t>
      </w:r>
      <w:proofErr w:type="spellStart"/>
      <w:r w:rsidRPr="009D724E">
        <w:rPr>
          <w:rFonts w:ascii="Corbel" w:eastAsia="Calibri" w:hAnsi="Corbel"/>
          <w:sz w:val="22"/>
          <w:szCs w:val="22"/>
        </w:rPr>
        <w:t>shipsheds</w:t>
      </w:r>
      <w:proofErr w:type="spellEnd"/>
      <w:r w:rsidRPr="009D724E">
        <w:rPr>
          <w:rFonts w:ascii="Corbel" w:eastAsia="Calibri" w:hAnsi="Corbel"/>
          <w:sz w:val="22"/>
          <w:szCs w:val="22"/>
        </w:rPr>
        <w:t>.</w:t>
      </w:r>
    </w:p>
    <w:p w14:paraId="3946AC49" w14:textId="77777777" w:rsidR="008D59FC" w:rsidRDefault="008D59FC" w:rsidP="008D59FC">
      <w:pPr>
        <w:autoSpaceDE w:val="0"/>
        <w:autoSpaceDN w:val="0"/>
        <w:adjustRightInd w:val="0"/>
        <w:rPr>
          <w:rFonts w:ascii="Corbel" w:eastAsia="Calibri" w:hAnsi="Corbel"/>
          <w:sz w:val="22"/>
          <w:szCs w:val="22"/>
        </w:rPr>
      </w:pPr>
    </w:p>
    <w:p w14:paraId="674C521F"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lastRenderedPageBreak/>
        <w:t xml:space="preserve">Prof. </w:t>
      </w:r>
      <w:proofErr w:type="spellStart"/>
      <w:r w:rsidRPr="009D724E">
        <w:rPr>
          <w:rFonts w:ascii="Corbel" w:eastAsia="Calibri" w:hAnsi="Corbel"/>
          <w:sz w:val="22"/>
          <w:szCs w:val="22"/>
        </w:rPr>
        <w:t>Lene</w:t>
      </w:r>
      <w:proofErr w:type="spellEnd"/>
      <w:r w:rsidRPr="009D724E">
        <w:rPr>
          <w:rFonts w:ascii="Corbel" w:eastAsia="Calibri" w:hAnsi="Corbel"/>
          <w:sz w:val="22"/>
          <w:szCs w:val="22"/>
        </w:rPr>
        <w:t xml:space="preserve"> Rubinstein, MA (Copenhagen), PhD (</w:t>
      </w:r>
      <w:proofErr w:type="spellStart"/>
      <w:r w:rsidRPr="009D724E">
        <w:rPr>
          <w:rFonts w:ascii="Corbel" w:eastAsia="Calibri" w:hAnsi="Corbel"/>
          <w:sz w:val="22"/>
          <w:szCs w:val="22"/>
        </w:rPr>
        <w:t>Cantab.</w:t>
      </w:r>
      <w:proofErr w:type="spellEnd"/>
      <w:r w:rsidRPr="009D724E">
        <w:rPr>
          <w:rFonts w:ascii="Corbel" w:eastAsia="Calibri" w:hAnsi="Corbel"/>
          <w:sz w:val="22"/>
          <w:szCs w:val="22"/>
        </w:rPr>
        <w:t>), Professor of Ancient History.</w:t>
      </w:r>
    </w:p>
    <w:p w14:paraId="75F754C9"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Greek history, especially history of Greek law; epigraphy; papyrology.</w:t>
      </w:r>
    </w:p>
    <w:p w14:paraId="2C7CA7F2" w14:textId="77777777" w:rsidR="008D59FC" w:rsidRDefault="008D59FC" w:rsidP="008D59FC">
      <w:pPr>
        <w:autoSpaceDE w:val="0"/>
        <w:autoSpaceDN w:val="0"/>
        <w:adjustRightInd w:val="0"/>
        <w:rPr>
          <w:rFonts w:ascii="Corbel" w:eastAsia="Calibri" w:hAnsi="Corbel"/>
          <w:sz w:val="22"/>
          <w:szCs w:val="22"/>
        </w:rPr>
      </w:pPr>
    </w:p>
    <w:p w14:paraId="4543AB62"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CLASSICAL ARCHAEOLOGY</w:t>
      </w:r>
    </w:p>
    <w:p w14:paraId="5012987B" w14:textId="77777777" w:rsidR="008D59FC" w:rsidRDefault="008D59FC" w:rsidP="008D59FC">
      <w:pPr>
        <w:autoSpaceDE w:val="0"/>
        <w:autoSpaceDN w:val="0"/>
        <w:adjustRightInd w:val="0"/>
        <w:rPr>
          <w:rFonts w:ascii="Corbel" w:eastAsia="Calibri" w:hAnsi="Corbel"/>
          <w:sz w:val="22"/>
          <w:szCs w:val="22"/>
        </w:rPr>
      </w:pPr>
    </w:p>
    <w:p w14:paraId="74708444"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9D724E">
        <w:rPr>
          <w:rFonts w:ascii="Corbel" w:eastAsia="Calibri" w:hAnsi="Corbel"/>
          <w:sz w:val="22"/>
          <w:szCs w:val="22"/>
        </w:rPr>
        <w:t>Dr</w:t>
      </w:r>
      <w:proofErr w:type="spellEnd"/>
      <w:r w:rsidRPr="009D724E">
        <w:rPr>
          <w:rFonts w:ascii="Corbel" w:eastAsia="Calibri" w:hAnsi="Corbel"/>
          <w:sz w:val="22"/>
          <w:szCs w:val="22"/>
        </w:rPr>
        <w:t xml:space="preserve"> Zena Kamash, BA; </w:t>
      </w:r>
      <w:proofErr w:type="spellStart"/>
      <w:r w:rsidRPr="009D724E">
        <w:rPr>
          <w:rFonts w:ascii="Corbel" w:eastAsia="Calibri" w:hAnsi="Corbel"/>
          <w:sz w:val="22"/>
          <w:szCs w:val="22"/>
        </w:rPr>
        <w:t>D.Phil</w:t>
      </w:r>
      <w:proofErr w:type="spellEnd"/>
      <w:r w:rsidRPr="009D724E">
        <w:rPr>
          <w:rFonts w:ascii="Corbel" w:eastAsia="Calibri" w:hAnsi="Corbel"/>
          <w:sz w:val="22"/>
          <w:szCs w:val="22"/>
        </w:rPr>
        <w:t xml:space="preserve"> (Oxon) FSA, Lecturer in Roman Archaeology</w:t>
      </w:r>
    </w:p>
    <w:p w14:paraId="1B8F1FE3"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Science and technology; Memory and material culture; Material culture theory; Religion and</w:t>
      </w:r>
    </w:p>
    <w:p w14:paraId="5CC7129E" w14:textId="77777777" w:rsidR="008D59FC" w:rsidRDefault="008D59FC" w:rsidP="008D59FC">
      <w:pPr>
        <w:autoSpaceDE w:val="0"/>
        <w:autoSpaceDN w:val="0"/>
        <w:adjustRightInd w:val="0"/>
        <w:rPr>
          <w:rFonts w:ascii="Corbel" w:eastAsia="Calibri" w:hAnsi="Corbel"/>
          <w:sz w:val="22"/>
          <w:szCs w:val="22"/>
        </w:rPr>
      </w:pPr>
      <w:proofErr w:type="gramStart"/>
      <w:r w:rsidRPr="009D724E">
        <w:rPr>
          <w:rFonts w:ascii="Corbel" w:eastAsia="Calibri" w:hAnsi="Corbel"/>
          <w:sz w:val="22"/>
          <w:szCs w:val="22"/>
        </w:rPr>
        <w:t>ritual</w:t>
      </w:r>
      <w:proofErr w:type="gramEnd"/>
      <w:r w:rsidRPr="009D724E">
        <w:rPr>
          <w:rFonts w:ascii="Corbel" w:eastAsia="Calibri" w:hAnsi="Corbel"/>
          <w:sz w:val="22"/>
          <w:szCs w:val="22"/>
        </w:rPr>
        <w:t>; Archaeological methods and practices; Roman Britain and Near East.</w:t>
      </w:r>
    </w:p>
    <w:p w14:paraId="5C22185B" w14:textId="77777777" w:rsidR="008D59FC" w:rsidRDefault="008D59FC" w:rsidP="008D59FC">
      <w:pPr>
        <w:autoSpaceDE w:val="0"/>
        <w:autoSpaceDN w:val="0"/>
        <w:adjustRightInd w:val="0"/>
        <w:rPr>
          <w:rFonts w:ascii="Corbel" w:eastAsia="Calibri" w:hAnsi="Corbel"/>
          <w:sz w:val="22"/>
          <w:szCs w:val="22"/>
        </w:rPr>
      </w:pPr>
    </w:p>
    <w:p w14:paraId="230D368C" w14:textId="77777777" w:rsidR="008D59FC" w:rsidRDefault="008D59FC" w:rsidP="008D59FC">
      <w:pPr>
        <w:autoSpaceDE w:val="0"/>
        <w:autoSpaceDN w:val="0"/>
        <w:adjustRightInd w:val="0"/>
        <w:rPr>
          <w:rFonts w:ascii="Corbel" w:eastAsia="Calibri" w:hAnsi="Corbel"/>
          <w:sz w:val="22"/>
          <w:szCs w:val="22"/>
        </w:rPr>
      </w:pPr>
      <w:proofErr w:type="spellStart"/>
      <w:r>
        <w:rPr>
          <w:rFonts w:ascii="Corbel" w:eastAsia="Calibri" w:hAnsi="Corbel"/>
          <w:sz w:val="22"/>
          <w:szCs w:val="22"/>
        </w:rPr>
        <w:t>Dr</w:t>
      </w:r>
      <w:proofErr w:type="spellEnd"/>
      <w:r>
        <w:rPr>
          <w:rFonts w:ascii="Corbel" w:eastAsia="Calibri" w:hAnsi="Corbel"/>
          <w:sz w:val="22"/>
          <w:szCs w:val="22"/>
        </w:rPr>
        <w:t xml:space="preserve"> </w:t>
      </w:r>
      <w:proofErr w:type="spellStart"/>
      <w:r>
        <w:rPr>
          <w:rFonts w:ascii="Corbel" w:eastAsia="Calibri" w:hAnsi="Corbel"/>
          <w:sz w:val="22"/>
          <w:szCs w:val="22"/>
        </w:rPr>
        <w:t>Jari</w:t>
      </w:r>
      <w:proofErr w:type="spellEnd"/>
      <w:r>
        <w:rPr>
          <w:rFonts w:ascii="Corbel" w:eastAsia="Calibri" w:hAnsi="Corbel"/>
          <w:sz w:val="22"/>
          <w:szCs w:val="22"/>
        </w:rPr>
        <w:t xml:space="preserve"> Pakkanen, MA, PhD (Helsinki). Reader in Classical Archaeology</w:t>
      </w:r>
    </w:p>
    <w:p w14:paraId="4CF26A62"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hAnsi="Corbel"/>
          <w:sz w:val="22"/>
          <w:szCs w:val="22"/>
        </w:rPr>
        <w:t>Greek archaeology, especially architecture; three-dimensional documentation and modelling as research tools; use of statistics and computer simulations in architectural and archaeological research.</w:t>
      </w:r>
    </w:p>
    <w:p w14:paraId="0AE7FD0F" w14:textId="77777777" w:rsidR="008D59FC" w:rsidRDefault="008D59FC" w:rsidP="008D59FC">
      <w:pPr>
        <w:autoSpaceDE w:val="0"/>
        <w:autoSpaceDN w:val="0"/>
        <w:adjustRightInd w:val="0"/>
        <w:rPr>
          <w:rFonts w:ascii="Corbel" w:eastAsia="Calibri" w:hAnsi="Corbel"/>
          <w:sz w:val="22"/>
          <w:szCs w:val="22"/>
        </w:rPr>
      </w:pPr>
    </w:p>
    <w:p w14:paraId="00E3D88F" w14:textId="77777777" w:rsidR="008D59FC" w:rsidRDefault="008D59FC" w:rsidP="008D59FC">
      <w:pPr>
        <w:autoSpaceDE w:val="0"/>
        <w:autoSpaceDN w:val="0"/>
        <w:adjustRightInd w:val="0"/>
        <w:rPr>
          <w:rFonts w:ascii="Corbel" w:eastAsia="Calibri" w:hAnsi="Corbel"/>
          <w:sz w:val="22"/>
          <w:szCs w:val="22"/>
        </w:rPr>
      </w:pPr>
      <w:proofErr w:type="spellStart"/>
      <w:r>
        <w:rPr>
          <w:rFonts w:ascii="Corbel" w:eastAsia="Calibri" w:hAnsi="Corbel"/>
          <w:sz w:val="22"/>
          <w:szCs w:val="22"/>
        </w:rPr>
        <w:t>Dr</w:t>
      </w:r>
      <w:proofErr w:type="spellEnd"/>
      <w:r>
        <w:rPr>
          <w:rFonts w:ascii="Corbel" w:eastAsia="Calibri" w:hAnsi="Corbel"/>
          <w:sz w:val="22"/>
          <w:szCs w:val="22"/>
        </w:rPr>
        <w:t xml:space="preserve"> Erica Rowan BA (McMaster), MA, PhD (Oxon) Lecturer in Classical Archaeology</w:t>
      </w:r>
    </w:p>
    <w:p w14:paraId="3FF78A97" w14:textId="77777777" w:rsidR="008D59FC" w:rsidRDefault="008D59FC" w:rsidP="008D59FC">
      <w:pPr>
        <w:autoSpaceDE w:val="0"/>
        <w:autoSpaceDN w:val="0"/>
        <w:adjustRightInd w:val="0"/>
        <w:rPr>
          <w:rFonts w:ascii="Corbel" w:eastAsia="Calibri" w:hAnsi="Corbel"/>
          <w:sz w:val="22"/>
          <w:szCs w:val="22"/>
        </w:rPr>
      </w:pPr>
      <w:r>
        <w:rPr>
          <w:rFonts w:ascii="Corbel" w:eastAsia="Calibri" w:hAnsi="Corbel"/>
          <w:sz w:val="22"/>
          <w:szCs w:val="22"/>
        </w:rPr>
        <w:t xml:space="preserve">Diet and consumption, </w:t>
      </w:r>
      <w:proofErr w:type="spellStart"/>
      <w:r>
        <w:rPr>
          <w:rFonts w:ascii="Corbel" w:eastAsia="Calibri" w:hAnsi="Corbel"/>
          <w:sz w:val="22"/>
          <w:szCs w:val="22"/>
        </w:rPr>
        <w:t>archaeobotany</w:t>
      </w:r>
      <w:proofErr w:type="spellEnd"/>
      <w:r>
        <w:rPr>
          <w:rFonts w:ascii="Corbel" w:eastAsia="Calibri" w:hAnsi="Corbel"/>
          <w:sz w:val="22"/>
          <w:szCs w:val="22"/>
        </w:rPr>
        <w:t>, ancient food cultures and identity, Ital and the East Mediterranean, connectivity, nutrition and climate.</w:t>
      </w:r>
    </w:p>
    <w:p w14:paraId="168C95E1" w14:textId="77777777" w:rsidR="008D59FC" w:rsidRDefault="008D59FC" w:rsidP="008D59FC">
      <w:pPr>
        <w:autoSpaceDE w:val="0"/>
        <w:autoSpaceDN w:val="0"/>
        <w:adjustRightInd w:val="0"/>
        <w:rPr>
          <w:rFonts w:ascii="Corbel" w:eastAsia="Calibri" w:hAnsi="Corbel"/>
          <w:sz w:val="22"/>
          <w:szCs w:val="22"/>
        </w:rPr>
      </w:pPr>
    </w:p>
    <w:p w14:paraId="2A5EA192"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GREEK AND LATIN LANGUAGES, LITERATURE AND PHILOSOPHY</w:t>
      </w:r>
    </w:p>
    <w:p w14:paraId="0B6926CC" w14:textId="77777777" w:rsidR="008D59FC" w:rsidRDefault="008D59FC" w:rsidP="008D59FC">
      <w:pPr>
        <w:autoSpaceDE w:val="0"/>
        <w:autoSpaceDN w:val="0"/>
        <w:adjustRightInd w:val="0"/>
        <w:rPr>
          <w:rFonts w:ascii="Corbel" w:eastAsia="Calibri" w:hAnsi="Corbel"/>
          <w:sz w:val="22"/>
          <w:szCs w:val="22"/>
        </w:rPr>
      </w:pPr>
    </w:p>
    <w:p w14:paraId="5C0221E5" w14:textId="77777777" w:rsidR="008D59FC" w:rsidRDefault="008D59FC" w:rsidP="008D59FC">
      <w:pPr>
        <w:autoSpaceDE w:val="0"/>
        <w:autoSpaceDN w:val="0"/>
        <w:adjustRightInd w:val="0"/>
        <w:rPr>
          <w:rFonts w:ascii="Corbel" w:eastAsia="Calibri" w:hAnsi="Corbel"/>
          <w:sz w:val="22"/>
          <w:szCs w:val="22"/>
        </w:rPr>
      </w:pPr>
      <w:proofErr w:type="spellStart"/>
      <w:r>
        <w:rPr>
          <w:rFonts w:ascii="Corbel" w:eastAsia="Calibri" w:hAnsi="Corbel"/>
          <w:sz w:val="22"/>
          <w:szCs w:val="22"/>
        </w:rPr>
        <w:t>Dr</w:t>
      </w:r>
      <w:proofErr w:type="spellEnd"/>
      <w:r>
        <w:rPr>
          <w:rFonts w:ascii="Corbel" w:eastAsia="Calibri" w:hAnsi="Corbel"/>
          <w:sz w:val="22"/>
          <w:szCs w:val="22"/>
        </w:rPr>
        <w:t xml:space="preserve"> Siobhan Chomse, MA (Hons) (Glasgow), MA (UCL), PhD (</w:t>
      </w:r>
      <w:proofErr w:type="spellStart"/>
      <w:r>
        <w:rPr>
          <w:rFonts w:ascii="Corbel" w:eastAsia="Calibri" w:hAnsi="Corbel"/>
          <w:sz w:val="22"/>
          <w:szCs w:val="22"/>
        </w:rPr>
        <w:t>Cantab</w:t>
      </w:r>
      <w:proofErr w:type="spellEnd"/>
      <w:r>
        <w:rPr>
          <w:rFonts w:ascii="Corbel" w:eastAsia="Calibri" w:hAnsi="Corbel"/>
          <w:sz w:val="22"/>
          <w:szCs w:val="22"/>
        </w:rPr>
        <w:t>), Lecturer in Latin Language and Literature</w:t>
      </w:r>
    </w:p>
    <w:p w14:paraId="58DB3A76" w14:textId="77777777" w:rsidR="008D59FC" w:rsidRDefault="008D59FC" w:rsidP="008D59FC">
      <w:pPr>
        <w:autoSpaceDE w:val="0"/>
        <w:autoSpaceDN w:val="0"/>
        <w:adjustRightInd w:val="0"/>
        <w:rPr>
          <w:rFonts w:ascii="Corbel" w:eastAsia="Calibri" w:hAnsi="Corbel"/>
          <w:sz w:val="22"/>
          <w:szCs w:val="22"/>
        </w:rPr>
      </w:pPr>
      <w:r>
        <w:rPr>
          <w:rFonts w:ascii="Corbel" w:eastAsia="Calibri" w:hAnsi="Corbel"/>
          <w:sz w:val="22"/>
          <w:szCs w:val="22"/>
        </w:rPr>
        <w:t xml:space="preserve">The Sublime in early imperial Latin literature, monumentality, architecture and ruins, perception and representation of the </w:t>
      </w:r>
      <w:proofErr w:type="spellStart"/>
      <w:r>
        <w:rPr>
          <w:rFonts w:ascii="Corbel" w:eastAsia="Calibri" w:hAnsi="Corbel"/>
          <w:sz w:val="22"/>
          <w:szCs w:val="22"/>
        </w:rPr>
        <w:t>princeps</w:t>
      </w:r>
      <w:proofErr w:type="spellEnd"/>
      <w:r>
        <w:rPr>
          <w:rFonts w:ascii="Corbel" w:eastAsia="Calibri" w:hAnsi="Corbel"/>
          <w:sz w:val="22"/>
          <w:szCs w:val="22"/>
        </w:rPr>
        <w:t xml:space="preserve">, earthquakes in the Roman literary imagination.  </w:t>
      </w:r>
    </w:p>
    <w:p w14:paraId="6D5EACC3" w14:textId="77777777" w:rsidR="008D59FC" w:rsidRDefault="008D59FC" w:rsidP="008D59FC">
      <w:pPr>
        <w:autoSpaceDE w:val="0"/>
        <w:autoSpaceDN w:val="0"/>
        <w:adjustRightInd w:val="0"/>
        <w:rPr>
          <w:rFonts w:ascii="Corbel" w:eastAsia="Calibri" w:hAnsi="Corbel"/>
          <w:sz w:val="22"/>
          <w:szCs w:val="22"/>
        </w:rPr>
      </w:pPr>
    </w:p>
    <w:p w14:paraId="6416A442"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053131">
        <w:rPr>
          <w:rFonts w:ascii="Corbel" w:eastAsia="Calibri" w:hAnsi="Corbel"/>
          <w:sz w:val="22"/>
          <w:szCs w:val="22"/>
        </w:rPr>
        <w:t>Dr</w:t>
      </w:r>
      <w:proofErr w:type="spellEnd"/>
      <w:r w:rsidRPr="00053131">
        <w:rPr>
          <w:rFonts w:ascii="Corbel" w:eastAsia="Calibri" w:hAnsi="Corbel"/>
          <w:sz w:val="22"/>
          <w:szCs w:val="22"/>
        </w:rPr>
        <w:t xml:space="preserve"> Liz</w:t>
      </w:r>
      <w:r w:rsidRPr="009D724E">
        <w:rPr>
          <w:rFonts w:ascii="Corbel" w:eastAsia="Calibri" w:hAnsi="Corbel"/>
          <w:sz w:val="22"/>
          <w:szCs w:val="22"/>
        </w:rPr>
        <w:t xml:space="preserve"> Gloyn BA</w:t>
      </w:r>
      <w:r>
        <w:rPr>
          <w:rFonts w:ascii="Corbel" w:eastAsia="Calibri" w:hAnsi="Corbel"/>
          <w:sz w:val="22"/>
          <w:szCs w:val="22"/>
        </w:rPr>
        <w:t>, MPhil (</w:t>
      </w:r>
      <w:proofErr w:type="spellStart"/>
      <w:r>
        <w:rPr>
          <w:rFonts w:ascii="Corbel" w:eastAsia="Calibri" w:hAnsi="Corbel"/>
          <w:sz w:val="22"/>
          <w:szCs w:val="22"/>
        </w:rPr>
        <w:t>Cantab</w:t>
      </w:r>
      <w:proofErr w:type="spellEnd"/>
      <w:r>
        <w:rPr>
          <w:rFonts w:ascii="Corbel" w:eastAsia="Calibri" w:hAnsi="Corbel"/>
          <w:sz w:val="22"/>
          <w:szCs w:val="22"/>
        </w:rPr>
        <w:t xml:space="preserve">), PhD (Rutgers), </w:t>
      </w:r>
      <w:r w:rsidRPr="009D724E">
        <w:rPr>
          <w:rFonts w:ascii="Corbel" w:eastAsia="Calibri" w:hAnsi="Corbel"/>
          <w:sz w:val="22"/>
          <w:szCs w:val="22"/>
        </w:rPr>
        <w:t>Lecturer in Classics</w:t>
      </w:r>
    </w:p>
    <w:p w14:paraId="53A855B6"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Latin literature, especially of the Imperial period; popular receptions of Classical culture</w:t>
      </w:r>
    </w:p>
    <w:p w14:paraId="7BED09DF" w14:textId="77777777" w:rsidR="008D59FC" w:rsidRDefault="008D59FC" w:rsidP="008D59FC">
      <w:pPr>
        <w:autoSpaceDE w:val="0"/>
        <w:autoSpaceDN w:val="0"/>
        <w:adjustRightInd w:val="0"/>
        <w:rPr>
          <w:rFonts w:ascii="Corbel" w:eastAsia="Calibri" w:hAnsi="Corbel"/>
          <w:sz w:val="22"/>
          <w:szCs w:val="22"/>
        </w:rPr>
      </w:pPr>
    </w:p>
    <w:p w14:paraId="4FA09949"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9D724E">
        <w:rPr>
          <w:rFonts w:ascii="Corbel" w:eastAsia="Calibri" w:hAnsi="Corbel"/>
          <w:sz w:val="22"/>
          <w:szCs w:val="22"/>
        </w:rPr>
        <w:t>Dr</w:t>
      </w:r>
      <w:proofErr w:type="spellEnd"/>
      <w:r w:rsidRPr="009D724E">
        <w:rPr>
          <w:rFonts w:ascii="Corbel" w:eastAsia="Calibri" w:hAnsi="Corbel"/>
          <w:sz w:val="22"/>
          <w:szCs w:val="22"/>
        </w:rPr>
        <w:t xml:space="preserve"> Richard G. Hawley, MA, DPhil (Oxon.), Senior Lecturer</w:t>
      </w:r>
    </w:p>
    <w:p w14:paraId="5F25674D"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Greek literature, especially Greek drama; Greek social history; later Greek literature.</w:t>
      </w:r>
    </w:p>
    <w:p w14:paraId="38F8D063" w14:textId="77777777" w:rsidR="008D59FC" w:rsidRDefault="008D59FC" w:rsidP="008D59FC">
      <w:pPr>
        <w:autoSpaceDE w:val="0"/>
        <w:autoSpaceDN w:val="0"/>
        <w:adjustRightInd w:val="0"/>
        <w:rPr>
          <w:rFonts w:ascii="Corbel" w:eastAsia="Calibri" w:hAnsi="Corbel"/>
          <w:sz w:val="22"/>
          <w:szCs w:val="22"/>
        </w:rPr>
      </w:pPr>
    </w:p>
    <w:p w14:paraId="3C5F3085"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Prof. Ahuvia Kahane, BA (Tel-Aviv), DPhil (Oxon.), Professor of Greek,</w:t>
      </w:r>
    </w:p>
    <w:p w14:paraId="2AD52DE4"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Greek and Latin literature, Homer, epic tradition, the ancient novel, and the classical tradition.</w:t>
      </w:r>
    </w:p>
    <w:p w14:paraId="4F4E59EC" w14:textId="77777777" w:rsidR="008D59FC" w:rsidRDefault="008D59FC" w:rsidP="008D59FC">
      <w:pPr>
        <w:autoSpaceDE w:val="0"/>
        <w:autoSpaceDN w:val="0"/>
        <w:adjustRightInd w:val="0"/>
        <w:rPr>
          <w:rFonts w:ascii="Corbel" w:eastAsia="Calibri" w:hAnsi="Corbel"/>
          <w:sz w:val="22"/>
          <w:szCs w:val="22"/>
        </w:rPr>
      </w:pPr>
    </w:p>
    <w:p w14:paraId="0BDC8143"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9D724E">
        <w:rPr>
          <w:rFonts w:ascii="Corbel" w:eastAsia="Calibri" w:hAnsi="Corbel"/>
          <w:sz w:val="22"/>
          <w:szCs w:val="22"/>
        </w:rPr>
        <w:t>Dr</w:t>
      </w:r>
      <w:proofErr w:type="spellEnd"/>
      <w:r w:rsidRPr="009D724E">
        <w:rPr>
          <w:rFonts w:ascii="Corbel" w:eastAsia="Calibri" w:hAnsi="Corbel"/>
          <w:sz w:val="22"/>
          <w:szCs w:val="22"/>
        </w:rPr>
        <w:t xml:space="preserve"> Nick J. Lowe, MA, PhD (</w:t>
      </w:r>
      <w:proofErr w:type="spellStart"/>
      <w:r w:rsidRPr="009D724E">
        <w:rPr>
          <w:rFonts w:ascii="Corbel" w:eastAsia="Calibri" w:hAnsi="Corbel"/>
          <w:sz w:val="22"/>
          <w:szCs w:val="22"/>
        </w:rPr>
        <w:t>Cantab.</w:t>
      </w:r>
      <w:proofErr w:type="spellEnd"/>
      <w:r w:rsidRPr="009D724E">
        <w:rPr>
          <w:rFonts w:ascii="Corbel" w:eastAsia="Calibri" w:hAnsi="Corbel"/>
          <w:sz w:val="22"/>
          <w:szCs w:val="22"/>
        </w:rPr>
        <w:t>), Reader in Classical Literature</w:t>
      </w:r>
    </w:p>
    <w:p w14:paraId="2557A89B"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t>Greek and Latin literature, especially comedy; Greek religion.</w:t>
      </w:r>
    </w:p>
    <w:p w14:paraId="2EEBFDCE" w14:textId="77777777" w:rsidR="008D59FC" w:rsidRDefault="008D59FC" w:rsidP="008D59FC">
      <w:pPr>
        <w:autoSpaceDE w:val="0"/>
        <w:autoSpaceDN w:val="0"/>
        <w:adjustRightInd w:val="0"/>
        <w:rPr>
          <w:rFonts w:ascii="Corbel" w:eastAsia="Calibri" w:hAnsi="Corbel"/>
          <w:sz w:val="22"/>
          <w:szCs w:val="22"/>
        </w:rPr>
      </w:pPr>
    </w:p>
    <w:p w14:paraId="2E7483DB" w14:textId="77777777" w:rsidR="008D59FC" w:rsidRPr="009D724E" w:rsidRDefault="008D59FC" w:rsidP="008D59FC">
      <w:pPr>
        <w:autoSpaceDE w:val="0"/>
        <w:autoSpaceDN w:val="0"/>
        <w:adjustRightInd w:val="0"/>
        <w:rPr>
          <w:rFonts w:ascii="Corbel" w:eastAsia="Calibri" w:hAnsi="Corbel"/>
          <w:sz w:val="22"/>
          <w:szCs w:val="22"/>
        </w:rPr>
      </w:pPr>
      <w:proofErr w:type="spellStart"/>
      <w:r w:rsidRPr="009D724E">
        <w:rPr>
          <w:rFonts w:ascii="Corbel" w:eastAsia="Calibri" w:hAnsi="Corbel"/>
          <w:sz w:val="22"/>
          <w:szCs w:val="22"/>
        </w:rPr>
        <w:t>Dr</w:t>
      </w:r>
      <w:proofErr w:type="spellEnd"/>
      <w:r w:rsidRPr="009D724E">
        <w:rPr>
          <w:rFonts w:ascii="Corbel" w:eastAsia="Calibri" w:hAnsi="Corbel"/>
          <w:sz w:val="22"/>
          <w:szCs w:val="22"/>
        </w:rPr>
        <w:t xml:space="preserve"> </w:t>
      </w:r>
      <w:proofErr w:type="spellStart"/>
      <w:r w:rsidRPr="009D724E">
        <w:rPr>
          <w:rFonts w:ascii="Corbel" w:eastAsia="Calibri" w:hAnsi="Corbel"/>
          <w:sz w:val="22"/>
          <w:szCs w:val="22"/>
        </w:rPr>
        <w:t>Efi</w:t>
      </w:r>
      <w:proofErr w:type="spellEnd"/>
      <w:r w:rsidRPr="009D724E">
        <w:rPr>
          <w:rFonts w:ascii="Corbel" w:eastAsia="Calibri" w:hAnsi="Corbel"/>
          <w:sz w:val="22"/>
          <w:szCs w:val="22"/>
        </w:rPr>
        <w:t xml:space="preserve"> Spentzou, BA (Thessaloniki), </w:t>
      </w:r>
      <w:proofErr w:type="spellStart"/>
      <w:proofErr w:type="gramStart"/>
      <w:r w:rsidRPr="009D724E">
        <w:rPr>
          <w:rFonts w:ascii="Corbel" w:eastAsia="Calibri" w:hAnsi="Corbel"/>
          <w:sz w:val="22"/>
          <w:szCs w:val="22"/>
        </w:rPr>
        <w:t>MSt</w:t>
      </w:r>
      <w:proofErr w:type="spellEnd"/>
      <w:proofErr w:type="gramEnd"/>
      <w:r w:rsidRPr="009D724E">
        <w:rPr>
          <w:rFonts w:ascii="Corbel" w:eastAsia="Calibri" w:hAnsi="Corbel"/>
          <w:sz w:val="22"/>
          <w:szCs w:val="22"/>
        </w:rPr>
        <w:t xml:space="preserve">, DPhil (Oxon.), </w:t>
      </w:r>
      <w:r>
        <w:rPr>
          <w:rFonts w:ascii="Corbel" w:eastAsia="Calibri" w:hAnsi="Corbel"/>
          <w:sz w:val="22"/>
          <w:szCs w:val="22"/>
        </w:rPr>
        <w:t>Reader in Latin Literature and Reception</w:t>
      </w:r>
    </w:p>
    <w:p w14:paraId="46F32EFE" w14:textId="77777777" w:rsidR="008D59FC" w:rsidRPr="009D724E" w:rsidRDefault="008D59FC" w:rsidP="008D59FC">
      <w:pPr>
        <w:autoSpaceDE w:val="0"/>
        <w:autoSpaceDN w:val="0"/>
        <w:adjustRightInd w:val="0"/>
        <w:rPr>
          <w:rFonts w:ascii="Corbel" w:eastAsia="Calibri" w:hAnsi="Corbel"/>
          <w:sz w:val="22"/>
          <w:szCs w:val="22"/>
        </w:rPr>
      </w:pPr>
      <w:r w:rsidRPr="009D724E">
        <w:rPr>
          <w:rFonts w:ascii="Corbel" w:eastAsia="Calibri" w:hAnsi="Corbel"/>
          <w:sz w:val="22"/>
          <w:szCs w:val="22"/>
        </w:rPr>
        <w:lastRenderedPageBreak/>
        <w:t>Latin literature, especially epic and elegy; literary theory and criticism; gender; classical</w:t>
      </w:r>
    </w:p>
    <w:p w14:paraId="7A5E9638" w14:textId="77777777" w:rsidR="008D59FC" w:rsidRPr="00053131" w:rsidRDefault="008D59FC" w:rsidP="008D59FC">
      <w:pPr>
        <w:rPr>
          <w:rFonts w:ascii="Corbel" w:hAnsi="Corbel"/>
          <w:sz w:val="22"/>
          <w:szCs w:val="22"/>
          <w:highlight w:val="yellow"/>
        </w:rPr>
      </w:pPr>
      <w:proofErr w:type="gramStart"/>
      <w:r w:rsidRPr="009D724E">
        <w:rPr>
          <w:rFonts w:ascii="Corbel" w:eastAsia="Calibri" w:hAnsi="Corbel"/>
          <w:sz w:val="22"/>
          <w:szCs w:val="22"/>
        </w:rPr>
        <w:t>reception</w:t>
      </w:r>
      <w:proofErr w:type="gramEnd"/>
      <w:r w:rsidRPr="009D724E">
        <w:rPr>
          <w:rFonts w:ascii="Corbel" w:eastAsia="Calibri" w:hAnsi="Corbel"/>
          <w:sz w:val="22"/>
          <w:szCs w:val="22"/>
        </w:rPr>
        <w:t>; myth.</w:t>
      </w:r>
    </w:p>
    <w:p w14:paraId="00E02C3B" w14:textId="77777777" w:rsidR="008D59FC" w:rsidRPr="00EF3DEF" w:rsidRDefault="008D59FC" w:rsidP="002F00E8">
      <w:pPr>
        <w:rPr>
          <w:rFonts w:ascii="Corbel" w:hAnsi="Corbel"/>
          <w:sz w:val="22"/>
          <w:szCs w:val="22"/>
        </w:rPr>
      </w:pPr>
    </w:p>
    <w:p w14:paraId="74C5886B" w14:textId="77777777" w:rsidR="00B2041C" w:rsidRPr="00EF3DEF" w:rsidRDefault="00B2041C" w:rsidP="00B2041C">
      <w:pPr>
        <w:rPr>
          <w:rFonts w:ascii="Corbel" w:hAnsi="Corbel"/>
          <w:sz w:val="22"/>
          <w:szCs w:val="22"/>
        </w:rPr>
      </w:pPr>
    </w:p>
    <w:p w14:paraId="590F60D0" w14:textId="19B5DB48" w:rsidR="00B2041C" w:rsidRPr="00412C13" w:rsidRDefault="00B2041C" w:rsidP="00B2041C">
      <w:pPr>
        <w:pStyle w:val="Heading2"/>
        <w:spacing w:before="0"/>
        <w:rPr>
          <w:color w:val="auto"/>
          <w:sz w:val="22"/>
          <w:szCs w:val="22"/>
        </w:rPr>
      </w:pPr>
      <w:bookmarkStart w:id="24" w:name="_Toc456794507"/>
      <w:bookmarkStart w:id="25" w:name="_Toc518034172"/>
      <w:r w:rsidRPr="00412C13">
        <w:rPr>
          <w:color w:val="auto"/>
          <w:sz w:val="22"/>
          <w:szCs w:val="22"/>
        </w:rPr>
        <w:t>Master</w:t>
      </w:r>
      <w:r w:rsidR="008D59FC" w:rsidRPr="00412C13">
        <w:rPr>
          <w:color w:val="auto"/>
          <w:sz w:val="22"/>
          <w:szCs w:val="22"/>
        </w:rPr>
        <w:t xml:space="preserve"> of Arts</w:t>
      </w:r>
      <w:r w:rsidRPr="00412C13">
        <w:rPr>
          <w:color w:val="auto"/>
          <w:sz w:val="22"/>
          <w:szCs w:val="22"/>
        </w:rPr>
        <w:t xml:space="preserve"> by Research in your </w:t>
      </w:r>
      <w:r w:rsidR="002519BA" w:rsidRPr="00412C13">
        <w:rPr>
          <w:color w:val="auto"/>
          <w:sz w:val="22"/>
          <w:szCs w:val="22"/>
        </w:rPr>
        <w:t>d</w:t>
      </w:r>
      <w:r w:rsidRPr="00412C13">
        <w:rPr>
          <w:color w:val="auto"/>
          <w:sz w:val="22"/>
          <w:szCs w:val="22"/>
        </w:rPr>
        <w:t>epartment</w:t>
      </w:r>
      <w:bookmarkEnd w:id="24"/>
      <w:bookmarkEnd w:id="25"/>
      <w:r w:rsidR="00835BAA" w:rsidRPr="00412C13">
        <w:rPr>
          <w:color w:val="auto"/>
          <w:sz w:val="22"/>
          <w:szCs w:val="22"/>
        </w:rPr>
        <w:t xml:space="preserve"> </w:t>
      </w:r>
    </w:p>
    <w:p w14:paraId="3E01F3CA" w14:textId="77777777" w:rsidR="00B2041C" w:rsidRPr="00EF3DEF" w:rsidRDefault="00B2041C" w:rsidP="00B2041C">
      <w:pPr>
        <w:rPr>
          <w:highlight w:val="yellow"/>
          <w:lang w:val="en-GB" w:eastAsia="en-US"/>
        </w:rPr>
      </w:pPr>
    </w:p>
    <w:p w14:paraId="47B06925" w14:textId="77777777" w:rsidR="008D59FC" w:rsidRPr="009D724E" w:rsidRDefault="008D59FC" w:rsidP="008D59FC">
      <w:pPr>
        <w:rPr>
          <w:rFonts w:ascii="Corbel" w:eastAsia="Calibri" w:hAnsi="Corbel"/>
          <w:sz w:val="22"/>
          <w:szCs w:val="22"/>
        </w:rPr>
      </w:pPr>
      <w:r w:rsidRPr="00D51D33">
        <w:rPr>
          <w:rFonts w:ascii="Corbel" w:eastAsia="Calibri" w:hAnsi="Corbel"/>
          <w:sz w:val="22"/>
          <w:szCs w:val="22"/>
        </w:rPr>
        <w:t>The Department currently does not offer a Masters of Arts by Research.</w:t>
      </w:r>
    </w:p>
    <w:p w14:paraId="4B5720C0" w14:textId="2AA76859" w:rsidR="00637F84" w:rsidRPr="00EF3DEF" w:rsidRDefault="00637F84" w:rsidP="00466562">
      <w:pPr>
        <w:rPr>
          <w:rFonts w:ascii="Corbel" w:hAnsi="Corbel"/>
          <w:sz w:val="22"/>
          <w:szCs w:val="22"/>
        </w:rPr>
      </w:pPr>
    </w:p>
    <w:p w14:paraId="5801A52D" w14:textId="0F4237B2" w:rsidR="00835BAA" w:rsidRPr="00EF3DEF" w:rsidRDefault="00412C13" w:rsidP="00900CEA">
      <w:pPr>
        <w:pStyle w:val="Heading1"/>
      </w:pPr>
      <w:bookmarkStart w:id="26" w:name="_Toc518034173"/>
      <w:r>
        <w:t>S</w:t>
      </w:r>
      <w:r w:rsidR="00900CEA" w:rsidRPr="00EF3DEF">
        <w:t>upport and advice</w:t>
      </w:r>
      <w:bookmarkEnd w:id="26"/>
    </w:p>
    <w:p w14:paraId="2D9C9107" w14:textId="77777777" w:rsidR="00900CEA" w:rsidRPr="00674F7C" w:rsidRDefault="00900CEA">
      <w:pPr>
        <w:rPr>
          <w:rFonts w:ascii="Corbel" w:hAnsi="Corbel"/>
          <w:color w:val="FF0000"/>
          <w:sz w:val="22"/>
          <w:szCs w:val="22"/>
        </w:rPr>
      </w:pPr>
    </w:p>
    <w:p w14:paraId="38E7ABBF" w14:textId="46D3A044" w:rsidR="00A574F5" w:rsidRPr="001B1802" w:rsidRDefault="00A574F5" w:rsidP="001B7135">
      <w:pPr>
        <w:pStyle w:val="Heading2"/>
        <w:rPr>
          <w:color w:val="auto"/>
          <w:sz w:val="22"/>
          <w:szCs w:val="22"/>
        </w:rPr>
      </w:pPr>
      <w:bookmarkStart w:id="27" w:name="_Toc518034174"/>
      <w:r w:rsidRPr="001B1802">
        <w:rPr>
          <w:color w:val="auto"/>
          <w:sz w:val="22"/>
          <w:szCs w:val="22"/>
        </w:rPr>
        <w:t xml:space="preserve">Research Degree </w:t>
      </w:r>
      <w:r w:rsidR="00D92439">
        <w:rPr>
          <w:color w:val="auto"/>
          <w:sz w:val="22"/>
          <w:szCs w:val="22"/>
        </w:rPr>
        <w:t>r</w:t>
      </w:r>
      <w:r w:rsidRPr="001B1802">
        <w:rPr>
          <w:color w:val="auto"/>
          <w:sz w:val="22"/>
          <w:szCs w:val="22"/>
        </w:rPr>
        <w:t>egulations and Code of Practice</w:t>
      </w:r>
      <w:bookmarkEnd w:id="27"/>
      <w:r w:rsidRPr="001B1802">
        <w:rPr>
          <w:color w:val="auto"/>
          <w:sz w:val="22"/>
          <w:szCs w:val="22"/>
        </w:rPr>
        <w:t xml:space="preserve"> </w:t>
      </w:r>
    </w:p>
    <w:p w14:paraId="1AC4A017" w14:textId="77777777" w:rsidR="0025722D" w:rsidRPr="00674F7C" w:rsidRDefault="0025722D" w:rsidP="0025722D">
      <w:pPr>
        <w:rPr>
          <w:color w:val="FF0000"/>
          <w:lang w:val="en-GB" w:eastAsia="en-US"/>
        </w:rPr>
      </w:pPr>
    </w:p>
    <w:p w14:paraId="14020D86" w14:textId="7AAC52FE" w:rsidR="00A574F5" w:rsidRPr="001B1802" w:rsidRDefault="00A574F5" w:rsidP="00A574F5">
      <w:pPr>
        <w:rPr>
          <w:rFonts w:ascii="Corbel" w:hAnsi="Corbel"/>
          <w:sz w:val="22"/>
          <w:szCs w:val="22"/>
          <w:lang w:val="en-GB" w:eastAsia="en-US"/>
        </w:rPr>
      </w:pPr>
      <w:r w:rsidRPr="001B1802">
        <w:rPr>
          <w:rFonts w:ascii="Corbel" w:hAnsi="Corbel"/>
          <w:sz w:val="22"/>
          <w:szCs w:val="22"/>
          <w:lang w:val="en-GB" w:eastAsia="en-US"/>
        </w:rPr>
        <w:t xml:space="preserve">The </w:t>
      </w:r>
      <w:hyperlink r:id="rId14" w:history="1">
        <w:r w:rsidRPr="001B1802">
          <w:rPr>
            <w:rStyle w:val="Hyperlink"/>
            <w:rFonts w:ascii="Corbel" w:hAnsi="Corbel"/>
            <w:color w:val="EB641E"/>
            <w:sz w:val="22"/>
            <w:szCs w:val="22"/>
            <w:u w:val="none"/>
          </w:rPr>
          <w:t xml:space="preserve">Research Degree </w:t>
        </w:r>
        <w:r w:rsidR="00D92439">
          <w:rPr>
            <w:rStyle w:val="Hyperlink"/>
            <w:rFonts w:ascii="Corbel" w:hAnsi="Corbel"/>
            <w:color w:val="EB641E"/>
            <w:sz w:val="22"/>
            <w:szCs w:val="22"/>
            <w:u w:val="none"/>
          </w:rPr>
          <w:t>r</w:t>
        </w:r>
        <w:r w:rsidRPr="001B1802">
          <w:rPr>
            <w:rStyle w:val="Hyperlink"/>
            <w:rFonts w:ascii="Corbel" w:hAnsi="Corbel"/>
            <w:color w:val="EB641E"/>
            <w:sz w:val="22"/>
            <w:szCs w:val="22"/>
            <w:u w:val="none"/>
          </w:rPr>
          <w:t>egulations</w:t>
        </w:r>
      </w:hyperlink>
      <w:r w:rsidRPr="001B1802">
        <w:rPr>
          <w:rFonts w:ascii="Corbel" w:hAnsi="Corbel"/>
          <w:sz w:val="22"/>
          <w:szCs w:val="22"/>
          <w:lang w:val="en-GB" w:eastAsia="en-US"/>
        </w:rPr>
        <w:t xml:space="preserve"> set out the various standards that shape the regulatory framework of your research degree with the College. This </w:t>
      </w:r>
      <w:r w:rsidR="00D92439">
        <w:rPr>
          <w:rFonts w:ascii="Corbel" w:hAnsi="Corbel"/>
          <w:sz w:val="22"/>
          <w:szCs w:val="22"/>
          <w:lang w:val="en-GB" w:eastAsia="en-US"/>
        </w:rPr>
        <w:t>contains</w:t>
      </w:r>
      <w:r w:rsidRPr="001B1802">
        <w:rPr>
          <w:rFonts w:ascii="Corbel" w:hAnsi="Corbel"/>
          <w:sz w:val="22"/>
          <w:szCs w:val="22"/>
          <w:lang w:val="en-GB" w:eastAsia="en-US"/>
        </w:rPr>
        <w:t xml:space="preserve"> a variety of essential information, ranging from admissions to academic progression and examination.</w:t>
      </w:r>
    </w:p>
    <w:p w14:paraId="4B811B4A" w14:textId="03A43E0B" w:rsidR="0025722D" w:rsidRPr="001B1802" w:rsidRDefault="0025722D" w:rsidP="00A574F5">
      <w:pPr>
        <w:rPr>
          <w:rFonts w:ascii="Corbel" w:hAnsi="Corbel"/>
          <w:sz w:val="8"/>
          <w:szCs w:val="8"/>
          <w:lang w:val="en-GB" w:eastAsia="en-US"/>
        </w:rPr>
      </w:pPr>
    </w:p>
    <w:p w14:paraId="6FF29A60" w14:textId="3FF8E378" w:rsidR="0025722D" w:rsidRDefault="0025722D" w:rsidP="0025722D">
      <w:pPr>
        <w:rPr>
          <w:rFonts w:ascii="Corbel" w:hAnsi="Corbel"/>
          <w:color w:val="FF0000"/>
          <w:sz w:val="22"/>
          <w:szCs w:val="22"/>
          <w:lang w:val="en-GB" w:eastAsia="en-US"/>
        </w:rPr>
      </w:pPr>
      <w:r w:rsidRPr="001B1802">
        <w:rPr>
          <w:rFonts w:ascii="Corbel" w:hAnsi="Corbel"/>
          <w:sz w:val="22"/>
          <w:szCs w:val="22"/>
          <w:lang w:val="en-GB" w:eastAsia="en-US"/>
        </w:rPr>
        <w:t xml:space="preserve">The </w:t>
      </w:r>
      <w:hyperlink r:id="rId15" w:history="1">
        <w:r w:rsidRPr="001B1802">
          <w:rPr>
            <w:rStyle w:val="Hyperlink"/>
            <w:rFonts w:ascii="Corbel" w:hAnsi="Corbel"/>
            <w:color w:val="EB641E"/>
            <w:sz w:val="22"/>
            <w:szCs w:val="22"/>
            <w:u w:val="none"/>
          </w:rPr>
          <w:t>Code of Practice for Research Degree students and supervisors</w:t>
        </w:r>
      </w:hyperlink>
      <w:r w:rsidRPr="001B1802">
        <w:rPr>
          <w:rFonts w:ascii="Corbel" w:hAnsi="Corbel"/>
          <w:sz w:val="22"/>
          <w:szCs w:val="22"/>
          <w:lang w:val="en-GB" w:eastAsia="en-US"/>
        </w:rPr>
        <w:t xml:space="preserve"> sets out good practice alongside additional information on </w:t>
      </w:r>
      <w:r w:rsidR="00D92439">
        <w:rPr>
          <w:rFonts w:ascii="Corbel" w:hAnsi="Corbel"/>
          <w:sz w:val="22"/>
          <w:szCs w:val="22"/>
          <w:lang w:val="en-GB" w:eastAsia="en-US"/>
        </w:rPr>
        <w:t xml:space="preserve">the </w:t>
      </w:r>
      <w:r w:rsidRPr="001B1802">
        <w:rPr>
          <w:rFonts w:ascii="Corbel" w:hAnsi="Corbel"/>
          <w:sz w:val="22"/>
          <w:szCs w:val="22"/>
          <w:lang w:val="en-GB" w:eastAsia="en-US"/>
        </w:rPr>
        <w:t xml:space="preserve">policies and procedures that support the standards and expectations of </w:t>
      </w:r>
      <w:r w:rsidRPr="001B1802">
        <w:rPr>
          <w:rFonts w:ascii="Corbel" w:hAnsi="Corbel"/>
          <w:sz w:val="22"/>
          <w:szCs w:val="22"/>
          <w:lang w:val="en-GB" w:eastAsia="en-US"/>
        </w:rPr>
        <w:lastRenderedPageBreak/>
        <w:t>the College</w:t>
      </w:r>
      <w:r w:rsidRPr="00674F7C">
        <w:rPr>
          <w:rFonts w:ascii="Corbel" w:hAnsi="Corbel"/>
          <w:color w:val="FF0000"/>
          <w:sz w:val="22"/>
          <w:szCs w:val="22"/>
          <w:lang w:val="en-GB" w:eastAsia="en-US"/>
        </w:rPr>
        <w:t xml:space="preserve">. </w:t>
      </w:r>
    </w:p>
    <w:p w14:paraId="19E97095" w14:textId="77777777" w:rsidR="00563D4F" w:rsidRDefault="00563D4F" w:rsidP="0025722D">
      <w:pPr>
        <w:rPr>
          <w:rFonts w:ascii="Corbel" w:hAnsi="Corbel"/>
          <w:color w:val="FF0000"/>
          <w:sz w:val="22"/>
          <w:szCs w:val="22"/>
          <w:lang w:val="en-GB" w:eastAsia="en-US"/>
        </w:rPr>
      </w:pPr>
    </w:p>
    <w:p w14:paraId="6AA43B70" w14:textId="09FA23FA" w:rsidR="00421716" w:rsidRPr="00413B83" w:rsidRDefault="00421716" w:rsidP="0025722D">
      <w:pPr>
        <w:rPr>
          <w:rFonts w:ascii="Corbel" w:hAnsi="Corbel"/>
          <w:color w:val="0070C0"/>
          <w:sz w:val="22"/>
          <w:szCs w:val="22"/>
          <w:lang w:val="en-GB" w:eastAsia="en-US"/>
        </w:rPr>
      </w:pPr>
      <w:r w:rsidRPr="00413B83">
        <w:rPr>
          <w:rFonts w:ascii="Corbel" w:hAnsi="Corbel"/>
          <w:color w:val="0070C0"/>
          <w:sz w:val="22"/>
          <w:szCs w:val="22"/>
          <w:lang w:val="en-GB" w:eastAsia="en-US"/>
        </w:rPr>
        <w:t>royalholloway.ac.uk/students/study/our-college-regulations/attendance-and-academic-regulations.aspx</w:t>
      </w:r>
    </w:p>
    <w:p w14:paraId="30997F5A" w14:textId="77777777" w:rsidR="00563D4F" w:rsidRPr="00674F7C" w:rsidRDefault="00563D4F" w:rsidP="0025722D">
      <w:pPr>
        <w:rPr>
          <w:rFonts w:ascii="Corbel" w:hAnsi="Corbel"/>
          <w:color w:val="FF0000"/>
          <w:sz w:val="22"/>
          <w:szCs w:val="22"/>
          <w:lang w:val="en-GB" w:eastAsia="en-US"/>
        </w:rPr>
      </w:pPr>
    </w:p>
    <w:p w14:paraId="486CFF1D" w14:textId="17E361C3" w:rsidR="00835BAA" w:rsidRPr="00EF3DEF" w:rsidRDefault="004800DE" w:rsidP="002C6AC3">
      <w:pPr>
        <w:pStyle w:val="Heading2"/>
        <w:rPr>
          <w:color w:val="auto"/>
          <w:sz w:val="22"/>
          <w:szCs w:val="22"/>
        </w:rPr>
      </w:pPr>
      <w:bookmarkStart w:id="28" w:name="_Toc518034175"/>
      <w:r w:rsidRPr="00EF3DEF">
        <w:rPr>
          <w:color w:val="auto"/>
          <w:sz w:val="22"/>
          <w:szCs w:val="22"/>
        </w:rPr>
        <w:t>Support within y</w:t>
      </w:r>
      <w:r w:rsidR="002C6AC3" w:rsidRPr="00EF3DEF">
        <w:rPr>
          <w:color w:val="auto"/>
          <w:sz w:val="22"/>
          <w:szCs w:val="22"/>
        </w:rPr>
        <w:t xml:space="preserve">our </w:t>
      </w:r>
      <w:r w:rsidR="008232EC" w:rsidRPr="00EF3DEF">
        <w:rPr>
          <w:color w:val="auto"/>
          <w:sz w:val="22"/>
          <w:szCs w:val="22"/>
        </w:rPr>
        <w:t>d</w:t>
      </w:r>
      <w:r w:rsidR="00900CEA" w:rsidRPr="00EF3DEF">
        <w:rPr>
          <w:color w:val="auto"/>
          <w:sz w:val="22"/>
          <w:szCs w:val="22"/>
        </w:rPr>
        <w:t>epartment</w:t>
      </w:r>
      <w:bookmarkEnd w:id="28"/>
      <w:r w:rsidR="002C6AC3" w:rsidRPr="00EF3DEF">
        <w:rPr>
          <w:color w:val="auto"/>
          <w:sz w:val="22"/>
          <w:szCs w:val="22"/>
        </w:rPr>
        <w:t xml:space="preserve"> </w:t>
      </w:r>
    </w:p>
    <w:p w14:paraId="56FC1A3D" w14:textId="77777777" w:rsidR="00900CEA" w:rsidRPr="00EF3DEF" w:rsidRDefault="00900CEA">
      <w:pPr>
        <w:rPr>
          <w:rFonts w:ascii="Corbel" w:hAnsi="Corbel"/>
          <w:sz w:val="22"/>
          <w:szCs w:val="22"/>
        </w:rPr>
      </w:pPr>
    </w:p>
    <w:p w14:paraId="14ABC0D3" w14:textId="4A991FF7" w:rsidR="008535CA" w:rsidRPr="00EF3DEF" w:rsidRDefault="00E01FD4" w:rsidP="00466562">
      <w:pPr>
        <w:pStyle w:val="BodyText"/>
        <w:tabs>
          <w:tab w:val="num" w:pos="1152"/>
        </w:tabs>
        <w:rPr>
          <w:rFonts w:ascii="Corbel" w:hAnsi="Corbel"/>
          <w:szCs w:val="22"/>
        </w:rPr>
      </w:pPr>
      <w:r w:rsidRPr="00EF3DEF">
        <w:rPr>
          <w:rFonts w:ascii="Corbel" w:hAnsi="Corbel"/>
          <w:szCs w:val="22"/>
        </w:rPr>
        <w:t xml:space="preserve">Your </w:t>
      </w:r>
      <w:r w:rsidR="002C6AC3" w:rsidRPr="00EF3DEF">
        <w:rPr>
          <w:rFonts w:ascii="Corbel" w:hAnsi="Corbel"/>
          <w:szCs w:val="22"/>
        </w:rPr>
        <w:t>s</w:t>
      </w:r>
      <w:r w:rsidRPr="00EF3DEF">
        <w:rPr>
          <w:rFonts w:ascii="Corbel" w:hAnsi="Corbel"/>
          <w:szCs w:val="22"/>
        </w:rPr>
        <w:t xml:space="preserve">upervisor </w:t>
      </w:r>
      <w:r w:rsidR="00D92439">
        <w:rPr>
          <w:rFonts w:ascii="Corbel" w:hAnsi="Corbel"/>
          <w:szCs w:val="22"/>
        </w:rPr>
        <w:t xml:space="preserve">or a </w:t>
      </w:r>
      <w:r w:rsidR="002C6AC3" w:rsidRPr="00EF3DEF">
        <w:rPr>
          <w:rFonts w:ascii="Corbel" w:hAnsi="Corbel"/>
          <w:szCs w:val="22"/>
        </w:rPr>
        <w:t xml:space="preserve">member of your supervisory team </w:t>
      </w:r>
      <w:r w:rsidRPr="00EF3DEF">
        <w:rPr>
          <w:rFonts w:ascii="Corbel" w:hAnsi="Corbel"/>
          <w:szCs w:val="22"/>
        </w:rPr>
        <w:t xml:space="preserve">should always be the first point of contact for any questions or concerns you may have about your programme of study or your research. </w:t>
      </w:r>
      <w:r w:rsidR="008535CA" w:rsidRPr="00EF3DEF">
        <w:rPr>
          <w:rFonts w:ascii="Corbel" w:hAnsi="Corbel"/>
          <w:szCs w:val="22"/>
        </w:rPr>
        <w:t>In addition, t</w:t>
      </w:r>
      <w:r w:rsidRPr="00EF3DEF">
        <w:rPr>
          <w:rFonts w:ascii="Corbel" w:hAnsi="Corbel"/>
          <w:szCs w:val="22"/>
        </w:rPr>
        <w:t xml:space="preserve">he </w:t>
      </w:r>
      <w:r w:rsidR="008535CA" w:rsidRPr="00EF3DEF">
        <w:rPr>
          <w:rFonts w:ascii="Corbel" w:hAnsi="Corbel"/>
          <w:szCs w:val="22"/>
        </w:rPr>
        <w:t>Director of Graduate Studies (</w:t>
      </w:r>
      <w:proofErr w:type="spellStart"/>
      <w:r w:rsidR="008535CA" w:rsidRPr="00EF3DEF">
        <w:rPr>
          <w:rFonts w:ascii="Corbel" w:hAnsi="Corbel"/>
          <w:szCs w:val="22"/>
        </w:rPr>
        <w:t>DoGS</w:t>
      </w:r>
      <w:proofErr w:type="spellEnd"/>
      <w:r w:rsidR="008535CA" w:rsidRPr="00EF3DEF">
        <w:rPr>
          <w:rFonts w:ascii="Corbel" w:hAnsi="Corbel"/>
          <w:szCs w:val="22"/>
        </w:rPr>
        <w:t>) exercises overall responsibility for the welfare and academic progress of the research students within your department.</w:t>
      </w:r>
    </w:p>
    <w:p w14:paraId="18F9EF3D" w14:textId="77777777" w:rsidR="00BE34A3" w:rsidRPr="00674F7C" w:rsidRDefault="00BE34A3" w:rsidP="00466562">
      <w:pPr>
        <w:pStyle w:val="BodyText"/>
        <w:tabs>
          <w:tab w:val="num" w:pos="1152"/>
        </w:tabs>
        <w:rPr>
          <w:rFonts w:ascii="Corbel" w:hAnsi="Corbel"/>
          <w:color w:val="FF0000"/>
          <w:szCs w:val="22"/>
        </w:rPr>
      </w:pPr>
    </w:p>
    <w:p w14:paraId="563EEA2B" w14:textId="2CDF4094" w:rsidR="008535CA" w:rsidRPr="00674F7C" w:rsidRDefault="008535CA" w:rsidP="00466562">
      <w:pPr>
        <w:pStyle w:val="BodyText"/>
        <w:tabs>
          <w:tab w:val="num" w:pos="1152"/>
        </w:tabs>
        <w:rPr>
          <w:rFonts w:ascii="Corbel" w:hAnsi="Corbel"/>
          <w:color w:val="FF0000"/>
          <w:szCs w:val="22"/>
        </w:rPr>
      </w:pPr>
    </w:p>
    <w:p w14:paraId="6CD5F382" w14:textId="1ACAF036" w:rsidR="0025722D" w:rsidRPr="00EF3DEF" w:rsidRDefault="0025722D" w:rsidP="0025722D">
      <w:pPr>
        <w:pStyle w:val="Heading2"/>
        <w:rPr>
          <w:color w:val="auto"/>
          <w:sz w:val="22"/>
          <w:szCs w:val="22"/>
        </w:rPr>
      </w:pPr>
      <w:bookmarkStart w:id="29" w:name="_Toc518034176"/>
      <w:r w:rsidRPr="00EF3DEF">
        <w:rPr>
          <w:color w:val="auto"/>
          <w:sz w:val="22"/>
          <w:szCs w:val="22"/>
        </w:rPr>
        <w:t>Student Services Centre</w:t>
      </w:r>
      <w:bookmarkEnd w:id="29"/>
    </w:p>
    <w:p w14:paraId="66EBA2F5" w14:textId="77777777" w:rsidR="0025722D" w:rsidRPr="00EF3DEF" w:rsidRDefault="0025722D" w:rsidP="0025722D">
      <w:pPr>
        <w:pStyle w:val="BodyText"/>
        <w:tabs>
          <w:tab w:val="num" w:pos="1152"/>
        </w:tabs>
        <w:rPr>
          <w:rFonts w:ascii="Corbel" w:hAnsi="Corbel"/>
          <w:szCs w:val="22"/>
        </w:rPr>
      </w:pPr>
    </w:p>
    <w:p w14:paraId="78D77E05" w14:textId="5B59ACA0"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The Student Services Centre is located in the Davison Building and provides a single point of contact for all non-academic related queries including accommodation, fees, enrolment and graduation. </w:t>
      </w:r>
    </w:p>
    <w:p w14:paraId="7E0A9108" w14:textId="77777777" w:rsidR="0025722D" w:rsidRPr="00EF3DEF" w:rsidRDefault="0025722D" w:rsidP="0025722D">
      <w:pPr>
        <w:pStyle w:val="BodyText"/>
        <w:tabs>
          <w:tab w:val="num" w:pos="1152"/>
        </w:tabs>
        <w:rPr>
          <w:rFonts w:ascii="Corbel" w:hAnsi="Corbel"/>
          <w:sz w:val="8"/>
          <w:szCs w:val="8"/>
        </w:rPr>
      </w:pPr>
    </w:p>
    <w:p w14:paraId="766ACCA0" w14:textId="78C09AA6"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Phone: </w:t>
      </w:r>
      <w:r w:rsidRPr="00EF3DEF">
        <w:rPr>
          <w:rFonts w:ascii="Corbel" w:hAnsi="Corbel"/>
          <w:szCs w:val="22"/>
        </w:rPr>
        <w:tab/>
      </w:r>
      <w:r w:rsidRPr="00EF3DEF">
        <w:rPr>
          <w:rFonts w:ascii="Corbel" w:hAnsi="Corbel"/>
          <w:szCs w:val="22"/>
        </w:rPr>
        <w:tab/>
        <w:t>01784 27</w:t>
      </w:r>
      <w:r w:rsidR="000D228A">
        <w:rPr>
          <w:rFonts w:ascii="Corbel" w:hAnsi="Corbel"/>
          <w:szCs w:val="22"/>
        </w:rPr>
        <w:t xml:space="preserve"> </w:t>
      </w:r>
      <w:r w:rsidRPr="00EF3DEF">
        <w:rPr>
          <w:rFonts w:ascii="Corbel" w:hAnsi="Corbel"/>
          <w:szCs w:val="22"/>
        </w:rPr>
        <w:t>6641</w:t>
      </w:r>
    </w:p>
    <w:p w14:paraId="7A39058A" w14:textId="77777777"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Email: </w:t>
      </w:r>
      <w:r w:rsidRPr="00EF3DEF">
        <w:rPr>
          <w:rFonts w:ascii="Corbel" w:hAnsi="Corbel"/>
          <w:szCs w:val="22"/>
        </w:rPr>
        <w:tab/>
      </w:r>
      <w:r w:rsidRPr="00EF3DEF">
        <w:rPr>
          <w:rFonts w:ascii="Corbel" w:hAnsi="Corbel"/>
          <w:szCs w:val="22"/>
        </w:rPr>
        <w:tab/>
      </w:r>
      <w:hyperlink r:id="rId16" w:history="1">
        <w:r w:rsidR="00EF3DEF" w:rsidRPr="00EF3DEF">
          <w:rPr>
            <w:rStyle w:val="Hyperlink"/>
            <w:rFonts w:ascii="Corbel" w:hAnsi="Corbel"/>
            <w:color w:val="auto"/>
            <w:szCs w:val="22"/>
            <w:u w:val="none"/>
          </w:rPr>
          <w:t>studentservices@royalholloway.ac.uk</w:t>
        </w:r>
      </w:hyperlink>
    </w:p>
    <w:p w14:paraId="3832C6BE" w14:textId="77777777" w:rsidR="00EF3DEF" w:rsidRPr="00EF3DEF" w:rsidRDefault="00EF3DEF" w:rsidP="0025722D">
      <w:pPr>
        <w:pStyle w:val="BodyText"/>
        <w:tabs>
          <w:tab w:val="num" w:pos="1152"/>
        </w:tabs>
        <w:rPr>
          <w:rFonts w:ascii="Corbel" w:hAnsi="Corbel"/>
          <w:sz w:val="8"/>
          <w:szCs w:val="8"/>
        </w:rPr>
      </w:pPr>
    </w:p>
    <w:p w14:paraId="172F91B4" w14:textId="79A121B2" w:rsidR="009D0C8A" w:rsidRPr="009D0C8A" w:rsidRDefault="00412C13" w:rsidP="0025722D">
      <w:pPr>
        <w:pStyle w:val="BodyText"/>
        <w:tabs>
          <w:tab w:val="num" w:pos="1152"/>
        </w:tabs>
        <w:rPr>
          <w:rFonts w:ascii="Corbel" w:hAnsi="Corbel"/>
          <w:color w:val="EB641E"/>
          <w:szCs w:val="22"/>
        </w:rPr>
      </w:pPr>
      <w:hyperlink r:id="rId17" w:history="1">
        <w:r w:rsidR="009D0C8A" w:rsidRPr="009D0C8A">
          <w:rPr>
            <w:rStyle w:val="Hyperlink"/>
            <w:rFonts w:ascii="Corbel" w:hAnsi="Corbel"/>
            <w:color w:val="EB641E"/>
            <w:szCs w:val="22"/>
            <w:u w:val="none"/>
          </w:rPr>
          <w:t>Find out more about the Student Services Centre</w:t>
        </w:r>
      </w:hyperlink>
      <w:r w:rsidR="00413B83">
        <w:rPr>
          <w:rStyle w:val="Hyperlink"/>
          <w:rFonts w:ascii="Corbel" w:hAnsi="Corbel"/>
          <w:color w:val="EB641E"/>
          <w:szCs w:val="22"/>
          <w:u w:val="none"/>
        </w:rPr>
        <w:t xml:space="preserve">: </w:t>
      </w:r>
      <w:r w:rsidR="00413B83" w:rsidRPr="00413B83">
        <w:rPr>
          <w:rStyle w:val="Hyperlink"/>
          <w:rFonts w:ascii="Corbel" w:hAnsi="Corbel"/>
          <w:color w:val="0070C0"/>
          <w:szCs w:val="22"/>
          <w:u w:val="none"/>
        </w:rPr>
        <w:t>royalholloway.ac.uk/</w:t>
      </w:r>
      <w:proofErr w:type="spellStart"/>
      <w:r w:rsidR="00413B83" w:rsidRPr="00413B83">
        <w:rPr>
          <w:rStyle w:val="Hyperlink"/>
          <w:rFonts w:ascii="Corbel" w:hAnsi="Corbel"/>
          <w:color w:val="0070C0"/>
          <w:szCs w:val="22"/>
          <w:u w:val="none"/>
        </w:rPr>
        <w:t>ssc</w:t>
      </w:r>
      <w:proofErr w:type="spellEnd"/>
    </w:p>
    <w:p w14:paraId="053B554E" w14:textId="77777777" w:rsidR="008535CA" w:rsidRDefault="008535CA" w:rsidP="00466562">
      <w:pPr>
        <w:pStyle w:val="BodyText"/>
        <w:tabs>
          <w:tab w:val="num" w:pos="1152"/>
        </w:tabs>
        <w:rPr>
          <w:rFonts w:ascii="Corbel" w:hAnsi="Corbel"/>
          <w:color w:val="FF0000"/>
          <w:szCs w:val="22"/>
        </w:rPr>
      </w:pPr>
    </w:p>
    <w:p w14:paraId="1CF403A1" w14:textId="77777777" w:rsidR="00563D4F" w:rsidRPr="00674F7C" w:rsidRDefault="00563D4F" w:rsidP="00466562">
      <w:pPr>
        <w:pStyle w:val="BodyText"/>
        <w:tabs>
          <w:tab w:val="num" w:pos="1152"/>
        </w:tabs>
        <w:rPr>
          <w:rFonts w:ascii="Corbel" w:hAnsi="Corbel"/>
          <w:color w:val="FF0000"/>
          <w:szCs w:val="22"/>
        </w:rPr>
      </w:pPr>
    </w:p>
    <w:p w14:paraId="3F74FE7C" w14:textId="031EBDD6" w:rsidR="0025722D" w:rsidRPr="006B3B0C" w:rsidRDefault="0025722D" w:rsidP="0025722D">
      <w:pPr>
        <w:pStyle w:val="Heading2"/>
        <w:rPr>
          <w:color w:val="auto"/>
          <w:sz w:val="22"/>
          <w:szCs w:val="22"/>
        </w:rPr>
      </w:pPr>
      <w:bookmarkStart w:id="30" w:name="_Toc518034177"/>
      <w:r w:rsidRPr="006B3B0C">
        <w:rPr>
          <w:color w:val="auto"/>
          <w:sz w:val="22"/>
          <w:szCs w:val="22"/>
        </w:rPr>
        <w:t>Research Degrees team</w:t>
      </w:r>
      <w:bookmarkEnd w:id="30"/>
    </w:p>
    <w:p w14:paraId="0653C453" w14:textId="77777777" w:rsidR="0025722D" w:rsidRPr="006B3B0C" w:rsidRDefault="0025722D" w:rsidP="0025722D">
      <w:pPr>
        <w:rPr>
          <w:rFonts w:ascii="Corbel" w:hAnsi="Corbel"/>
          <w:b/>
          <w:sz w:val="22"/>
          <w:szCs w:val="22"/>
        </w:rPr>
      </w:pPr>
    </w:p>
    <w:p w14:paraId="569F5F7F" w14:textId="5025D39A" w:rsidR="0025722D" w:rsidRPr="006B3B0C" w:rsidRDefault="0025722D" w:rsidP="0025722D">
      <w:pPr>
        <w:pStyle w:val="NormalWeb"/>
        <w:spacing w:before="0" w:beforeAutospacing="0" w:after="0" w:afterAutospacing="0"/>
        <w:rPr>
          <w:rFonts w:ascii="Corbel" w:hAnsi="Corbel"/>
          <w:sz w:val="22"/>
          <w:szCs w:val="22"/>
        </w:rPr>
      </w:pPr>
      <w:r w:rsidRPr="006B3B0C">
        <w:rPr>
          <w:rFonts w:ascii="Corbel" w:hAnsi="Corbel"/>
          <w:sz w:val="22"/>
          <w:szCs w:val="22"/>
        </w:rPr>
        <w:t xml:space="preserve">The Research Degrees team within Student Administration </w:t>
      </w:r>
      <w:r w:rsidR="003C7A25" w:rsidRPr="006B3B0C">
        <w:rPr>
          <w:rFonts w:ascii="Corbel" w:hAnsi="Corbel"/>
          <w:sz w:val="22"/>
          <w:szCs w:val="22"/>
        </w:rPr>
        <w:t>maintains research degree students’ central records</w:t>
      </w:r>
      <w:r w:rsidR="007A15A5">
        <w:rPr>
          <w:rFonts w:ascii="Corbel" w:hAnsi="Corbel"/>
          <w:sz w:val="22"/>
          <w:szCs w:val="22"/>
        </w:rPr>
        <w:t xml:space="preserve">, </w:t>
      </w:r>
      <w:r w:rsidR="003C7A25" w:rsidRPr="006B3B0C">
        <w:rPr>
          <w:rFonts w:ascii="Corbel" w:hAnsi="Corbel"/>
          <w:sz w:val="22"/>
          <w:szCs w:val="22"/>
        </w:rPr>
        <w:t>manages the administration for all</w:t>
      </w:r>
      <w:r w:rsidRPr="006B3B0C">
        <w:rPr>
          <w:rFonts w:ascii="Corbel" w:hAnsi="Corbel"/>
          <w:sz w:val="22"/>
          <w:szCs w:val="22"/>
        </w:rPr>
        <w:t xml:space="preserve"> research degree examinations within the College</w:t>
      </w:r>
      <w:r w:rsidR="007A15A5">
        <w:rPr>
          <w:rFonts w:ascii="Corbel" w:hAnsi="Corbel"/>
          <w:sz w:val="22"/>
          <w:szCs w:val="22"/>
        </w:rPr>
        <w:t xml:space="preserve"> and is the first point of contact for </w:t>
      </w:r>
      <w:r w:rsidR="00D92439">
        <w:rPr>
          <w:rFonts w:ascii="Corbel" w:hAnsi="Corbel"/>
          <w:sz w:val="22"/>
          <w:szCs w:val="22"/>
        </w:rPr>
        <w:t>scholarship</w:t>
      </w:r>
      <w:r w:rsidR="007A15A5">
        <w:rPr>
          <w:rFonts w:ascii="Corbel" w:hAnsi="Corbel"/>
          <w:sz w:val="22"/>
          <w:szCs w:val="22"/>
        </w:rPr>
        <w:t xml:space="preserve"> queries.  If you have a research degree query but are unsure whom to ask, contact Research Degrees and they will point you in the right direction.</w:t>
      </w:r>
      <w:r w:rsidR="00C54E74" w:rsidRPr="006B3B0C">
        <w:rPr>
          <w:rFonts w:ascii="Corbel" w:hAnsi="Corbel"/>
          <w:sz w:val="22"/>
          <w:szCs w:val="22"/>
        </w:rPr>
        <w:t xml:space="preserve"> </w:t>
      </w:r>
    </w:p>
    <w:p w14:paraId="6D7E828C" w14:textId="2963167E" w:rsidR="003C7A25" w:rsidRPr="006B3B0C" w:rsidRDefault="003C7A25" w:rsidP="0025722D">
      <w:pPr>
        <w:pStyle w:val="NormalWeb"/>
        <w:spacing w:before="0" w:beforeAutospacing="0" w:after="0" w:afterAutospacing="0"/>
        <w:rPr>
          <w:rFonts w:ascii="Corbel" w:hAnsi="Corbel"/>
          <w:sz w:val="8"/>
          <w:szCs w:val="8"/>
        </w:rPr>
      </w:pPr>
    </w:p>
    <w:p w14:paraId="4E8F7F1E" w14:textId="34457C54" w:rsidR="003C7A25" w:rsidRPr="006B3B0C" w:rsidRDefault="003C7A25" w:rsidP="003C7A25">
      <w:pPr>
        <w:pStyle w:val="BodyText"/>
        <w:tabs>
          <w:tab w:val="num" w:pos="1152"/>
        </w:tabs>
        <w:rPr>
          <w:rFonts w:ascii="Corbel" w:hAnsi="Corbel"/>
          <w:szCs w:val="22"/>
        </w:rPr>
      </w:pPr>
      <w:r w:rsidRPr="006B3B0C">
        <w:rPr>
          <w:rFonts w:ascii="Corbel" w:hAnsi="Corbel"/>
          <w:szCs w:val="22"/>
        </w:rPr>
        <w:t xml:space="preserve">Email: </w:t>
      </w:r>
      <w:r w:rsidRPr="006B3B0C">
        <w:rPr>
          <w:rFonts w:ascii="Corbel" w:hAnsi="Corbel"/>
          <w:szCs w:val="22"/>
        </w:rPr>
        <w:tab/>
      </w:r>
      <w:r w:rsidRPr="006B3B0C">
        <w:rPr>
          <w:rFonts w:ascii="Corbel" w:hAnsi="Corbel"/>
          <w:szCs w:val="22"/>
        </w:rPr>
        <w:tab/>
        <w:t>researchdegrees@royalholloway.ac.uk</w:t>
      </w:r>
    </w:p>
    <w:p w14:paraId="6F4855FB" w14:textId="77777777" w:rsidR="006B3B0C" w:rsidRPr="006B3B0C" w:rsidRDefault="006B3B0C" w:rsidP="003C7A25">
      <w:pPr>
        <w:pStyle w:val="BodyText"/>
        <w:tabs>
          <w:tab w:val="num" w:pos="1152"/>
        </w:tabs>
        <w:rPr>
          <w:rStyle w:val="Hyperlink"/>
          <w:rFonts w:ascii="Corbel" w:hAnsi="Corbel"/>
          <w:color w:val="EB641E"/>
          <w:sz w:val="8"/>
          <w:szCs w:val="8"/>
          <w:u w:val="none"/>
        </w:rPr>
      </w:pPr>
    </w:p>
    <w:p w14:paraId="299B209D" w14:textId="0E6A8AF3" w:rsidR="006B3B0C" w:rsidRPr="006B3B0C" w:rsidRDefault="00412C13" w:rsidP="003C7A25">
      <w:pPr>
        <w:pStyle w:val="BodyText"/>
        <w:tabs>
          <w:tab w:val="num" w:pos="1152"/>
        </w:tabs>
        <w:rPr>
          <w:rStyle w:val="Hyperlink"/>
          <w:rFonts w:ascii="Corbel" w:hAnsi="Corbel"/>
          <w:color w:val="EB641E"/>
          <w:szCs w:val="22"/>
          <w:u w:val="none"/>
        </w:rPr>
      </w:pPr>
      <w:hyperlink r:id="rId18" w:history="1">
        <w:r w:rsidR="006B3B0C" w:rsidRPr="006B3B0C">
          <w:rPr>
            <w:rStyle w:val="Hyperlink"/>
            <w:rFonts w:ascii="Corbel" w:hAnsi="Corbel"/>
            <w:color w:val="EB641E"/>
            <w:szCs w:val="22"/>
            <w:u w:val="none"/>
          </w:rPr>
          <w:t xml:space="preserve">Visit the </w:t>
        </w:r>
        <w:r w:rsidR="006B3B0C" w:rsidRPr="009D0C8A">
          <w:rPr>
            <w:rStyle w:val="Hyperlink"/>
            <w:rFonts w:ascii="Corbel" w:hAnsi="Corbel"/>
            <w:color w:val="EB641E"/>
            <w:szCs w:val="22"/>
            <w:u w:val="none"/>
          </w:rPr>
          <w:t>Doctoral</w:t>
        </w:r>
        <w:r w:rsidR="006B3B0C" w:rsidRPr="006B3B0C">
          <w:rPr>
            <w:rStyle w:val="Hyperlink"/>
            <w:rFonts w:ascii="Corbel" w:hAnsi="Corbel"/>
            <w:color w:val="EB641E"/>
            <w:szCs w:val="22"/>
            <w:u w:val="none"/>
          </w:rPr>
          <w:t xml:space="preserve"> School microsite for more details</w:t>
        </w:r>
      </w:hyperlink>
      <w:r w:rsidR="00413B83">
        <w:rPr>
          <w:rStyle w:val="Hyperlink"/>
          <w:rFonts w:ascii="Corbel" w:hAnsi="Corbel"/>
          <w:color w:val="EB641E"/>
          <w:szCs w:val="22"/>
          <w:u w:val="none"/>
        </w:rPr>
        <w:t xml:space="preserve">: </w:t>
      </w:r>
      <w:r w:rsidR="00413B83" w:rsidRPr="00413B83">
        <w:rPr>
          <w:rStyle w:val="Hyperlink"/>
          <w:rFonts w:ascii="Corbel" w:hAnsi="Corbel"/>
          <w:color w:val="0070C0"/>
          <w:szCs w:val="22"/>
          <w:u w:val="none"/>
        </w:rPr>
        <w:t>royalholloway.ac.uk/doctoral-school</w:t>
      </w:r>
    </w:p>
    <w:p w14:paraId="6B850BE9" w14:textId="77777777" w:rsidR="006B3B0C" w:rsidRDefault="006B3B0C" w:rsidP="003C7A25">
      <w:pPr>
        <w:pStyle w:val="BodyText"/>
        <w:tabs>
          <w:tab w:val="num" w:pos="1152"/>
        </w:tabs>
        <w:rPr>
          <w:rFonts w:ascii="Corbel" w:hAnsi="Corbel"/>
          <w:color w:val="FF0000"/>
          <w:szCs w:val="22"/>
        </w:rPr>
      </w:pPr>
    </w:p>
    <w:p w14:paraId="5962AD53" w14:textId="77777777" w:rsidR="003C7A25" w:rsidRDefault="003C7A25" w:rsidP="0025722D">
      <w:pPr>
        <w:pStyle w:val="NormalWeb"/>
        <w:spacing w:before="0" w:beforeAutospacing="0" w:after="0" w:afterAutospacing="0"/>
        <w:rPr>
          <w:rFonts w:ascii="Corbel" w:hAnsi="Corbel"/>
          <w:color w:val="FF0000"/>
          <w:sz w:val="22"/>
          <w:szCs w:val="22"/>
        </w:rPr>
      </w:pPr>
    </w:p>
    <w:p w14:paraId="14E99316" w14:textId="77777777" w:rsidR="00EC40A2" w:rsidRDefault="00EC40A2" w:rsidP="0025722D">
      <w:pPr>
        <w:pStyle w:val="NormalWeb"/>
        <w:spacing w:before="0" w:beforeAutospacing="0" w:after="0" w:afterAutospacing="0"/>
        <w:rPr>
          <w:rFonts w:ascii="Corbel" w:hAnsi="Corbel"/>
          <w:color w:val="FF0000"/>
          <w:sz w:val="22"/>
          <w:szCs w:val="22"/>
        </w:rPr>
      </w:pPr>
    </w:p>
    <w:p w14:paraId="56338E57" w14:textId="77777777" w:rsidR="00D92439" w:rsidRDefault="00D92439" w:rsidP="0025722D">
      <w:pPr>
        <w:pStyle w:val="NormalWeb"/>
        <w:spacing w:before="0" w:beforeAutospacing="0" w:after="0" w:afterAutospacing="0"/>
        <w:rPr>
          <w:rFonts w:ascii="Corbel" w:hAnsi="Corbel"/>
          <w:color w:val="FF0000"/>
          <w:sz w:val="22"/>
          <w:szCs w:val="22"/>
        </w:rPr>
      </w:pPr>
    </w:p>
    <w:p w14:paraId="12E87FD1" w14:textId="77777777" w:rsidR="00D92439" w:rsidRDefault="00D92439" w:rsidP="0025722D">
      <w:pPr>
        <w:pStyle w:val="NormalWeb"/>
        <w:spacing w:before="0" w:beforeAutospacing="0" w:after="0" w:afterAutospacing="0"/>
        <w:rPr>
          <w:rFonts w:ascii="Corbel" w:hAnsi="Corbel"/>
          <w:color w:val="FF0000"/>
          <w:sz w:val="22"/>
          <w:szCs w:val="22"/>
        </w:rPr>
      </w:pPr>
    </w:p>
    <w:p w14:paraId="7C7C3117" w14:textId="77777777" w:rsidR="00D92439" w:rsidRDefault="00D92439" w:rsidP="0025722D">
      <w:pPr>
        <w:pStyle w:val="NormalWeb"/>
        <w:spacing w:before="0" w:beforeAutospacing="0" w:after="0" w:afterAutospacing="0"/>
        <w:rPr>
          <w:rFonts w:ascii="Corbel" w:hAnsi="Corbel"/>
          <w:color w:val="FF0000"/>
          <w:sz w:val="22"/>
          <w:szCs w:val="22"/>
        </w:rPr>
      </w:pPr>
    </w:p>
    <w:p w14:paraId="681BC849" w14:textId="7271F2B9" w:rsidR="00BD7820" w:rsidRPr="00077069" w:rsidRDefault="00BD7820" w:rsidP="004800DE">
      <w:pPr>
        <w:pStyle w:val="Heading2"/>
        <w:rPr>
          <w:color w:val="auto"/>
          <w:sz w:val="22"/>
          <w:szCs w:val="22"/>
        </w:rPr>
      </w:pPr>
      <w:bookmarkStart w:id="31" w:name="_Toc518034178"/>
      <w:r w:rsidRPr="00077069">
        <w:rPr>
          <w:color w:val="auto"/>
          <w:sz w:val="22"/>
          <w:szCs w:val="22"/>
        </w:rPr>
        <w:t>Support Advisory</w:t>
      </w:r>
      <w:r w:rsidR="00077069">
        <w:rPr>
          <w:color w:val="auto"/>
          <w:sz w:val="22"/>
          <w:szCs w:val="22"/>
        </w:rPr>
        <w:t xml:space="preserve"> &amp; Wellbeing</w:t>
      </w:r>
      <w:bookmarkEnd w:id="31"/>
    </w:p>
    <w:p w14:paraId="7532AE12" w14:textId="77777777" w:rsidR="00BD7820" w:rsidRPr="00674F7C" w:rsidRDefault="00BD7820" w:rsidP="00BD7820">
      <w:pPr>
        <w:rPr>
          <w:color w:val="FF0000"/>
          <w:lang w:val="en-GB" w:eastAsia="en-US"/>
        </w:rPr>
      </w:pPr>
    </w:p>
    <w:p w14:paraId="770AFE9B" w14:textId="7BC1265F" w:rsidR="00077069" w:rsidRDefault="00077069" w:rsidP="00077069">
      <w:pPr>
        <w:pStyle w:val="BodyText"/>
        <w:rPr>
          <w:rFonts w:ascii="Corbel" w:hAnsi="Corbel"/>
          <w:color w:val="202A30"/>
        </w:rPr>
      </w:pPr>
      <w:r>
        <w:rPr>
          <w:rFonts w:ascii="Corbel" w:hAnsi="Corbel"/>
          <w:color w:val="202A30"/>
        </w:rPr>
        <w:t>The College offers a high level of student wellbeing support which includes triage and support through Student Wellbeing, a BACP accredited Counselling Service, dedicated disability &amp; dyslexia support, financial and budgeting advice and support for international students. </w:t>
      </w:r>
      <w:r w:rsidR="00D92439">
        <w:rPr>
          <w:rFonts w:ascii="Corbel" w:hAnsi="Corbel"/>
          <w:color w:val="202A30"/>
        </w:rPr>
        <w:t xml:space="preserve"> There is also access to an NHS-</w:t>
      </w:r>
      <w:r>
        <w:rPr>
          <w:rFonts w:ascii="Corbel" w:hAnsi="Corbel"/>
          <w:color w:val="202A30"/>
        </w:rPr>
        <w:t xml:space="preserve">run Health Centre on campus. </w:t>
      </w:r>
    </w:p>
    <w:p w14:paraId="7BD664EF" w14:textId="77777777" w:rsidR="00077069" w:rsidRDefault="00077069" w:rsidP="00077069">
      <w:pPr>
        <w:pStyle w:val="BodyText"/>
        <w:rPr>
          <w:rFonts w:ascii="Corbel" w:hAnsi="Corbel"/>
          <w:sz w:val="8"/>
          <w:szCs w:val="8"/>
        </w:rPr>
      </w:pPr>
    </w:p>
    <w:p w14:paraId="6AEB22ED" w14:textId="6FF08238" w:rsidR="00077069" w:rsidRDefault="00077069" w:rsidP="00077069">
      <w:pPr>
        <w:pStyle w:val="BodyText"/>
        <w:rPr>
          <w:rFonts w:ascii="Corbel" w:hAnsi="Corbel"/>
          <w:color w:val="202A30"/>
          <w:szCs w:val="22"/>
        </w:rPr>
      </w:pPr>
      <w:r>
        <w:rPr>
          <w:rFonts w:ascii="Corbel" w:hAnsi="Corbel"/>
          <w:color w:val="202A30"/>
        </w:rPr>
        <w:t>Phone</w:t>
      </w:r>
      <w:r>
        <w:rPr>
          <w:rFonts w:ascii="Corbel" w:hAnsi="Corbel"/>
          <w:color w:val="FF0000"/>
        </w:rPr>
        <w:t>:                 </w:t>
      </w:r>
      <w:r>
        <w:rPr>
          <w:rFonts w:ascii="Corbel" w:hAnsi="Corbel"/>
          <w:color w:val="202A30"/>
        </w:rPr>
        <w:t>01784 44</w:t>
      </w:r>
      <w:r w:rsidR="000D228A">
        <w:rPr>
          <w:rFonts w:ascii="Corbel" w:hAnsi="Corbel"/>
          <w:color w:val="202A30"/>
        </w:rPr>
        <w:t xml:space="preserve"> </w:t>
      </w:r>
      <w:r>
        <w:rPr>
          <w:rFonts w:ascii="Corbel" w:hAnsi="Corbel"/>
          <w:color w:val="202A30"/>
        </w:rPr>
        <w:t xml:space="preserve">3394 </w:t>
      </w:r>
    </w:p>
    <w:p w14:paraId="59A7D2E9" w14:textId="77777777" w:rsidR="00077069" w:rsidRDefault="00077069" w:rsidP="00077069">
      <w:pPr>
        <w:pStyle w:val="BodyText"/>
        <w:rPr>
          <w:rFonts w:ascii="Corbel" w:hAnsi="Corbel"/>
          <w:color w:val="FF0000"/>
        </w:rPr>
      </w:pPr>
      <w:r>
        <w:rPr>
          <w:rFonts w:ascii="Corbel" w:hAnsi="Corbel"/>
          <w:color w:val="202A30"/>
        </w:rPr>
        <w:t>Email</w:t>
      </w:r>
      <w:r>
        <w:rPr>
          <w:rFonts w:ascii="Corbel" w:hAnsi="Corbel"/>
          <w:color w:val="FF0000"/>
        </w:rPr>
        <w:t xml:space="preserve">:                   </w:t>
      </w:r>
      <w:hyperlink r:id="rId19" w:history="1">
        <w:r w:rsidRPr="00077069">
          <w:rPr>
            <w:rFonts w:ascii="Corbel" w:hAnsi="Corbel"/>
            <w:color w:val="202A30"/>
          </w:rPr>
          <w:t>wellbeing@royalholloway.ac.uk</w:t>
        </w:r>
      </w:hyperlink>
      <w:r>
        <w:rPr>
          <w:rFonts w:ascii="Corbel" w:hAnsi="Corbel"/>
          <w:color w:val="FF0000"/>
        </w:rPr>
        <w:t xml:space="preserve"> </w:t>
      </w:r>
    </w:p>
    <w:p w14:paraId="0C7F9877" w14:textId="77777777" w:rsidR="00077069" w:rsidRPr="00077069" w:rsidRDefault="00077069" w:rsidP="00077069">
      <w:pPr>
        <w:pStyle w:val="BodyText"/>
        <w:rPr>
          <w:rFonts w:ascii="Corbel" w:hAnsi="Corbel"/>
          <w:color w:val="FF0000"/>
          <w:sz w:val="8"/>
          <w:szCs w:val="8"/>
        </w:rPr>
      </w:pPr>
    </w:p>
    <w:p w14:paraId="1608C3B5" w14:textId="1465CE80" w:rsidR="00077069" w:rsidRPr="00B27CA6" w:rsidRDefault="00412C13" w:rsidP="00077069">
      <w:pPr>
        <w:pStyle w:val="BodyText"/>
        <w:rPr>
          <w:rFonts w:ascii="Corbel" w:hAnsi="Corbel"/>
          <w:color w:val="0070C0"/>
        </w:rPr>
      </w:pPr>
      <w:hyperlink r:id="rId20" w:history="1">
        <w:r w:rsidR="00077069" w:rsidRPr="00077069">
          <w:rPr>
            <w:rStyle w:val="Hyperlink"/>
            <w:rFonts w:ascii="Corbel" w:hAnsi="Corbel"/>
            <w:color w:val="EB641E"/>
            <w:u w:val="none"/>
          </w:rPr>
          <w:t>Find out more about Support Advisory &amp; Wellbeing</w:t>
        </w:r>
      </w:hyperlink>
      <w:r w:rsidR="00B27CA6">
        <w:rPr>
          <w:rStyle w:val="Hyperlink"/>
          <w:rFonts w:ascii="Corbel" w:hAnsi="Corbel"/>
          <w:color w:val="EB641E"/>
          <w:u w:val="none"/>
        </w:rPr>
        <w:t xml:space="preserve">: </w:t>
      </w:r>
      <w:r w:rsidR="00B27CA6" w:rsidRPr="00B27CA6">
        <w:rPr>
          <w:rStyle w:val="Hyperlink"/>
          <w:rFonts w:ascii="Corbel" w:hAnsi="Corbel"/>
          <w:color w:val="0070C0"/>
          <w:u w:val="none"/>
        </w:rPr>
        <w:t>royalholloway.ac.uk/students/help-support/help-and-support.aspx</w:t>
      </w:r>
    </w:p>
    <w:p w14:paraId="15441C3B" w14:textId="77777777" w:rsidR="00077069" w:rsidRDefault="00077069" w:rsidP="00077069">
      <w:pPr>
        <w:pStyle w:val="BodyText"/>
        <w:rPr>
          <w:rFonts w:ascii="Corbel" w:hAnsi="Corbel"/>
          <w:color w:val="FF0000"/>
        </w:rPr>
      </w:pPr>
    </w:p>
    <w:p w14:paraId="12B4826D" w14:textId="7452930C" w:rsidR="00077069" w:rsidRPr="00077069" w:rsidRDefault="00077069" w:rsidP="00C825D6">
      <w:pPr>
        <w:pStyle w:val="Heading3"/>
      </w:pPr>
      <w:bookmarkStart w:id="32" w:name="_Toc518034179"/>
      <w:r w:rsidRPr="00077069">
        <w:t>Student Wellbeing</w:t>
      </w:r>
      <w:bookmarkEnd w:id="32"/>
    </w:p>
    <w:p w14:paraId="300C0EA4" w14:textId="77777777" w:rsidR="008F3EDA" w:rsidRPr="008F3EDA" w:rsidRDefault="008F3EDA" w:rsidP="008F3EDA">
      <w:pPr>
        <w:rPr>
          <w:rFonts w:ascii="Corbel" w:hAnsi="Corbel"/>
          <w:sz w:val="8"/>
          <w:szCs w:val="8"/>
        </w:rPr>
      </w:pPr>
    </w:p>
    <w:p w14:paraId="1DB3C2BC" w14:textId="3CA7F018" w:rsidR="00077069" w:rsidRPr="008F3EDA" w:rsidRDefault="00077069" w:rsidP="008F3EDA">
      <w:pPr>
        <w:rPr>
          <w:rFonts w:ascii="Corbel" w:hAnsi="Corbel"/>
          <w:color w:val="FF0000"/>
        </w:rPr>
      </w:pPr>
      <w:r w:rsidRPr="008F3EDA">
        <w:rPr>
          <w:rFonts w:ascii="Corbel" w:hAnsi="Corbel"/>
        </w:rPr>
        <w:t xml:space="preserve">Student Wellbeing provides advice and guidance to all students on personal and emotional wellbeing, to assist them in maintaining a healthy balanced lifestyle and to support them from transition to university and then in the continuation of their studies towards graduation.  The Student Wellbeing team actively encourages all members of the campus community to alert them to concerns or signs of vulnerability to enable proactive engagement with intervention.  </w:t>
      </w:r>
    </w:p>
    <w:p w14:paraId="7679B74B" w14:textId="77777777" w:rsidR="008F3EDA" w:rsidRPr="008F3EDA" w:rsidRDefault="008F3EDA" w:rsidP="008F3EDA">
      <w:pPr>
        <w:rPr>
          <w:rFonts w:ascii="Corbel" w:hAnsi="Corbel"/>
          <w:sz w:val="8"/>
          <w:szCs w:val="8"/>
        </w:rPr>
      </w:pPr>
    </w:p>
    <w:p w14:paraId="5243DE0A" w14:textId="5EB564FF" w:rsidR="00077069" w:rsidRPr="008F3EDA" w:rsidRDefault="00077069" w:rsidP="008F3EDA">
      <w:pPr>
        <w:pStyle w:val="BodyText"/>
        <w:rPr>
          <w:rFonts w:ascii="Corbel" w:hAnsi="Corbel"/>
          <w:color w:val="202A30"/>
        </w:rPr>
      </w:pPr>
      <w:r w:rsidRPr="008F3EDA">
        <w:rPr>
          <w:rFonts w:ascii="Corbel" w:hAnsi="Corbel"/>
          <w:color w:val="202A30"/>
        </w:rPr>
        <w:t>Phone                     01784 44</w:t>
      </w:r>
      <w:r w:rsidR="000D228A">
        <w:rPr>
          <w:rFonts w:ascii="Corbel" w:hAnsi="Corbel"/>
          <w:color w:val="202A30"/>
        </w:rPr>
        <w:t xml:space="preserve"> </w:t>
      </w:r>
      <w:r w:rsidRPr="008F3EDA">
        <w:rPr>
          <w:rFonts w:ascii="Corbel" w:hAnsi="Corbel"/>
          <w:color w:val="202A30"/>
        </w:rPr>
        <w:t>3395 / 44</w:t>
      </w:r>
      <w:r w:rsidR="000D228A">
        <w:rPr>
          <w:rFonts w:ascii="Corbel" w:hAnsi="Corbel"/>
          <w:color w:val="202A30"/>
        </w:rPr>
        <w:t xml:space="preserve"> </w:t>
      </w:r>
      <w:r w:rsidRPr="008F3EDA">
        <w:rPr>
          <w:rFonts w:ascii="Corbel" w:hAnsi="Corbel"/>
          <w:color w:val="202A30"/>
        </w:rPr>
        <w:t>3132 / 27</w:t>
      </w:r>
      <w:r w:rsidR="000D228A">
        <w:rPr>
          <w:rFonts w:ascii="Corbel" w:hAnsi="Corbel"/>
          <w:color w:val="202A30"/>
        </w:rPr>
        <w:t xml:space="preserve"> </w:t>
      </w:r>
      <w:r w:rsidRPr="008F3EDA">
        <w:rPr>
          <w:rFonts w:ascii="Corbel" w:hAnsi="Corbel"/>
          <w:color w:val="202A30"/>
        </w:rPr>
        <w:t>6757</w:t>
      </w:r>
    </w:p>
    <w:p w14:paraId="10A9FBF4" w14:textId="13918102" w:rsidR="00077069" w:rsidRPr="008F3EDA" w:rsidRDefault="00077069" w:rsidP="008F3EDA">
      <w:pPr>
        <w:pStyle w:val="BodyText"/>
        <w:rPr>
          <w:rFonts w:ascii="Corbel" w:hAnsi="Corbel"/>
          <w:color w:val="202A30"/>
        </w:rPr>
      </w:pPr>
      <w:r w:rsidRPr="008F3EDA">
        <w:rPr>
          <w:rFonts w:ascii="Corbel" w:hAnsi="Corbel"/>
          <w:color w:val="202A30"/>
        </w:rPr>
        <w:t xml:space="preserve">Email:                     </w:t>
      </w:r>
      <w:r w:rsidR="008F3EDA">
        <w:rPr>
          <w:rFonts w:ascii="Corbel" w:hAnsi="Corbel"/>
          <w:color w:val="202A30"/>
        </w:rPr>
        <w:t xml:space="preserve"> </w:t>
      </w:r>
      <w:hyperlink r:id="rId21" w:history="1">
        <w:r w:rsidRPr="008F3EDA">
          <w:rPr>
            <w:rFonts w:ascii="Corbel" w:hAnsi="Corbel"/>
            <w:color w:val="202A30"/>
          </w:rPr>
          <w:t>wellbeing@royalholloway.ac.uk</w:t>
        </w:r>
      </w:hyperlink>
    </w:p>
    <w:p w14:paraId="6F57B960" w14:textId="77777777" w:rsidR="00077069" w:rsidRPr="00077069" w:rsidRDefault="00077069" w:rsidP="00077069">
      <w:pPr>
        <w:rPr>
          <w:rFonts w:ascii="Corbel" w:hAnsi="Corbel"/>
          <w:b/>
          <w:bCs/>
          <w:i/>
          <w:iCs/>
          <w:sz w:val="8"/>
          <w:szCs w:val="8"/>
        </w:rPr>
      </w:pPr>
    </w:p>
    <w:p w14:paraId="136F92FC" w14:textId="219CC647" w:rsidR="00077069" w:rsidRPr="00B27CA6" w:rsidRDefault="00412C13" w:rsidP="00077069">
      <w:pPr>
        <w:pStyle w:val="BodyText"/>
        <w:rPr>
          <w:rStyle w:val="Hyperlink"/>
          <w:rFonts w:ascii="Corbel" w:hAnsi="Corbel"/>
          <w:color w:val="0070C0"/>
          <w:u w:val="none"/>
        </w:rPr>
      </w:pPr>
      <w:hyperlink r:id="rId22" w:history="1">
        <w:r w:rsidR="00077069" w:rsidRPr="00077069">
          <w:rPr>
            <w:rStyle w:val="Hyperlink"/>
            <w:rFonts w:ascii="Corbel" w:hAnsi="Corbel"/>
            <w:color w:val="EB641E"/>
            <w:u w:val="none"/>
          </w:rPr>
          <w:t>Find out more about Student Wellbeing</w:t>
        </w:r>
      </w:hyperlink>
      <w:proofErr w:type="gramStart"/>
      <w:r w:rsidR="00B27CA6">
        <w:rPr>
          <w:rStyle w:val="Hyperlink"/>
          <w:rFonts w:ascii="Corbel" w:hAnsi="Corbel"/>
          <w:color w:val="EB641E"/>
          <w:u w:val="none"/>
        </w:rPr>
        <w:t>:</w:t>
      </w:r>
      <w:r w:rsidR="00B27CA6" w:rsidRPr="00B27CA6">
        <w:rPr>
          <w:rStyle w:val="Hyperlink"/>
          <w:rFonts w:ascii="Corbel" w:hAnsi="Corbel"/>
          <w:color w:val="0070C0"/>
          <w:u w:val="none"/>
        </w:rPr>
        <w:t>royalholloway.ac.uk</w:t>
      </w:r>
      <w:proofErr w:type="gramEnd"/>
      <w:r w:rsidR="00B27CA6" w:rsidRPr="00B27CA6">
        <w:rPr>
          <w:rStyle w:val="Hyperlink"/>
          <w:rFonts w:ascii="Corbel" w:hAnsi="Corbel"/>
          <w:color w:val="0070C0"/>
          <w:u w:val="none"/>
        </w:rPr>
        <w:t>/students/help-support/wellbeing/student-wellbeing.aspx</w:t>
      </w:r>
    </w:p>
    <w:p w14:paraId="0BF477E3" w14:textId="77777777" w:rsidR="00077069" w:rsidRDefault="00077069" w:rsidP="00077069">
      <w:pPr>
        <w:rPr>
          <w:b/>
          <w:bCs/>
          <w:i/>
          <w:iCs/>
        </w:rPr>
      </w:pPr>
    </w:p>
    <w:p w14:paraId="6ACC6C17" w14:textId="212F4050" w:rsidR="00BD7820" w:rsidRPr="008F3EDA" w:rsidRDefault="00ED067B" w:rsidP="00C825D6">
      <w:pPr>
        <w:pStyle w:val="Heading3"/>
      </w:pPr>
      <w:bookmarkStart w:id="33" w:name="_Toc518034180"/>
      <w:r w:rsidRPr="008F3EDA">
        <w:t>Disability &amp; Dyslexia Services (</w:t>
      </w:r>
      <w:r w:rsidR="00BD7820" w:rsidRPr="008F3EDA">
        <w:t>DDS</w:t>
      </w:r>
      <w:r w:rsidRPr="008F3EDA">
        <w:t>)</w:t>
      </w:r>
      <w:bookmarkEnd w:id="33"/>
    </w:p>
    <w:p w14:paraId="4B8140F3" w14:textId="38A577E7" w:rsidR="00ED067B" w:rsidRPr="00674F7C" w:rsidRDefault="00ED067B" w:rsidP="00ED067B">
      <w:pPr>
        <w:ind w:left="720"/>
        <w:rPr>
          <w:rFonts w:ascii="Corbel" w:hAnsi="Corbel"/>
          <w:color w:val="FF0000"/>
          <w:sz w:val="8"/>
          <w:szCs w:val="8"/>
          <w:lang w:val="en-GB" w:eastAsia="en-US"/>
        </w:rPr>
      </w:pPr>
    </w:p>
    <w:p w14:paraId="76A125BD" w14:textId="77777777" w:rsidR="008F3EDA" w:rsidRDefault="008F3EDA" w:rsidP="008F3EDA">
      <w:pPr>
        <w:pStyle w:val="BodyText"/>
        <w:rPr>
          <w:rFonts w:ascii="Corbel" w:hAnsi="Corbel"/>
        </w:rPr>
      </w:pPr>
      <w:r>
        <w:rPr>
          <w:rFonts w:ascii="Corbel" w:hAnsi="Corbel"/>
        </w:rPr>
        <w:t>If you have a disability</w:t>
      </w:r>
      <w:r>
        <w:rPr>
          <w:rFonts w:ascii="Corbel" w:hAnsi="Corbel"/>
          <w:color w:val="202A30"/>
        </w:rPr>
        <w:t xml:space="preserve">, long standing medical condition </w:t>
      </w:r>
      <w:r>
        <w:rPr>
          <w:rFonts w:ascii="Corbel" w:hAnsi="Corbel"/>
        </w:rPr>
        <w:t xml:space="preserve">or specific learning difficulty, it is important that you bring it to the College’s attention as soon as possible.  </w:t>
      </w:r>
    </w:p>
    <w:p w14:paraId="1F31B64E" w14:textId="77777777" w:rsidR="008F3EDA" w:rsidRDefault="008F3EDA" w:rsidP="008F3EDA">
      <w:pPr>
        <w:pStyle w:val="BodyText"/>
        <w:rPr>
          <w:rFonts w:ascii="Corbel" w:hAnsi="Corbel"/>
          <w:sz w:val="8"/>
          <w:szCs w:val="8"/>
        </w:rPr>
      </w:pPr>
    </w:p>
    <w:p w14:paraId="512B7E84" w14:textId="77777777" w:rsidR="008F3EDA" w:rsidRDefault="008F3EDA" w:rsidP="008F3EDA">
      <w:pPr>
        <w:pStyle w:val="BodyText"/>
        <w:rPr>
          <w:rFonts w:ascii="Corbel" w:hAnsi="Corbel"/>
          <w:szCs w:val="22"/>
        </w:rPr>
      </w:pPr>
      <w:r>
        <w:rPr>
          <w:rFonts w:ascii="Corbel" w:hAnsi="Corbel"/>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CA15FEE" w14:textId="77777777" w:rsidR="008F3EDA" w:rsidRDefault="008F3EDA" w:rsidP="008F3EDA">
      <w:pPr>
        <w:pStyle w:val="BodyText"/>
        <w:rPr>
          <w:rFonts w:ascii="Corbel" w:hAnsi="Corbel"/>
          <w:sz w:val="8"/>
          <w:szCs w:val="8"/>
        </w:rPr>
      </w:pPr>
    </w:p>
    <w:p w14:paraId="25E9D600" w14:textId="6CFB20D7" w:rsidR="008F3EDA" w:rsidRDefault="008F3EDA" w:rsidP="008F3EDA">
      <w:pPr>
        <w:pStyle w:val="BodyText"/>
        <w:rPr>
          <w:rFonts w:ascii="Corbel" w:hAnsi="Corbel"/>
          <w:color w:val="202A30"/>
          <w:szCs w:val="22"/>
        </w:rPr>
      </w:pPr>
      <w:r>
        <w:rPr>
          <w:rFonts w:ascii="Corbel" w:hAnsi="Corbel"/>
          <w:color w:val="202A30"/>
        </w:rPr>
        <w:t>Phone:                 01784 27</w:t>
      </w:r>
      <w:r w:rsidR="000D228A">
        <w:rPr>
          <w:rFonts w:ascii="Corbel" w:hAnsi="Corbel"/>
          <w:color w:val="202A30"/>
        </w:rPr>
        <w:t xml:space="preserve"> </w:t>
      </w:r>
      <w:r>
        <w:rPr>
          <w:rFonts w:ascii="Corbel" w:hAnsi="Corbel"/>
          <w:color w:val="202A30"/>
        </w:rPr>
        <w:t xml:space="preserve">6473                </w:t>
      </w:r>
    </w:p>
    <w:p w14:paraId="16C37BBE" w14:textId="77777777" w:rsidR="008F3EDA" w:rsidRDefault="008F3EDA" w:rsidP="008F3EDA">
      <w:pPr>
        <w:pStyle w:val="BodyText"/>
        <w:rPr>
          <w:rStyle w:val="Strong"/>
          <w:b w:val="0"/>
          <w:bCs w:val="0"/>
        </w:rPr>
      </w:pPr>
      <w:r>
        <w:rPr>
          <w:rFonts w:ascii="Corbel" w:hAnsi="Corbel"/>
          <w:color w:val="202A30"/>
        </w:rPr>
        <w:lastRenderedPageBreak/>
        <w:t>Email</w:t>
      </w:r>
      <w:r>
        <w:rPr>
          <w:rFonts w:ascii="Corbel" w:hAnsi="Corbel"/>
          <w:color w:val="FF0000"/>
        </w:rPr>
        <w:t xml:space="preserve">:                   </w:t>
      </w:r>
      <w:hyperlink r:id="rId23" w:history="1">
        <w:r w:rsidRPr="008F3EDA">
          <w:rPr>
            <w:rFonts w:ascii="Corbel" w:hAnsi="Corbel"/>
            <w:color w:val="202A30"/>
          </w:rPr>
          <w:t>disability-dyslexia@royalholloway.ac.uk</w:t>
        </w:r>
      </w:hyperlink>
      <w:r>
        <w:rPr>
          <w:rFonts w:ascii="Corbel" w:hAnsi="Corbel"/>
          <w:color w:val="202A30"/>
        </w:rPr>
        <w:t xml:space="preserve"> </w:t>
      </w:r>
    </w:p>
    <w:p w14:paraId="1CA4E5A2" w14:textId="77777777" w:rsidR="008F3EDA" w:rsidRPr="008F3EDA" w:rsidRDefault="008F3EDA" w:rsidP="008F3EDA">
      <w:pPr>
        <w:pStyle w:val="BodyText"/>
        <w:rPr>
          <w:rFonts w:ascii="Corbel" w:hAnsi="Corbel"/>
          <w:color w:val="202A30"/>
          <w:sz w:val="8"/>
          <w:szCs w:val="8"/>
        </w:rPr>
      </w:pPr>
    </w:p>
    <w:p w14:paraId="0E885503" w14:textId="003C41CE" w:rsidR="008F3EDA" w:rsidRPr="00B27CA6" w:rsidRDefault="00412C13" w:rsidP="008F3EDA">
      <w:pPr>
        <w:pStyle w:val="BodyText"/>
        <w:rPr>
          <w:rStyle w:val="Hyperlink"/>
          <w:color w:val="0070C0"/>
          <w:u w:val="none"/>
        </w:rPr>
      </w:pPr>
      <w:hyperlink r:id="rId24" w:history="1">
        <w:r w:rsidR="008F3EDA" w:rsidRPr="008F3EDA">
          <w:rPr>
            <w:rStyle w:val="Hyperlink"/>
            <w:rFonts w:ascii="Corbel" w:hAnsi="Corbel"/>
            <w:color w:val="EB641E"/>
            <w:u w:val="none"/>
          </w:rPr>
          <w:t>F</w:t>
        </w:r>
        <w:r w:rsidR="008F3EDA">
          <w:rPr>
            <w:rStyle w:val="Hyperlink"/>
            <w:rFonts w:ascii="Corbel" w:hAnsi="Corbel"/>
            <w:color w:val="EB641E"/>
            <w:u w:val="none"/>
          </w:rPr>
          <w:t xml:space="preserve">ind out more about </w:t>
        </w:r>
        <w:r w:rsidR="008F3EDA" w:rsidRPr="008F3EDA">
          <w:rPr>
            <w:rStyle w:val="Hyperlink"/>
            <w:rFonts w:ascii="Corbel" w:hAnsi="Corbel"/>
            <w:color w:val="EB641E"/>
            <w:u w:val="none"/>
          </w:rPr>
          <w:t>Disability &amp; Dyslexia Services</w:t>
        </w:r>
      </w:hyperlink>
      <w:r w:rsidR="00B27CA6" w:rsidRPr="00B27CA6">
        <w:rPr>
          <w:rStyle w:val="Hyperlink"/>
          <w:rFonts w:ascii="Corbel" w:hAnsi="Corbel"/>
          <w:color w:val="0070C0"/>
          <w:u w:val="none"/>
        </w:rPr>
        <w:t>: royalholloway.ac.uk/students/help-support/disabilities-and-dyslexia/home.aspx</w:t>
      </w:r>
    </w:p>
    <w:p w14:paraId="0FC462B0" w14:textId="77777777" w:rsidR="008F3EDA" w:rsidRPr="00B27CA6" w:rsidRDefault="008F3EDA" w:rsidP="008F3EDA">
      <w:pPr>
        <w:pStyle w:val="BodyText"/>
        <w:rPr>
          <w:rFonts w:ascii="Corbel" w:hAnsi="Corbel"/>
          <w:color w:val="0070C0"/>
          <w:sz w:val="8"/>
          <w:szCs w:val="8"/>
        </w:rPr>
      </w:pPr>
    </w:p>
    <w:p w14:paraId="7FEDCA38" w14:textId="77777777" w:rsidR="008F3EDA" w:rsidRDefault="008F3EDA" w:rsidP="008F3EDA">
      <w:pPr>
        <w:pStyle w:val="BodyText"/>
        <w:rPr>
          <w:rFonts w:ascii="Corbel" w:hAnsi="Corbel"/>
          <w:sz w:val="8"/>
          <w:szCs w:val="8"/>
        </w:rPr>
      </w:pPr>
    </w:p>
    <w:p w14:paraId="7C0AAEC2" w14:textId="77777777" w:rsidR="008F3EDA" w:rsidRDefault="008F3EDA" w:rsidP="008F3EDA">
      <w:pPr>
        <w:pStyle w:val="BodyText"/>
        <w:rPr>
          <w:rFonts w:ascii="Corbel" w:hAnsi="Corbel"/>
          <w:szCs w:val="22"/>
        </w:rPr>
      </w:pPr>
      <w:r>
        <w:rPr>
          <w:rFonts w:ascii="Corbel" w:hAnsi="Corbel"/>
        </w:rPr>
        <w:t>Your first point of contact for advice and guidance is your Disability &amp; Dyslexia Services Network Member in your department:</w:t>
      </w:r>
    </w:p>
    <w:p w14:paraId="00B53294" w14:textId="42064DFA" w:rsidR="004233AD" w:rsidRPr="00674F7C" w:rsidRDefault="004233AD" w:rsidP="004233AD">
      <w:pPr>
        <w:pStyle w:val="BodyText"/>
        <w:rPr>
          <w:rFonts w:ascii="Corbel" w:hAnsi="Corbel" w:cs="Arial"/>
          <w:color w:val="FF0000"/>
          <w:sz w:val="8"/>
          <w:szCs w:val="8"/>
        </w:rPr>
      </w:pPr>
    </w:p>
    <w:p w14:paraId="5EA55D6E" w14:textId="2DEC3F28" w:rsidR="004233AD" w:rsidRPr="008F3EDA" w:rsidRDefault="004233AD" w:rsidP="004233AD">
      <w:pPr>
        <w:pStyle w:val="BodyText"/>
        <w:rPr>
          <w:rFonts w:ascii="Corbel" w:hAnsi="Corbel" w:cs="Arial"/>
          <w:szCs w:val="22"/>
        </w:rPr>
      </w:pPr>
      <w:r w:rsidRPr="008F3EDA">
        <w:rPr>
          <w:rFonts w:ascii="Corbel" w:hAnsi="Corbel" w:cs="Arial"/>
          <w:szCs w:val="22"/>
        </w:rPr>
        <w:t>Name:</w:t>
      </w:r>
      <w:r w:rsidRPr="008F3EDA">
        <w:rPr>
          <w:rFonts w:ascii="Corbel" w:hAnsi="Corbel" w:cs="Arial"/>
          <w:szCs w:val="22"/>
        </w:rPr>
        <w:tab/>
      </w:r>
      <w:r w:rsidRPr="008F3EDA">
        <w:rPr>
          <w:rFonts w:ascii="Corbel" w:hAnsi="Corbel" w:cs="Arial"/>
          <w:szCs w:val="22"/>
        </w:rPr>
        <w:tab/>
      </w:r>
      <w:r w:rsidR="00BD0725">
        <w:rPr>
          <w:rFonts w:ascii="Corbel" w:hAnsi="Corbel" w:cs="Arial"/>
          <w:szCs w:val="22"/>
        </w:rPr>
        <w:t>Mrs Margaret Scrivner</w:t>
      </w:r>
      <w:r w:rsidRPr="008F3EDA">
        <w:rPr>
          <w:rFonts w:ascii="Corbel" w:hAnsi="Corbel" w:cs="Arial"/>
          <w:szCs w:val="22"/>
        </w:rPr>
        <w:t xml:space="preserve"> </w:t>
      </w:r>
    </w:p>
    <w:p w14:paraId="1760B69D" w14:textId="32F92BBE" w:rsidR="004233AD" w:rsidRPr="008F3EDA" w:rsidRDefault="004233AD" w:rsidP="004233AD">
      <w:pPr>
        <w:pStyle w:val="BodyText"/>
        <w:rPr>
          <w:rFonts w:ascii="Corbel" w:hAnsi="Corbel" w:cs="Arial"/>
          <w:szCs w:val="22"/>
          <w:highlight w:val="yellow"/>
        </w:rPr>
      </w:pPr>
      <w:r w:rsidRPr="008F3EDA">
        <w:rPr>
          <w:rFonts w:ascii="Corbel" w:hAnsi="Corbel" w:cs="Arial"/>
          <w:szCs w:val="22"/>
        </w:rPr>
        <w:t>Phone:</w:t>
      </w:r>
      <w:r w:rsidRPr="008F3EDA">
        <w:rPr>
          <w:rFonts w:ascii="Corbel" w:hAnsi="Corbel" w:cs="Arial"/>
          <w:szCs w:val="22"/>
        </w:rPr>
        <w:tab/>
      </w:r>
      <w:r w:rsidRPr="008F3EDA">
        <w:rPr>
          <w:rFonts w:ascii="Corbel" w:hAnsi="Corbel" w:cs="Arial"/>
          <w:b/>
          <w:szCs w:val="22"/>
        </w:rPr>
        <w:tab/>
      </w:r>
      <w:r w:rsidR="00BD0725">
        <w:rPr>
          <w:rFonts w:ascii="Corbel" w:hAnsi="Corbel" w:cs="Arial"/>
          <w:szCs w:val="22"/>
          <w:highlight w:val="yellow"/>
        </w:rPr>
        <w:t>(</w:t>
      </w:r>
      <w:r w:rsidR="00BD0725" w:rsidRPr="00412C13">
        <w:rPr>
          <w:rFonts w:ascii="Corbel" w:hAnsi="Corbel" w:cs="Arial"/>
          <w:szCs w:val="22"/>
        </w:rPr>
        <w:t>01784) 443 203</w:t>
      </w:r>
    </w:p>
    <w:p w14:paraId="2CA8D816" w14:textId="28CA5376" w:rsidR="004233AD" w:rsidRPr="008F3EDA" w:rsidRDefault="004233AD" w:rsidP="004233AD">
      <w:pPr>
        <w:pStyle w:val="BodyText"/>
        <w:rPr>
          <w:rFonts w:ascii="Corbel" w:hAnsi="Corbel" w:cs="Arial"/>
          <w:b/>
          <w:szCs w:val="22"/>
        </w:rPr>
      </w:pPr>
      <w:r w:rsidRPr="008F3EDA">
        <w:rPr>
          <w:rFonts w:ascii="Corbel" w:hAnsi="Corbel" w:cs="Arial"/>
          <w:szCs w:val="22"/>
        </w:rPr>
        <w:t>Email:</w:t>
      </w:r>
      <w:r w:rsidRPr="008F3EDA">
        <w:rPr>
          <w:rFonts w:ascii="Corbel" w:hAnsi="Corbel" w:cs="Arial"/>
          <w:szCs w:val="22"/>
        </w:rPr>
        <w:tab/>
      </w:r>
      <w:r w:rsidRPr="008F3EDA">
        <w:rPr>
          <w:rFonts w:ascii="Corbel" w:hAnsi="Corbel" w:cs="Arial"/>
          <w:b/>
          <w:szCs w:val="22"/>
        </w:rPr>
        <w:tab/>
      </w:r>
      <w:r w:rsidR="00BD0725">
        <w:rPr>
          <w:rFonts w:ascii="Corbel" w:hAnsi="Corbel" w:cs="Arial"/>
          <w:szCs w:val="22"/>
        </w:rPr>
        <w:t>m.scrivner@rhul.ac.uk</w:t>
      </w:r>
    </w:p>
    <w:p w14:paraId="0FA63ECB" w14:textId="2A4935EA" w:rsidR="004233AD" w:rsidRPr="00674F7C" w:rsidRDefault="004233AD" w:rsidP="004233AD">
      <w:pPr>
        <w:tabs>
          <w:tab w:val="left" w:pos="9072"/>
        </w:tabs>
        <w:ind w:right="283"/>
        <w:rPr>
          <w:rFonts w:ascii="Corbel" w:hAnsi="Corbel" w:cs="Arial"/>
          <w:color w:val="FF0000"/>
          <w:sz w:val="22"/>
          <w:szCs w:val="22"/>
          <w:highlight w:val="yellow"/>
        </w:rPr>
      </w:pPr>
      <w:r w:rsidRPr="00674F7C">
        <w:rPr>
          <w:rFonts w:ascii="Corbel" w:hAnsi="Corbel" w:cs="Arial"/>
          <w:color w:val="FF0000"/>
          <w:sz w:val="22"/>
          <w:szCs w:val="22"/>
        </w:rPr>
        <w:t xml:space="preserve"> </w:t>
      </w:r>
    </w:p>
    <w:p w14:paraId="3818A4BB" w14:textId="684D1739" w:rsidR="00BD7820" w:rsidRPr="00674F7C" w:rsidRDefault="00ED067B" w:rsidP="00C825D6">
      <w:pPr>
        <w:pStyle w:val="Heading3"/>
      </w:pPr>
      <w:bookmarkStart w:id="34" w:name="_Toc518034181"/>
      <w:r w:rsidRPr="00674F7C">
        <w:t>International Student Support Office (ISSO)</w:t>
      </w:r>
      <w:bookmarkEnd w:id="34"/>
    </w:p>
    <w:p w14:paraId="2D1AA0A2" w14:textId="71913693" w:rsidR="00ED067B" w:rsidRPr="00674F7C" w:rsidRDefault="00ED067B" w:rsidP="00ED067B">
      <w:pPr>
        <w:rPr>
          <w:rFonts w:ascii="Corbel" w:hAnsi="Corbel"/>
          <w:color w:val="FF0000"/>
          <w:sz w:val="8"/>
          <w:szCs w:val="8"/>
          <w:lang w:val="en-GB" w:eastAsia="en-US"/>
        </w:rPr>
      </w:pPr>
    </w:p>
    <w:p w14:paraId="77169157" w14:textId="18F26AF6" w:rsidR="00A43751" w:rsidRDefault="00A43751" w:rsidP="00A43751">
      <w:pPr>
        <w:pStyle w:val="BodyText"/>
        <w:rPr>
          <w:rFonts w:ascii="Corbel" w:hAnsi="Corbel"/>
        </w:rPr>
      </w:pPr>
      <w:r>
        <w:rPr>
          <w:rFonts w:ascii="Corbel" w:hAnsi="Corbel"/>
        </w:rPr>
        <w:t xml:space="preserve">The International Student Support Office offers advice to </w:t>
      </w:r>
      <w:r w:rsidR="00D92439">
        <w:rPr>
          <w:rFonts w:ascii="Corbel" w:hAnsi="Corbel"/>
        </w:rPr>
        <w:t xml:space="preserve">international students on visa </w:t>
      </w:r>
      <w:r w:rsidR="00750672">
        <w:rPr>
          <w:rFonts w:ascii="Corbel" w:hAnsi="Corbel"/>
        </w:rPr>
        <w:t>queries</w:t>
      </w:r>
      <w:r>
        <w:rPr>
          <w:rFonts w:ascii="Corbel" w:hAnsi="Corbel"/>
        </w:rPr>
        <w:t xml:space="preserve">, working in the UK, opening a bank account, processing federal loans and police registration. </w:t>
      </w:r>
    </w:p>
    <w:p w14:paraId="37D2B9F5" w14:textId="77777777" w:rsidR="00A43751" w:rsidRDefault="00A43751" w:rsidP="00A43751">
      <w:pPr>
        <w:pStyle w:val="BodyText"/>
        <w:ind w:left="576"/>
        <w:rPr>
          <w:rFonts w:ascii="Corbel" w:hAnsi="Corbel"/>
          <w:sz w:val="8"/>
          <w:szCs w:val="8"/>
        </w:rPr>
      </w:pPr>
    </w:p>
    <w:p w14:paraId="2A34AF84" w14:textId="4D5C677E" w:rsidR="00A43751" w:rsidRDefault="00A43751" w:rsidP="00A43751">
      <w:pPr>
        <w:pStyle w:val="BodyText"/>
        <w:rPr>
          <w:rFonts w:ascii="Corbel" w:hAnsi="Corbel"/>
          <w:color w:val="202A30"/>
          <w:szCs w:val="22"/>
        </w:rPr>
      </w:pPr>
      <w:r>
        <w:rPr>
          <w:rFonts w:ascii="Corbel" w:hAnsi="Corbel"/>
          <w:color w:val="202A30"/>
        </w:rPr>
        <w:t>Phone:                01784 27</w:t>
      </w:r>
      <w:r w:rsidR="000D228A">
        <w:rPr>
          <w:rFonts w:ascii="Corbel" w:hAnsi="Corbel"/>
          <w:color w:val="202A30"/>
        </w:rPr>
        <w:t xml:space="preserve"> </w:t>
      </w:r>
      <w:r>
        <w:rPr>
          <w:rFonts w:ascii="Corbel" w:hAnsi="Corbel"/>
          <w:color w:val="202A30"/>
        </w:rPr>
        <w:t xml:space="preserve">6168                            </w:t>
      </w:r>
    </w:p>
    <w:p w14:paraId="423E27AE" w14:textId="77777777" w:rsidR="00A43751" w:rsidRDefault="00A43751" w:rsidP="00A43751">
      <w:pPr>
        <w:pStyle w:val="BodyText"/>
        <w:rPr>
          <w:rStyle w:val="Strong"/>
          <w:b w:val="0"/>
          <w:bCs w:val="0"/>
        </w:rPr>
      </w:pPr>
      <w:r>
        <w:rPr>
          <w:rFonts w:ascii="Corbel" w:hAnsi="Corbel"/>
          <w:color w:val="202A30"/>
        </w:rPr>
        <w:t>Email:                 </w:t>
      </w:r>
      <w:hyperlink r:id="rId25" w:history="1">
        <w:r w:rsidRPr="00A43751">
          <w:rPr>
            <w:rFonts w:ascii="Corbel" w:hAnsi="Corbel"/>
            <w:color w:val="202A30"/>
          </w:rPr>
          <w:t>internationaladvice@royalholloway.ac.uk</w:t>
        </w:r>
      </w:hyperlink>
      <w:r>
        <w:rPr>
          <w:rFonts w:ascii="Corbel" w:hAnsi="Corbel"/>
          <w:color w:val="202A30"/>
        </w:rPr>
        <w:t xml:space="preserve"> </w:t>
      </w:r>
      <w:r>
        <w:rPr>
          <w:rFonts w:ascii="Corbel" w:hAnsi="Corbel"/>
          <w:color w:val="FF0000"/>
        </w:rPr>
        <w:t xml:space="preserve">  </w:t>
      </w:r>
    </w:p>
    <w:p w14:paraId="00C90816" w14:textId="77777777" w:rsidR="00A43751" w:rsidRPr="00A43751" w:rsidRDefault="00A43751" w:rsidP="00A43751">
      <w:pPr>
        <w:pStyle w:val="BodyText"/>
        <w:rPr>
          <w:rFonts w:ascii="Corbel" w:hAnsi="Corbel"/>
          <w:color w:val="202A30"/>
          <w:sz w:val="8"/>
          <w:szCs w:val="8"/>
        </w:rPr>
      </w:pPr>
    </w:p>
    <w:p w14:paraId="3D12D081" w14:textId="130E89D7" w:rsidR="00A43751" w:rsidRPr="00B27CA6" w:rsidRDefault="00412C13" w:rsidP="00A43751">
      <w:pPr>
        <w:pStyle w:val="BodyText"/>
        <w:rPr>
          <w:rStyle w:val="Hyperlink"/>
          <w:color w:val="0070C0"/>
          <w:u w:val="none"/>
        </w:rPr>
      </w:pPr>
      <w:hyperlink r:id="rId26" w:history="1">
        <w:r w:rsidR="00A43751" w:rsidRPr="00A43751">
          <w:rPr>
            <w:rStyle w:val="Hyperlink"/>
            <w:rFonts w:ascii="Corbel" w:hAnsi="Corbel"/>
            <w:color w:val="EB641E"/>
            <w:u w:val="none"/>
          </w:rPr>
          <w:t>Find out more about the International Student Support Office</w:t>
        </w:r>
      </w:hyperlink>
      <w:r w:rsidR="00B27CA6">
        <w:rPr>
          <w:rStyle w:val="Hyperlink"/>
          <w:rFonts w:ascii="Corbel" w:hAnsi="Corbel"/>
          <w:color w:val="EB641E"/>
          <w:u w:val="none"/>
        </w:rPr>
        <w:t xml:space="preserve">: </w:t>
      </w:r>
      <w:r w:rsidR="00B27CA6" w:rsidRPr="00B27CA6">
        <w:rPr>
          <w:rStyle w:val="Hyperlink"/>
          <w:rFonts w:ascii="Corbel" w:hAnsi="Corbel"/>
          <w:color w:val="0070C0"/>
          <w:u w:val="none"/>
        </w:rPr>
        <w:t>royalholloway.ac.uk/studying-here/international-students/visas-and-immigration</w:t>
      </w:r>
    </w:p>
    <w:p w14:paraId="43DC72BE" w14:textId="77777777" w:rsidR="00A43751" w:rsidRDefault="00A43751" w:rsidP="00A43751">
      <w:pPr>
        <w:pStyle w:val="BodyText"/>
        <w:rPr>
          <w:rFonts w:ascii="Corbel" w:hAnsi="Corbel"/>
          <w:color w:val="202A30"/>
        </w:rPr>
      </w:pPr>
    </w:p>
    <w:p w14:paraId="19121744" w14:textId="3C4D4AD5" w:rsidR="00154276" w:rsidRPr="006B3B0C" w:rsidRDefault="00154276" w:rsidP="004800DE">
      <w:pPr>
        <w:pStyle w:val="Heading2"/>
        <w:rPr>
          <w:color w:val="auto"/>
        </w:rPr>
      </w:pPr>
      <w:bookmarkStart w:id="35" w:name="_Toc456794510"/>
      <w:bookmarkStart w:id="36" w:name="_Toc518034182"/>
      <w:r w:rsidRPr="006B3B0C">
        <w:rPr>
          <w:color w:val="auto"/>
        </w:rPr>
        <w:t>Students’ Union Royal Holloway University of London (SURHUL)</w:t>
      </w:r>
      <w:bookmarkEnd w:id="35"/>
      <w:r w:rsidR="00000CDB" w:rsidRPr="006B3B0C">
        <w:rPr>
          <w:color w:val="auto"/>
        </w:rPr>
        <w:t xml:space="preserve"> Advice and Support Centre</w:t>
      </w:r>
      <w:bookmarkEnd w:id="36"/>
    </w:p>
    <w:p w14:paraId="66134552" w14:textId="77777777" w:rsidR="00154276" w:rsidRPr="006B3B0C" w:rsidRDefault="00154276" w:rsidP="00154276">
      <w:pPr>
        <w:rPr>
          <w:rFonts w:ascii="Corbel" w:hAnsi="Corbel"/>
          <w:sz w:val="22"/>
          <w:szCs w:val="22"/>
          <w:lang w:val="en-GB" w:eastAsia="en-US"/>
        </w:rPr>
      </w:pPr>
    </w:p>
    <w:p w14:paraId="372D1834" w14:textId="26FE27C0" w:rsidR="00000CDB" w:rsidRPr="006B3B0C" w:rsidRDefault="00154276" w:rsidP="00466562">
      <w:pPr>
        <w:rPr>
          <w:rFonts w:ascii="Corbel" w:hAnsi="Corbel"/>
          <w:sz w:val="22"/>
          <w:szCs w:val="22"/>
        </w:rPr>
      </w:pPr>
      <w:r w:rsidRPr="006B3B0C">
        <w:rPr>
          <w:rFonts w:ascii="Corbel" w:hAnsi="Corbel"/>
          <w:sz w:val="22"/>
          <w:szCs w:val="22"/>
        </w:rPr>
        <w:t xml:space="preserve">The Students' Union Royal Holloway University of London (SURHUL) is a registered charity and actively represents the students of Royal Holloway University of London. SURHUL promotes your needs and interests by offering employment, participation, entertainment, support </w:t>
      </w:r>
      <w:r w:rsidR="00000CDB" w:rsidRPr="006B3B0C">
        <w:rPr>
          <w:rFonts w:ascii="Corbel" w:hAnsi="Corbel"/>
          <w:sz w:val="22"/>
          <w:szCs w:val="22"/>
        </w:rPr>
        <w:t>and</w:t>
      </w:r>
      <w:r w:rsidRPr="006B3B0C">
        <w:rPr>
          <w:rFonts w:ascii="Corbel" w:hAnsi="Corbel"/>
          <w:sz w:val="22"/>
          <w:szCs w:val="22"/>
        </w:rPr>
        <w:t xml:space="preserve"> advice, your clubs </w:t>
      </w:r>
      <w:r w:rsidR="00000CDB" w:rsidRPr="006B3B0C">
        <w:rPr>
          <w:rFonts w:ascii="Corbel" w:hAnsi="Corbel"/>
          <w:sz w:val="22"/>
          <w:szCs w:val="22"/>
        </w:rPr>
        <w:t>and</w:t>
      </w:r>
      <w:r w:rsidRPr="006B3B0C">
        <w:rPr>
          <w:rFonts w:ascii="Corbel" w:hAnsi="Corbel"/>
          <w:sz w:val="22"/>
          <w:szCs w:val="22"/>
        </w:rPr>
        <w:t xml:space="preserve"> societies, catering, transport, volunteering, campaigning and advocacy.</w:t>
      </w:r>
    </w:p>
    <w:p w14:paraId="03F887F3" w14:textId="77777777" w:rsidR="00000CDB" w:rsidRPr="00B27CA6" w:rsidRDefault="00000CDB" w:rsidP="00466562">
      <w:pPr>
        <w:rPr>
          <w:rFonts w:ascii="Corbel" w:hAnsi="Corbel"/>
          <w:color w:val="FF0000"/>
          <w:sz w:val="8"/>
          <w:szCs w:val="8"/>
        </w:rPr>
      </w:pPr>
    </w:p>
    <w:p w14:paraId="3D5E43F0" w14:textId="5D70D9B2" w:rsidR="006B3B0C" w:rsidRPr="0011201F" w:rsidRDefault="006B3B0C" w:rsidP="006B3B0C">
      <w:pPr>
        <w:pStyle w:val="BodyText"/>
        <w:rPr>
          <w:rFonts w:ascii="Corbel" w:hAnsi="Corbel"/>
          <w:szCs w:val="22"/>
        </w:rPr>
      </w:pPr>
      <w:r w:rsidRPr="0011201F">
        <w:rPr>
          <w:rFonts w:ascii="Corbel" w:hAnsi="Corbel"/>
          <w:szCs w:val="22"/>
        </w:rPr>
        <w:t xml:space="preserve">Phone: </w:t>
      </w:r>
      <w:r w:rsidRPr="0011201F">
        <w:rPr>
          <w:rFonts w:ascii="Corbel" w:hAnsi="Corbel"/>
          <w:szCs w:val="22"/>
        </w:rPr>
        <w:tab/>
      </w:r>
      <w:r w:rsidRPr="0011201F">
        <w:rPr>
          <w:rFonts w:ascii="Corbel" w:hAnsi="Corbel"/>
          <w:szCs w:val="22"/>
        </w:rPr>
        <w:tab/>
        <w:t>01784 24</w:t>
      </w:r>
      <w:r w:rsidR="000D228A">
        <w:rPr>
          <w:rFonts w:ascii="Corbel" w:hAnsi="Corbel"/>
          <w:szCs w:val="22"/>
        </w:rPr>
        <w:t xml:space="preserve"> </w:t>
      </w:r>
      <w:r w:rsidRPr="0011201F">
        <w:rPr>
          <w:rFonts w:ascii="Corbel" w:hAnsi="Corbel"/>
          <w:szCs w:val="22"/>
        </w:rPr>
        <w:t>6700</w:t>
      </w:r>
    </w:p>
    <w:p w14:paraId="64611AC3" w14:textId="77777777" w:rsidR="006B3B0C" w:rsidRPr="0011201F" w:rsidRDefault="006B3B0C" w:rsidP="006B3B0C">
      <w:pPr>
        <w:pStyle w:val="BodyText"/>
        <w:rPr>
          <w:rFonts w:ascii="Corbel" w:hAnsi="Corbel"/>
          <w:szCs w:val="22"/>
        </w:rPr>
      </w:pPr>
      <w:r w:rsidRPr="0011201F">
        <w:rPr>
          <w:rFonts w:ascii="Corbel" w:hAnsi="Corbel"/>
          <w:szCs w:val="22"/>
        </w:rPr>
        <w:t xml:space="preserve">Email: </w:t>
      </w:r>
      <w:r w:rsidRPr="0011201F">
        <w:rPr>
          <w:rFonts w:ascii="Corbel" w:hAnsi="Corbel"/>
          <w:szCs w:val="22"/>
        </w:rPr>
        <w:tab/>
      </w:r>
      <w:r w:rsidRPr="0011201F">
        <w:rPr>
          <w:rFonts w:ascii="Corbel" w:hAnsi="Corbel"/>
          <w:szCs w:val="22"/>
        </w:rPr>
        <w:tab/>
        <w:t xml:space="preserve">helpdesk@su.rhul.ac.uk </w:t>
      </w:r>
    </w:p>
    <w:p w14:paraId="3D5A07D9" w14:textId="77777777" w:rsidR="006B3B0C" w:rsidRPr="006B3B0C" w:rsidRDefault="006B3B0C" w:rsidP="006B3B0C">
      <w:pPr>
        <w:rPr>
          <w:rFonts w:ascii="Corbel" w:hAnsi="Corbel"/>
          <w:sz w:val="8"/>
          <w:szCs w:val="8"/>
        </w:rPr>
      </w:pPr>
    </w:p>
    <w:p w14:paraId="62E7A7F2" w14:textId="77D1C996" w:rsidR="006B3B0C" w:rsidRPr="006B3B0C" w:rsidRDefault="00412C13" w:rsidP="006B3B0C">
      <w:pPr>
        <w:rPr>
          <w:rFonts w:ascii="Corbel" w:hAnsi="Corbel"/>
          <w:szCs w:val="22"/>
        </w:rPr>
      </w:pPr>
      <w:hyperlink r:id="rId27" w:history="1">
        <w:r w:rsidR="006B3B0C" w:rsidRPr="006B3B0C">
          <w:rPr>
            <w:rStyle w:val="Hyperlink"/>
            <w:rFonts w:ascii="Corbel" w:hAnsi="Corbel"/>
            <w:color w:val="EB641E"/>
            <w:szCs w:val="22"/>
            <w:u w:val="none"/>
          </w:rPr>
          <w:t>Find out more about the Students’ Union</w:t>
        </w:r>
      </w:hyperlink>
      <w:r w:rsidR="007975D8">
        <w:rPr>
          <w:rStyle w:val="Hyperlink"/>
          <w:rFonts w:ascii="Corbel" w:hAnsi="Corbel"/>
          <w:color w:val="EB641E"/>
          <w:szCs w:val="22"/>
          <w:u w:val="none"/>
        </w:rPr>
        <w:t xml:space="preserve">: </w:t>
      </w:r>
      <w:r w:rsidR="007975D8" w:rsidRPr="007975D8">
        <w:rPr>
          <w:rStyle w:val="Hyperlink"/>
          <w:rFonts w:ascii="Corbel" w:hAnsi="Corbel"/>
          <w:color w:val="0070C0"/>
          <w:szCs w:val="22"/>
          <w:u w:val="none"/>
        </w:rPr>
        <w:t>su.rhul.ac.uk</w:t>
      </w:r>
    </w:p>
    <w:p w14:paraId="0EAD1814" w14:textId="77777777" w:rsidR="006B3B0C" w:rsidRDefault="006B3B0C" w:rsidP="006B3B0C">
      <w:pPr>
        <w:rPr>
          <w:rFonts w:ascii="Corbel" w:hAnsi="Corbel"/>
          <w:szCs w:val="22"/>
        </w:rPr>
      </w:pPr>
    </w:p>
    <w:p w14:paraId="089E4C96" w14:textId="77777777" w:rsidR="002519BA" w:rsidRPr="00674F7C" w:rsidRDefault="002519BA" w:rsidP="00466562">
      <w:pPr>
        <w:rPr>
          <w:rFonts w:ascii="Corbel" w:hAnsi="Corbel"/>
          <w:color w:val="FF0000"/>
          <w:sz w:val="22"/>
          <w:szCs w:val="22"/>
        </w:rPr>
      </w:pPr>
    </w:p>
    <w:p w14:paraId="03C4D094" w14:textId="2C94A4AC" w:rsidR="006A6B22" w:rsidRPr="005301BB" w:rsidRDefault="00795FE5" w:rsidP="006A6B22">
      <w:pPr>
        <w:pStyle w:val="Heading2"/>
        <w:spacing w:before="0"/>
        <w:rPr>
          <w:color w:val="auto"/>
          <w:sz w:val="22"/>
          <w:szCs w:val="22"/>
        </w:rPr>
      </w:pPr>
      <w:bookmarkStart w:id="37" w:name="_Toc518034183"/>
      <w:r>
        <w:rPr>
          <w:color w:val="auto"/>
          <w:sz w:val="22"/>
          <w:szCs w:val="22"/>
        </w:rPr>
        <w:t>IT S</w:t>
      </w:r>
      <w:r w:rsidR="006A6B22" w:rsidRPr="005301BB">
        <w:rPr>
          <w:color w:val="auto"/>
          <w:sz w:val="22"/>
          <w:szCs w:val="22"/>
        </w:rPr>
        <w:t>ervice</w:t>
      </w:r>
      <w:r>
        <w:rPr>
          <w:color w:val="auto"/>
          <w:sz w:val="22"/>
          <w:szCs w:val="22"/>
        </w:rPr>
        <w:t xml:space="preserve"> D</w:t>
      </w:r>
      <w:r w:rsidR="006A6B22" w:rsidRPr="005301BB">
        <w:rPr>
          <w:color w:val="auto"/>
          <w:sz w:val="22"/>
          <w:szCs w:val="22"/>
        </w:rPr>
        <w:t>esk</w:t>
      </w:r>
      <w:bookmarkEnd w:id="37"/>
    </w:p>
    <w:p w14:paraId="30827CEE" w14:textId="77777777" w:rsidR="006A6B22" w:rsidRPr="00674F7C" w:rsidRDefault="006A6B22" w:rsidP="006A6B22">
      <w:pPr>
        <w:rPr>
          <w:rFonts w:ascii="Corbel" w:hAnsi="Corbel"/>
          <w:color w:val="FF0000"/>
          <w:sz w:val="22"/>
          <w:szCs w:val="22"/>
          <w:lang w:val="en-GB" w:eastAsia="en-US"/>
        </w:rPr>
      </w:pPr>
    </w:p>
    <w:p w14:paraId="49521EEF" w14:textId="7D2037F6" w:rsidR="005301BB" w:rsidRDefault="00795FE5" w:rsidP="005301BB">
      <w:pPr>
        <w:pStyle w:val="NormalWeb"/>
        <w:spacing w:before="0" w:beforeAutospacing="0" w:after="0" w:afterAutospacing="0"/>
        <w:rPr>
          <w:rFonts w:ascii="Corbel" w:hAnsi="Corbel"/>
          <w:sz w:val="22"/>
          <w:szCs w:val="22"/>
        </w:rPr>
      </w:pPr>
      <w:r>
        <w:rPr>
          <w:rFonts w:ascii="Corbel" w:hAnsi="Corbel"/>
          <w:sz w:val="22"/>
          <w:szCs w:val="22"/>
        </w:rPr>
        <w:lastRenderedPageBreak/>
        <w:t>The College IT S</w:t>
      </w:r>
      <w:r w:rsidR="005301BB">
        <w:rPr>
          <w:rFonts w:ascii="Corbel" w:hAnsi="Corbel"/>
          <w:sz w:val="22"/>
          <w:szCs w:val="22"/>
        </w:rPr>
        <w:t>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w:t>
      </w:r>
      <w:r w:rsidR="00D92439">
        <w:rPr>
          <w:rFonts w:ascii="Corbel" w:hAnsi="Corbel"/>
          <w:sz w:val="22"/>
          <w:szCs w:val="22"/>
        </w:rPr>
        <w:t xml:space="preserve">erience any problems. They </w:t>
      </w:r>
      <w:r w:rsidR="005301BB">
        <w:rPr>
          <w:rFonts w:ascii="Corbel" w:hAnsi="Corbel"/>
          <w:sz w:val="22"/>
          <w:szCs w:val="22"/>
        </w:rPr>
        <w:t>offer a range of free software, including Microsoft</w:t>
      </w:r>
      <w:r w:rsidR="005301BB" w:rsidRPr="005301BB">
        <w:rPr>
          <w:rFonts w:ascii="Corbel" w:hAnsi="Corbel"/>
          <w:sz w:val="22"/>
          <w:szCs w:val="22"/>
        </w:rPr>
        <w:t xml:space="preserve"> Office</w:t>
      </w:r>
      <w:r w:rsidR="005301BB">
        <w:rPr>
          <w:rFonts w:ascii="Corbel" w:hAnsi="Corbel"/>
          <w:sz w:val="22"/>
          <w:szCs w:val="22"/>
        </w:rPr>
        <w:t xml:space="preserve"> 365, </w:t>
      </w:r>
      <w:proofErr w:type="spellStart"/>
      <w:r w:rsidR="005301BB" w:rsidRPr="005301BB">
        <w:rPr>
          <w:rFonts w:ascii="Corbel" w:hAnsi="Corbel"/>
          <w:sz w:val="22"/>
          <w:szCs w:val="22"/>
        </w:rPr>
        <w:t>Sofos</w:t>
      </w:r>
      <w:proofErr w:type="spellEnd"/>
      <w:r w:rsidR="005301BB" w:rsidRPr="005301BB">
        <w:rPr>
          <w:rFonts w:ascii="Corbel" w:hAnsi="Corbel"/>
          <w:sz w:val="22"/>
          <w:szCs w:val="22"/>
        </w:rPr>
        <w:t xml:space="preserve"> Antivirus, </w:t>
      </w:r>
      <w:proofErr w:type="spellStart"/>
      <w:r w:rsidR="005301BB">
        <w:rPr>
          <w:rFonts w:ascii="Corbel" w:hAnsi="Corbel"/>
          <w:sz w:val="22"/>
          <w:szCs w:val="22"/>
        </w:rPr>
        <w:t>NVivo</w:t>
      </w:r>
      <w:proofErr w:type="spellEnd"/>
      <w:r w:rsidR="005301BB">
        <w:rPr>
          <w:rFonts w:ascii="Corbel" w:hAnsi="Corbel"/>
          <w:sz w:val="22"/>
          <w:szCs w:val="22"/>
        </w:rPr>
        <w:t xml:space="preserve"> and SPSS. </w:t>
      </w:r>
    </w:p>
    <w:p w14:paraId="62807391" w14:textId="77777777" w:rsidR="006A6B22" w:rsidRPr="00674F7C" w:rsidRDefault="006A6B22" w:rsidP="006A6B22">
      <w:pPr>
        <w:pStyle w:val="NormalWeb"/>
        <w:spacing w:before="0" w:beforeAutospacing="0" w:after="0" w:afterAutospacing="0"/>
        <w:rPr>
          <w:rFonts w:ascii="Corbel" w:hAnsi="Corbel" w:cs="Arial"/>
          <w:color w:val="FF0000"/>
          <w:sz w:val="8"/>
          <w:szCs w:val="8"/>
        </w:rPr>
      </w:pPr>
    </w:p>
    <w:p w14:paraId="3C0AFACE" w14:textId="6ACD34D6" w:rsidR="00F63BD0" w:rsidRPr="00F63BD0" w:rsidRDefault="00F63BD0" w:rsidP="00F63BD0">
      <w:pPr>
        <w:widowControl/>
        <w:rPr>
          <w:rFonts w:ascii="Corbel" w:eastAsia="Arial Unicode MS" w:hAnsi="Corbel" w:cs="Arial"/>
          <w:sz w:val="22"/>
          <w:szCs w:val="22"/>
          <w:lang w:val="en-GB" w:eastAsia="en-US"/>
        </w:rPr>
      </w:pPr>
      <w:r w:rsidRPr="00F63BD0">
        <w:rPr>
          <w:rFonts w:ascii="Corbel" w:eastAsia="Arial Unicode MS" w:hAnsi="Corbel" w:cs="Arial"/>
          <w:sz w:val="22"/>
          <w:szCs w:val="22"/>
          <w:lang w:val="en-GB" w:eastAsia="en-US"/>
        </w:rPr>
        <w:t xml:space="preserve">Phone: </w:t>
      </w:r>
      <w:r w:rsidRPr="00F63BD0">
        <w:rPr>
          <w:rFonts w:ascii="Corbel" w:eastAsia="Arial Unicode MS" w:hAnsi="Corbel" w:cs="Arial"/>
          <w:sz w:val="22"/>
          <w:szCs w:val="22"/>
          <w:lang w:val="en-GB" w:eastAsia="en-US"/>
        </w:rPr>
        <w:tab/>
      </w:r>
      <w:r w:rsidRPr="00F63BD0">
        <w:rPr>
          <w:rFonts w:ascii="Corbel" w:eastAsia="Arial Unicode MS" w:hAnsi="Corbel" w:cs="Arial"/>
          <w:sz w:val="22"/>
          <w:szCs w:val="22"/>
          <w:lang w:val="en-GB" w:eastAsia="en-US"/>
        </w:rPr>
        <w:tab/>
        <w:t>01784 41</w:t>
      </w:r>
      <w:r w:rsidR="000D228A">
        <w:rPr>
          <w:rFonts w:ascii="Corbel" w:eastAsia="Arial Unicode MS" w:hAnsi="Corbel" w:cs="Arial"/>
          <w:sz w:val="22"/>
          <w:szCs w:val="22"/>
          <w:lang w:val="en-GB" w:eastAsia="en-US"/>
        </w:rPr>
        <w:t xml:space="preserve"> </w:t>
      </w:r>
      <w:r w:rsidRPr="00F63BD0">
        <w:rPr>
          <w:rFonts w:ascii="Corbel" w:eastAsia="Arial Unicode MS" w:hAnsi="Corbel" w:cs="Arial"/>
          <w:sz w:val="22"/>
          <w:szCs w:val="22"/>
          <w:lang w:val="en-GB" w:eastAsia="en-US"/>
        </w:rPr>
        <w:t>4321</w:t>
      </w:r>
    </w:p>
    <w:p w14:paraId="0C4493D2" w14:textId="638F9877" w:rsidR="00F63BD0" w:rsidRDefault="00F63BD0" w:rsidP="00F63BD0">
      <w:pPr>
        <w:widowControl/>
        <w:rPr>
          <w:rFonts w:ascii="Corbel" w:eastAsia="Arial Unicode MS" w:hAnsi="Corbel" w:cs="Arial"/>
          <w:sz w:val="22"/>
          <w:szCs w:val="22"/>
          <w:lang w:val="en-GB" w:eastAsia="en-US"/>
        </w:rPr>
      </w:pPr>
      <w:r w:rsidRPr="00F63BD0">
        <w:rPr>
          <w:rFonts w:ascii="Corbel" w:eastAsia="Arial Unicode MS" w:hAnsi="Corbel" w:cs="Arial"/>
          <w:sz w:val="22"/>
          <w:szCs w:val="22"/>
          <w:lang w:val="en-GB" w:eastAsia="en-US"/>
        </w:rPr>
        <w:t xml:space="preserve">Email: </w:t>
      </w:r>
      <w:r w:rsidRPr="00F63BD0">
        <w:rPr>
          <w:rFonts w:ascii="Corbel" w:eastAsia="Arial Unicode MS" w:hAnsi="Corbel" w:cs="Arial"/>
          <w:sz w:val="22"/>
          <w:szCs w:val="22"/>
          <w:lang w:val="en-GB" w:eastAsia="en-US"/>
        </w:rPr>
        <w:tab/>
      </w:r>
      <w:r w:rsidRPr="00F63BD0">
        <w:rPr>
          <w:rFonts w:ascii="Corbel" w:eastAsia="Arial Unicode MS" w:hAnsi="Corbel" w:cs="Arial"/>
          <w:sz w:val="22"/>
          <w:szCs w:val="22"/>
          <w:lang w:val="en-GB" w:eastAsia="en-US"/>
        </w:rPr>
        <w:tab/>
      </w:r>
      <w:hyperlink r:id="rId28" w:history="1">
        <w:r w:rsidR="00F97085" w:rsidRPr="00F97085">
          <w:rPr>
            <w:rFonts w:ascii="Corbel" w:eastAsia="Arial Unicode MS" w:hAnsi="Corbel" w:cs="Arial"/>
            <w:sz w:val="22"/>
            <w:szCs w:val="22"/>
            <w:lang w:val="en-GB" w:eastAsia="en-US"/>
          </w:rPr>
          <w:t>itservicedesk@royalholloway.ac.uk</w:t>
        </w:r>
      </w:hyperlink>
    </w:p>
    <w:p w14:paraId="26752860" w14:textId="617AE3D1" w:rsidR="005301BB" w:rsidRPr="00674F7C" w:rsidRDefault="005301BB" w:rsidP="005301BB">
      <w:pPr>
        <w:pStyle w:val="BodyText"/>
        <w:rPr>
          <w:rFonts w:ascii="Corbel" w:hAnsi="Corbel"/>
          <w:color w:val="FF0000"/>
          <w:szCs w:val="22"/>
        </w:rPr>
      </w:pPr>
      <w:r w:rsidRPr="005301BB">
        <w:rPr>
          <w:rFonts w:ascii="Corbel" w:hAnsi="Corbel"/>
        </w:rPr>
        <w:t>In person:  </w:t>
      </w:r>
      <w:r>
        <w:rPr>
          <w:rFonts w:ascii="Corbel" w:hAnsi="Corbel"/>
        </w:rPr>
        <w:tab/>
      </w:r>
      <w:r w:rsidRPr="005301BB">
        <w:rPr>
          <w:rFonts w:ascii="Corbel" w:eastAsia="Arial Unicode MS" w:hAnsi="Corbel" w:cs="Arial"/>
          <w:szCs w:val="22"/>
        </w:rPr>
        <w:t xml:space="preserve">Visit the IT support office in the Davison Library </w:t>
      </w:r>
      <w:r>
        <w:rPr>
          <w:rFonts w:ascii="Corbel" w:eastAsia="Arial Unicode MS" w:hAnsi="Corbel" w:cs="Arial"/>
          <w:szCs w:val="22"/>
        </w:rPr>
        <w:t>(</w:t>
      </w:r>
      <w:r w:rsidRPr="005301BB">
        <w:rPr>
          <w:rFonts w:ascii="Corbel" w:eastAsia="Arial Unicode MS" w:hAnsi="Corbel" w:cs="Arial"/>
          <w:szCs w:val="22"/>
        </w:rPr>
        <w:t>ground floor</w:t>
      </w:r>
      <w:r>
        <w:rPr>
          <w:rFonts w:ascii="Corbel" w:eastAsia="Arial Unicode MS" w:hAnsi="Corbel" w:cs="Arial"/>
          <w:szCs w:val="22"/>
        </w:rPr>
        <w:t>)</w:t>
      </w:r>
    </w:p>
    <w:p w14:paraId="44DBC41A" w14:textId="77777777" w:rsidR="00F63BD0" w:rsidRPr="00F63BD0" w:rsidRDefault="00F63BD0" w:rsidP="00F63BD0">
      <w:pPr>
        <w:widowControl/>
        <w:rPr>
          <w:rFonts w:ascii="Corbel" w:eastAsia="Arial Unicode MS" w:hAnsi="Corbel" w:cs="Arial"/>
          <w:sz w:val="8"/>
          <w:szCs w:val="8"/>
          <w:lang w:val="en-GB" w:eastAsia="en-US"/>
        </w:rPr>
      </w:pPr>
    </w:p>
    <w:p w14:paraId="4D185999" w14:textId="2945595A" w:rsidR="007975D8" w:rsidRPr="007975D8" w:rsidRDefault="005301BB" w:rsidP="007975D8">
      <w:pPr>
        <w:rPr>
          <w:rStyle w:val="Hyperlink"/>
          <w:rFonts w:ascii="Corbel" w:hAnsi="Corbel"/>
          <w:color w:val="0070C0"/>
          <w:szCs w:val="22"/>
          <w:u w:val="none"/>
        </w:rPr>
      </w:pPr>
      <w:r w:rsidRPr="005301BB">
        <w:rPr>
          <w:rStyle w:val="Hyperlink"/>
          <w:rFonts w:ascii="Corbel" w:hAnsi="Corbel"/>
          <w:color w:val="EB641E"/>
          <w:szCs w:val="22"/>
          <w:u w:val="none"/>
        </w:rPr>
        <w:fldChar w:fldCharType="begin"/>
      </w:r>
      <w:r w:rsidRPr="005301BB">
        <w:rPr>
          <w:rStyle w:val="Hyperlink"/>
          <w:rFonts w:ascii="Corbel" w:hAnsi="Corbel"/>
          <w:color w:val="EB641E"/>
          <w:szCs w:val="22"/>
          <w:u w:val="none"/>
        </w:rPr>
        <w:instrText xml:space="preserve"> HYPERLINK "https://intranet.royalholloway.ac.uk/students/help-support/it-services/home.aspx" </w:instrText>
      </w:r>
      <w:r w:rsidRPr="005301BB">
        <w:rPr>
          <w:rStyle w:val="Hyperlink"/>
          <w:rFonts w:ascii="Corbel" w:hAnsi="Corbel"/>
          <w:color w:val="EB641E"/>
          <w:szCs w:val="22"/>
          <w:u w:val="none"/>
        </w:rPr>
        <w:fldChar w:fldCharType="separate"/>
      </w:r>
      <w:r w:rsidR="00795FE5">
        <w:rPr>
          <w:rStyle w:val="Hyperlink"/>
          <w:rFonts w:ascii="Corbel" w:hAnsi="Corbel"/>
          <w:color w:val="EB641E"/>
          <w:szCs w:val="22"/>
          <w:u w:val="none"/>
        </w:rPr>
        <w:t>Find out more about IT s</w:t>
      </w:r>
      <w:r w:rsidR="00F63BD0" w:rsidRPr="005301BB">
        <w:rPr>
          <w:rStyle w:val="Hyperlink"/>
          <w:rFonts w:ascii="Corbel" w:hAnsi="Corbel"/>
          <w:color w:val="EB641E"/>
          <w:szCs w:val="22"/>
          <w:u w:val="none"/>
        </w:rPr>
        <w:t>ervices</w:t>
      </w:r>
      <w:r w:rsidR="007975D8">
        <w:rPr>
          <w:rStyle w:val="Hyperlink"/>
          <w:rFonts w:ascii="Corbel" w:hAnsi="Corbel"/>
          <w:color w:val="EB641E"/>
          <w:szCs w:val="22"/>
          <w:u w:val="none"/>
        </w:rPr>
        <w:t>:</w:t>
      </w:r>
      <w:r w:rsidR="007975D8" w:rsidRPr="007975D8">
        <w:rPr>
          <w:rStyle w:val="Hyperlink"/>
          <w:rFonts w:ascii="Corbel" w:hAnsi="Corbel"/>
          <w:color w:val="0070C0"/>
          <w:szCs w:val="22"/>
          <w:u w:val="none"/>
        </w:rPr>
        <w:t>royalholloway.ac.uk/students/help-support/it-services/home.aspx</w:t>
      </w:r>
    </w:p>
    <w:p w14:paraId="3DFF057E" w14:textId="205A8E78" w:rsidR="00F63BD0" w:rsidRPr="007975D8" w:rsidRDefault="00F63BD0" w:rsidP="00F63BD0">
      <w:pPr>
        <w:rPr>
          <w:rStyle w:val="Hyperlink"/>
          <w:rFonts w:ascii="Corbel" w:hAnsi="Corbel"/>
          <w:b/>
          <w:color w:val="EB641E"/>
          <w:szCs w:val="22"/>
          <w:u w:val="none"/>
        </w:rPr>
      </w:pPr>
    </w:p>
    <w:p w14:paraId="7B8289C3" w14:textId="6B12F885" w:rsidR="00F63BD0" w:rsidRPr="00F63BD0" w:rsidRDefault="005301BB" w:rsidP="00F63BD0">
      <w:pPr>
        <w:widowControl/>
        <w:rPr>
          <w:rFonts w:ascii="Corbel" w:eastAsia="Arial Unicode MS" w:hAnsi="Corbel" w:cs="Arial"/>
          <w:sz w:val="22"/>
          <w:szCs w:val="22"/>
          <w:lang w:val="en-GB" w:eastAsia="en-US"/>
        </w:rPr>
      </w:pPr>
      <w:r w:rsidRPr="005301BB">
        <w:rPr>
          <w:rStyle w:val="Hyperlink"/>
          <w:rFonts w:ascii="Corbel" w:hAnsi="Corbel"/>
          <w:color w:val="EB641E"/>
          <w:szCs w:val="22"/>
          <w:u w:val="none"/>
        </w:rPr>
        <w:fldChar w:fldCharType="end"/>
      </w:r>
    </w:p>
    <w:p w14:paraId="6358540A" w14:textId="77777777" w:rsidR="00D82AB6" w:rsidRDefault="00D82AB6" w:rsidP="00835BAA">
      <w:pPr>
        <w:rPr>
          <w:rFonts w:ascii="Corbel" w:hAnsi="Corbel"/>
          <w:color w:val="FF0000"/>
          <w:sz w:val="22"/>
          <w:szCs w:val="22"/>
        </w:rPr>
      </w:pPr>
    </w:p>
    <w:p w14:paraId="0BB77D0F" w14:textId="77777777" w:rsidR="00563D4F" w:rsidRPr="00674F7C" w:rsidRDefault="00563D4F" w:rsidP="00835BAA">
      <w:pPr>
        <w:rPr>
          <w:rFonts w:ascii="Corbel" w:hAnsi="Corbel"/>
          <w:color w:val="FF0000"/>
          <w:sz w:val="22"/>
          <w:szCs w:val="22"/>
        </w:rPr>
      </w:pPr>
    </w:p>
    <w:p w14:paraId="64164A64" w14:textId="322B20EE" w:rsidR="00835BAA" w:rsidRPr="00674F7C" w:rsidRDefault="00D82AB6" w:rsidP="00835BAA">
      <w:pPr>
        <w:pStyle w:val="Heading1"/>
        <w:spacing w:before="0"/>
        <w:rPr>
          <w:color w:val="FF0000"/>
        </w:rPr>
      </w:pPr>
      <w:bookmarkStart w:id="38" w:name="_Toc518034184"/>
      <w:r w:rsidRPr="006B3B0C">
        <w:t>Communication</w:t>
      </w:r>
      <w:bookmarkEnd w:id="38"/>
      <w:r w:rsidR="00835BAA" w:rsidRPr="00674F7C">
        <w:rPr>
          <w:color w:val="FF0000"/>
        </w:rPr>
        <w:tab/>
      </w:r>
    </w:p>
    <w:p w14:paraId="2E952068" w14:textId="30D08FAF" w:rsidR="0080667A" w:rsidRPr="006B3B0C" w:rsidRDefault="00F02440" w:rsidP="00CF4AA4">
      <w:pPr>
        <w:pStyle w:val="Heading2"/>
        <w:rPr>
          <w:color w:val="auto"/>
        </w:rPr>
      </w:pPr>
      <w:bookmarkStart w:id="39" w:name="_Toc295819090"/>
      <w:bookmarkStart w:id="40" w:name="_Toc378946291"/>
      <w:bookmarkStart w:id="41" w:name="_Toc456794511"/>
      <w:bookmarkStart w:id="42" w:name="_Toc518034185"/>
      <w:r w:rsidRPr="006B3B0C">
        <w:rPr>
          <w:color w:val="auto"/>
        </w:rPr>
        <w:t xml:space="preserve">Your </w:t>
      </w:r>
      <w:r w:rsidR="006A53BD" w:rsidRPr="006B3B0C">
        <w:rPr>
          <w:color w:val="auto"/>
        </w:rPr>
        <w:t>College</w:t>
      </w:r>
      <w:r w:rsidRPr="006B3B0C">
        <w:rPr>
          <w:color w:val="auto"/>
        </w:rPr>
        <w:t xml:space="preserve"> </w:t>
      </w:r>
      <w:r w:rsidR="00D82AB6" w:rsidRPr="006B3B0C">
        <w:rPr>
          <w:color w:val="auto"/>
        </w:rPr>
        <w:t>e</w:t>
      </w:r>
      <w:r w:rsidRPr="006B3B0C">
        <w:rPr>
          <w:color w:val="auto"/>
        </w:rPr>
        <w:t xml:space="preserve">mail </w:t>
      </w:r>
      <w:r w:rsidR="00D82AB6" w:rsidRPr="006B3B0C">
        <w:rPr>
          <w:color w:val="auto"/>
        </w:rPr>
        <w:t>a</w:t>
      </w:r>
      <w:r w:rsidRPr="006B3B0C">
        <w:rPr>
          <w:color w:val="auto"/>
        </w:rPr>
        <w:t>ccount</w:t>
      </w:r>
      <w:bookmarkEnd w:id="39"/>
      <w:bookmarkEnd w:id="40"/>
      <w:bookmarkEnd w:id="41"/>
      <w:bookmarkEnd w:id="42"/>
      <w:r w:rsidR="00307635" w:rsidRPr="006B3B0C">
        <w:rPr>
          <w:color w:val="auto"/>
        </w:rPr>
        <w:tab/>
      </w:r>
    </w:p>
    <w:p w14:paraId="2A08F1E0" w14:textId="77777777" w:rsidR="00193C61" w:rsidRPr="00674F7C" w:rsidRDefault="00193C61">
      <w:pPr>
        <w:ind w:left="576"/>
        <w:rPr>
          <w:rFonts w:ascii="Corbel" w:hAnsi="Corbel" w:cs="Arial"/>
          <w:bCs/>
          <w:color w:val="FF0000"/>
          <w:sz w:val="22"/>
          <w:szCs w:val="22"/>
        </w:rPr>
      </w:pPr>
    </w:p>
    <w:p w14:paraId="74EAFB15" w14:textId="0AE4914E" w:rsidR="00B70630" w:rsidRPr="0008219D" w:rsidRDefault="00B70630" w:rsidP="007975D8">
      <w:pPr>
        <w:pStyle w:val="BodyTextIndent"/>
        <w:ind w:left="0"/>
        <w:rPr>
          <w:rFonts w:ascii="Corbel" w:hAnsi="Corbel"/>
          <w:szCs w:val="22"/>
        </w:rPr>
      </w:pPr>
      <w:r w:rsidRPr="0008219D">
        <w:rPr>
          <w:rFonts w:ascii="Corbel" w:hAnsi="Corbel"/>
          <w:szCs w:val="22"/>
        </w:rPr>
        <w:t xml:space="preserve">The College provides an email address for you free of charge and stores the address in a College email directory.  Your account is easily accessible, both on and off campus, via </w:t>
      </w:r>
      <w:bookmarkStart w:id="43" w:name="_Hlk515721315"/>
      <w:bookmarkEnd w:id="43"/>
      <w:r w:rsidRPr="0008219D">
        <w:rPr>
          <w:rFonts w:ascii="Corbel" w:hAnsi="Corbel"/>
          <w:color w:val="EB641E"/>
          <w:szCs w:val="22"/>
        </w:rPr>
        <w:fldChar w:fldCharType="begin"/>
      </w:r>
      <w:r w:rsidRPr="0008219D">
        <w:rPr>
          <w:rFonts w:ascii="Corbel" w:hAnsi="Corbel"/>
          <w:color w:val="EB641E"/>
          <w:szCs w:val="22"/>
        </w:rPr>
        <w:instrText xml:space="preserve"> HYPERLINK "https://intranet.royalholloway.ac.uk/students/help-support/it-services/getting-started/get-connected/campusnet.aspx" </w:instrText>
      </w:r>
      <w:r w:rsidRPr="0008219D">
        <w:rPr>
          <w:rFonts w:ascii="Corbel" w:hAnsi="Corbel"/>
          <w:color w:val="EB641E"/>
          <w:szCs w:val="22"/>
        </w:rPr>
        <w:fldChar w:fldCharType="separate"/>
      </w:r>
      <w:proofErr w:type="spellStart"/>
      <w:r w:rsidRPr="0008219D">
        <w:rPr>
          <w:rFonts w:ascii="Corbel" w:hAnsi="Corbel"/>
          <w:color w:val="EB641E"/>
          <w:szCs w:val="22"/>
        </w:rPr>
        <w:t>CampusNet</w:t>
      </w:r>
      <w:proofErr w:type="spellEnd"/>
      <w:r w:rsidRPr="0008219D">
        <w:rPr>
          <w:rFonts w:ascii="Corbel" w:hAnsi="Corbel"/>
          <w:color w:val="EB641E"/>
          <w:szCs w:val="22"/>
        </w:rPr>
        <w:fldChar w:fldCharType="end"/>
      </w:r>
      <w:r w:rsidRPr="0008219D">
        <w:rPr>
          <w:rFonts w:ascii="Corbel" w:hAnsi="Corbel"/>
          <w:szCs w:val="22"/>
        </w:rPr>
        <w:t xml:space="preserve"> </w:t>
      </w:r>
      <w:r w:rsidR="007975D8">
        <w:rPr>
          <w:rFonts w:ascii="Corbel" w:hAnsi="Corbel"/>
          <w:szCs w:val="22"/>
        </w:rPr>
        <w:t>(</w:t>
      </w:r>
      <w:r w:rsidR="007975D8" w:rsidRPr="007975D8">
        <w:rPr>
          <w:rFonts w:ascii="Corbel" w:hAnsi="Corbel" w:cs="Arial"/>
          <w:color w:val="0070C0"/>
          <w:szCs w:val="22"/>
        </w:rPr>
        <w:t>royalholloway.ac.uk/students/help-support/it-services/getting-started/get-connected/campusnet.aspx</w:t>
      </w:r>
      <w:r w:rsidR="007975D8">
        <w:rPr>
          <w:rFonts w:ascii="Corbel" w:hAnsi="Corbel"/>
          <w:szCs w:val="22"/>
        </w:rPr>
        <w:t xml:space="preserve">) </w:t>
      </w:r>
      <w:r w:rsidRPr="0008219D">
        <w:rPr>
          <w:rFonts w:ascii="Corbel" w:hAnsi="Corbel"/>
          <w:szCs w:val="22"/>
        </w:rPr>
        <w:t xml:space="preserve">or direct via </w:t>
      </w:r>
      <w:hyperlink r:id="rId29" w:history="1">
        <w:r w:rsidRPr="0008219D">
          <w:rPr>
            <w:rFonts w:ascii="Corbel" w:hAnsi="Corbel"/>
            <w:color w:val="EB641E"/>
            <w:szCs w:val="22"/>
          </w:rPr>
          <w:t>Outlook.com</w:t>
        </w:r>
      </w:hyperlink>
      <w:r w:rsidR="007975D8">
        <w:rPr>
          <w:rFonts w:ascii="Corbel" w:hAnsi="Corbel"/>
          <w:color w:val="EB641E"/>
          <w:szCs w:val="22"/>
        </w:rPr>
        <w:t xml:space="preserve"> (</w:t>
      </w:r>
      <w:r w:rsidR="007975D8" w:rsidRPr="007975D8">
        <w:rPr>
          <w:rFonts w:ascii="Corbel" w:hAnsi="Corbel"/>
          <w:color w:val="0070C0"/>
          <w:szCs w:val="22"/>
        </w:rPr>
        <w:t>royalholloway.ac.uk/students/help-support/it-services/getting-started/email.aspx</w:t>
      </w:r>
      <w:r w:rsidR="00B11BB7">
        <w:rPr>
          <w:rFonts w:ascii="Corbel" w:hAnsi="Corbel"/>
          <w:color w:val="0070C0"/>
          <w:szCs w:val="22"/>
        </w:rPr>
        <w:t>)</w:t>
      </w:r>
      <w:r w:rsidRPr="0008219D">
        <w:rPr>
          <w:rFonts w:ascii="Corbel" w:hAnsi="Corbel"/>
          <w:szCs w:val="22"/>
        </w:rPr>
        <w:t xml:space="preserve">.  It is essential to note that this email account will be used for all routine correspondence and news from the College. Your College </w:t>
      </w:r>
      <w:r w:rsidRPr="0008219D">
        <w:rPr>
          <w:rFonts w:ascii="Corbel" w:hAnsi="Corbel"/>
          <w:color w:val="000000"/>
          <w:szCs w:val="22"/>
        </w:rPr>
        <w:t xml:space="preserve">email will very likely also be used for urgent communication, including correspondence from your supervisors so it is vital that you check your emails regularly.  </w:t>
      </w:r>
    </w:p>
    <w:p w14:paraId="46E8FD1F" w14:textId="77777777" w:rsidR="00E01FD4" w:rsidRPr="00AF660D" w:rsidRDefault="00E01FD4">
      <w:pPr>
        <w:pStyle w:val="NormalWeb"/>
        <w:spacing w:before="0" w:beforeAutospacing="0" w:after="0" w:afterAutospacing="0"/>
        <w:rPr>
          <w:rFonts w:ascii="Corbel" w:hAnsi="Corbel" w:cs="Arial"/>
          <w:sz w:val="8"/>
          <w:szCs w:val="8"/>
        </w:rPr>
      </w:pPr>
    </w:p>
    <w:p w14:paraId="0EC21177" w14:textId="793EFB02" w:rsidR="00CF4AA4" w:rsidRPr="0008219D" w:rsidRDefault="003C113F" w:rsidP="00466562">
      <w:pPr>
        <w:pStyle w:val="BodyTextIndent"/>
        <w:ind w:left="0"/>
        <w:rPr>
          <w:rFonts w:ascii="Corbel" w:hAnsi="Corbel" w:cs="Arial"/>
          <w:szCs w:val="22"/>
        </w:rPr>
      </w:pPr>
      <w:bookmarkStart w:id="44" w:name="_Toc295819091"/>
      <w:r w:rsidRPr="0008219D">
        <w:rPr>
          <w:rFonts w:ascii="Corbel" w:hAnsi="Corbel" w:cs="Arial"/>
          <w:szCs w:val="22"/>
        </w:rPr>
        <w:t xml:space="preserve">In the event that you would </w:t>
      </w:r>
      <w:r w:rsidR="00604C86" w:rsidRPr="0008219D">
        <w:rPr>
          <w:rFonts w:ascii="Corbel" w:hAnsi="Corbel" w:cs="Arial"/>
          <w:szCs w:val="22"/>
        </w:rPr>
        <w:t xml:space="preserve">prefer to use </w:t>
      </w:r>
      <w:r w:rsidRPr="0008219D">
        <w:rPr>
          <w:rFonts w:ascii="Corbel" w:hAnsi="Corbel" w:cs="Arial"/>
          <w:szCs w:val="22"/>
        </w:rPr>
        <w:t xml:space="preserve">a </w:t>
      </w:r>
      <w:r w:rsidR="00604C86" w:rsidRPr="0008219D">
        <w:rPr>
          <w:rFonts w:ascii="Corbel" w:hAnsi="Corbel" w:cs="Arial"/>
          <w:szCs w:val="22"/>
        </w:rPr>
        <w:t>commercial email service</w:t>
      </w:r>
      <w:r w:rsidR="00AF660D">
        <w:rPr>
          <w:rFonts w:ascii="Corbel" w:hAnsi="Corbel" w:cs="Arial"/>
          <w:szCs w:val="22"/>
        </w:rPr>
        <w:t>,</w:t>
      </w:r>
      <w:r w:rsidR="00604C86" w:rsidRPr="0008219D">
        <w:rPr>
          <w:rFonts w:ascii="Corbel" w:hAnsi="Corbel" w:cs="Arial"/>
          <w:szCs w:val="22"/>
        </w:rPr>
        <w:t xml:space="preserve"> </w:t>
      </w:r>
      <w:r w:rsidRPr="0008219D">
        <w:rPr>
          <w:rFonts w:ascii="Corbel" w:hAnsi="Corbel" w:cs="Arial"/>
          <w:szCs w:val="22"/>
        </w:rPr>
        <w:t>you are able to connect your College email account so that it automatically forwards any messages you receive</w:t>
      </w:r>
      <w:r w:rsidR="00604C86" w:rsidRPr="0008219D">
        <w:rPr>
          <w:rFonts w:ascii="Corbel" w:hAnsi="Corbel" w:cs="Arial"/>
          <w:szCs w:val="22"/>
        </w:rPr>
        <w:t xml:space="preserve">.  </w:t>
      </w:r>
    </w:p>
    <w:p w14:paraId="096CF1A7" w14:textId="77777777" w:rsidR="00CF4AA4" w:rsidRPr="00674F7C" w:rsidRDefault="00CF4AA4" w:rsidP="00466562">
      <w:pPr>
        <w:pStyle w:val="BodyTextIndent"/>
        <w:ind w:left="0"/>
        <w:rPr>
          <w:rFonts w:ascii="Corbel" w:hAnsi="Corbel" w:cs="Arial"/>
          <w:color w:val="FF0000"/>
          <w:sz w:val="8"/>
          <w:szCs w:val="8"/>
        </w:rPr>
      </w:pPr>
    </w:p>
    <w:p w14:paraId="23E669AE" w14:textId="21DE24FD" w:rsidR="00BE34A3" w:rsidRPr="007975D8" w:rsidRDefault="00412C13" w:rsidP="00466562">
      <w:pPr>
        <w:pStyle w:val="BodyTextIndent"/>
        <w:ind w:left="0"/>
        <w:rPr>
          <w:rFonts w:ascii="Corbel" w:hAnsi="Corbel" w:cs="Arial"/>
          <w:color w:val="0070C0"/>
          <w:szCs w:val="22"/>
        </w:rPr>
      </w:pPr>
      <w:hyperlink r:id="rId30" w:history="1">
        <w:r w:rsidR="00CF4AA4" w:rsidRPr="0008400A">
          <w:rPr>
            <w:rStyle w:val="Hyperlink"/>
            <w:rFonts w:ascii="Corbel" w:hAnsi="Corbel" w:cs="Arial"/>
            <w:color w:val="EB641E"/>
            <w:szCs w:val="22"/>
            <w:u w:val="none"/>
          </w:rPr>
          <w:t>I</w:t>
        </w:r>
        <w:r w:rsidR="00604C86" w:rsidRPr="0008400A">
          <w:rPr>
            <w:rStyle w:val="Hyperlink"/>
            <w:rFonts w:ascii="Corbel" w:hAnsi="Corbel" w:cs="Arial"/>
            <w:color w:val="EB641E"/>
            <w:szCs w:val="22"/>
            <w:u w:val="none"/>
          </w:rPr>
          <w:t>nstructions how to forward mail</w:t>
        </w:r>
      </w:hyperlink>
      <w:r w:rsidR="007975D8">
        <w:rPr>
          <w:rStyle w:val="Hyperlink"/>
          <w:rFonts w:ascii="Corbel" w:hAnsi="Corbel" w:cs="Arial"/>
          <w:color w:val="EB641E"/>
          <w:szCs w:val="22"/>
          <w:u w:val="none"/>
        </w:rPr>
        <w:t xml:space="preserve">: </w:t>
      </w:r>
      <w:r w:rsidR="007975D8" w:rsidRPr="007975D8">
        <w:rPr>
          <w:rStyle w:val="Hyperlink"/>
          <w:rFonts w:ascii="Corbel" w:hAnsi="Corbel" w:cs="Arial"/>
          <w:color w:val="0070C0"/>
          <w:szCs w:val="22"/>
          <w:u w:val="none"/>
        </w:rPr>
        <w:t>royalholloway.ac.uk/it/faq/itfaqs/staff/email/forwardcollegeemail.aspx</w:t>
      </w:r>
      <w:r w:rsidR="00604C86" w:rsidRPr="007975D8">
        <w:rPr>
          <w:rFonts w:ascii="Corbel" w:hAnsi="Corbel" w:cs="Arial"/>
          <w:color w:val="0070C0"/>
          <w:szCs w:val="22"/>
        </w:rPr>
        <w:t xml:space="preserve"> </w:t>
      </w:r>
    </w:p>
    <w:p w14:paraId="77D832B0" w14:textId="3D9BFA84" w:rsidR="00CF4AA4" w:rsidRPr="007975D8" w:rsidRDefault="003C113F" w:rsidP="00466562">
      <w:pPr>
        <w:pStyle w:val="BodyTextIndent"/>
        <w:ind w:left="0"/>
        <w:rPr>
          <w:rFonts w:ascii="Corbel" w:hAnsi="Corbel" w:cs="Arial"/>
          <w:color w:val="0070C0"/>
          <w:szCs w:val="22"/>
        </w:rPr>
      </w:pPr>
      <w:r w:rsidRPr="007975D8">
        <w:rPr>
          <w:rFonts w:ascii="Corbel" w:hAnsi="Corbel" w:cs="Arial"/>
          <w:color w:val="0070C0"/>
          <w:szCs w:val="22"/>
        </w:rPr>
        <w:t xml:space="preserve"> </w:t>
      </w:r>
    </w:p>
    <w:p w14:paraId="55322E46" w14:textId="77777777" w:rsidR="00CF4AA4" w:rsidRPr="00674F7C" w:rsidRDefault="00CF4AA4" w:rsidP="00466562">
      <w:pPr>
        <w:pStyle w:val="BodyTextIndent"/>
        <w:ind w:left="0"/>
        <w:rPr>
          <w:rFonts w:ascii="Corbel" w:hAnsi="Corbel" w:cs="Arial"/>
          <w:color w:val="FF0000"/>
          <w:szCs w:val="22"/>
        </w:rPr>
      </w:pPr>
    </w:p>
    <w:p w14:paraId="25B46D80" w14:textId="742D9FA8" w:rsidR="0080667A" w:rsidRPr="00F97085" w:rsidRDefault="002C7607" w:rsidP="00466562">
      <w:pPr>
        <w:pStyle w:val="Heading2"/>
        <w:spacing w:before="0"/>
        <w:rPr>
          <w:color w:val="auto"/>
          <w:sz w:val="22"/>
          <w:szCs w:val="22"/>
        </w:rPr>
      </w:pPr>
      <w:bookmarkStart w:id="45" w:name="_Toc378946292"/>
      <w:bookmarkStart w:id="46" w:name="_Toc456794512"/>
      <w:bookmarkStart w:id="47" w:name="_Toc518034186"/>
      <w:r w:rsidRPr="00F97085">
        <w:rPr>
          <w:color w:val="auto"/>
          <w:sz w:val="22"/>
          <w:szCs w:val="22"/>
        </w:rPr>
        <w:t>Internal p</w:t>
      </w:r>
      <w:r w:rsidR="00307635" w:rsidRPr="00F97085">
        <w:rPr>
          <w:color w:val="auto"/>
          <w:sz w:val="22"/>
          <w:szCs w:val="22"/>
        </w:rPr>
        <w:t>ost</w:t>
      </w:r>
      <w:bookmarkEnd w:id="44"/>
      <w:bookmarkEnd w:id="45"/>
      <w:bookmarkEnd w:id="46"/>
      <w:bookmarkEnd w:id="47"/>
      <w:r w:rsidR="00307635" w:rsidRPr="00F97085">
        <w:rPr>
          <w:color w:val="auto"/>
          <w:sz w:val="22"/>
          <w:szCs w:val="22"/>
        </w:rPr>
        <w:tab/>
      </w:r>
    </w:p>
    <w:p w14:paraId="15D98146" w14:textId="77777777" w:rsidR="0080667A" w:rsidRPr="00F97085" w:rsidRDefault="0080667A">
      <w:pPr>
        <w:rPr>
          <w:rFonts w:ascii="Corbel" w:hAnsi="Corbel"/>
          <w:sz w:val="22"/>
          <w:szCs w:val="22"/>
          <w:lang w:val="en-GB" w:eastAsia="en-US"/>
        </w:rPr>
      </w:pPr>
    </w:p>
    <w:p w14:paraId="54410FA1" w14:textId="54764D11" w:rsidR="003C113F" w:rsidRDefault="0080667A" w:rsidP="00466562">
      <w:pPr>
        <w:rPr>
          <w:rFonts w:ascii="Corbel" w:hAnsi="Corbel"/>
          <w:sz w:val="22"/>
          <w:szCs w:val="22"/>
        </w:rPr>
      </w:pPr>
      <w:r w:rsidRPr="00F97085">
        <w:rPr>
          <w:rFonts w:ascii="Corbel" w:hAnsi="Corbel"/>
          <w:sz w:val="22"/>
          <w:szCs w:val="22"/>
        </w:rPr>
        <w:t xml:space="preserve">All post addressed to </w:t>
      </w:r>
      <w:r w:rsidR="00B84AEE" w:rsidRPr="00F97085">
        <w:rPr>
          <w:rFonts w:ascii="Corbel" w:hAnsi="Corbel"/>
          <w:sz w:val="22"/>
          <w:szCs w:val="22"/>
        </w:rPr>
        <w:t xml:space="preserve">you in your </w:t>
      </w:r>
      <w:r w:rsidR="009638BE">
        <w:rPr>
          <w:rFonts w:ascii="Corbel" w:hAnsi="Corbel"/>
          <w:sz w:val="22"/>
          <w:szCs w:val="22"/>
        </w:rPr>
        <w:t>d</w:t>
      </w:r>
      <w:r w:rsidR="00B84AEE" w:rsidRPr="00F97085">
        <w:rPr>
          <w:rFonts w:ascii="Corbel" w:hAnsi="Corbel"/>
          <w:sz w:val="22"/>
          <w:szCs w:val="22"/>
        </w:rPr>
        <w:t>epartment will be</w:t>
      </w:r>
      <w:r w:rsidRPr="00F97085">
        <w:rPr>
          <w:rFonts w:ascii="Corbel" w:hAnsi="Corbel"/>
          <w:sz w:val="22"/>
          <w:szCs w:val="22"/>
        </w:rPr>
        <w:t xml:space="preserve"> delivered to student pigeonholes (alphabetical </w:t>
      </w:r>
      <w:r w:rsidRPr="00F97085">
        <w:rPr>
          <w:rFonts w:ascii="Corbel" w:hAnsi="Corbel"/>
          <w:sz w:val="22"/>
          <w:szCs w:val="22"/>
        </w:rPr>
        <w:lastRenderedPageBreak/>
        <w:t xml:space="preserve">by surname) in the </w:t>
      </w:r>
      <w:r w:rsidR="00BD0725">
        <w:rPr>
          <w:rFonts w:ascii="Corbel" w:hAnsi="Corbel"/>
          <w:sz w:val="22"/>
          <w:szCs w:val="22"/>
        </w:rPr>
        <w:t>department’s postgraduate room IN154</w:t>
      </w:r>
      <w:r w:rsidR="00BD0725" w:rsidRPr="00291A70">
        <w:rPr>
          <w:rFonts w:ascii="Corbel" w:hAnsi="Corbel"/>
          <w:sz w:val="22"/>
          <w:szCs w:val="22"/>
        </w:rPr>
        <w:t>.</w:t>
      </w:r>
      <w:r w:rsidRPr="00F97085">
        <w:rPr>
          <w:rFonts w:ascii="Corbel" w:hAnsi="Corbel"/>
          <w:sz w:val="22"/>
          <w:szCs w:val="22"/>
        </w:rPr>
        <w:t xml:space="preserve">  At the end of each term student pigeonholes are cleared of accumulated mail</w:t>
      </w:r>
      <w:r w:rsidR="003C113F" w:rsidRPr="00F97085">
        <w:rPr>
          <w:rFonts w:ascii="Corbel" w:hAnsi="Corbel"/>
          <w:sz w:val="22"/>
          <w:szCs w:val="22"/>
        </w:rPr>
        <w:t xml:space="preserve"> so please try to ensure you check it at regular intervals</w:t>
      </w:r>
      <w:r w:rsidRPr="00F97085">
        <w:rPr>
          <w:rFonts w:ascii="Corbel" w:hAnsi="Corbel"/>
          <w:sz w:val="22"/>
          <w:szCs w:val="22"/>
        </w:rPr>
        <w:t xml:space="preserve">.  </w:t>
      </w:r>
      <w:r w:rsidR="003C113F" w:rsidRPr="00F97085">
        <w:rPr>
          <w:rFonts w:ascii="Corbel" w:hAnsi="Corbel"/>
          <w:sz w:val="22"/>
          <w:szCs w:val="22"/>
        </w:rPr>
        <w:t>Please also note</w:t>
      </w:r>
      <w:r w:rsidR="003C134B" w:rsidRPr="00F97085">
        <w:rPr>
          <w:rFonts w:ascii="Corbel" w:hAnsi="Corbel"/>
          <w:sz w:val="22"/>
          <w:szCs w:val="22"/>
        </w:rPr>
        <w:t xml:space="preserve"> that </w:t>
      </w:r>
      <w:r w:rsidR="00AF660D">
        <w:rPr>
          <w:rFonts w:ascii="Corbel" w:hAnsi="Corbel"/>
          <w:sz w:val="22"/>
          <w:szCs w:val="22"/>
        </w:rPr>
        <w:t>Professional S</w:t>
      </w:r>
      <w:r w:rsidR="003C113F" w:rsidRPr="00F97085">
        <w:rPr>
          <w:rFonts w:ascii="Corbel" w:hAnsi="Corbel"/>
          <w:sz w:val="22"/>
          <w:szCs w:val="22"/>
        </w:rPr>
        <w:t xml:space="preserve">ervices within the College will </w:t>
      </w:r>
      <w:r w:rsidRPr="00F97085">
        <w:rPr>
          <w:rFonts w:ascii="Corbel" w:hAnsi="Corbel"/>
          <w:sz w:val="22"/>
          <w:szCs w:val="22"/>
        </w:rPr>
        <w:t>often sen</w:t>
      </w:r>
      <w:r w:rsidR="003C113F" w:rsidRPr="00F97085">
        <w:rPr>
          <w:rFonts w:ascii="Corbel" w:hAnsi="Corbel"/>
          <w:sz w:val="22"/>
          <w:szCs w:val="22"/>
        </w:rPr>
        <w:t>d</w:t>
      </w:r>
      <w:r w:rsidRPr="00F97085">
        <w:rPr>
          <w:rFonts w:ascii="Corbel" w:hAnsi="Corbel"/>
          <w:sz w:val="22"/>
          <w:szCs w:val="22"/>
        </w:rPr>
        <w:t xml:space="preserve"> </w:t>
      </w:r>
      <w:r w:rsidR="003C113F" w:rsidRPr="00F97085">
        <w:rPr>
          <w:rFonts w:ascii="Corbel" w:hAnsi="Corbel"/>
          <w:sz w:val="22"/>
          <w:szCs w:val="22"/>
        </w:rPr>
        <w:t xml:space="preserve">correspondence </w:t>
      </w:r>
      <w:r w:rsidRPr="00F97085">
        <w:rPr>
          <w:rFonts w:ascii="Corbel" w:hAnsi="Corbel"/>
          <w:sz w:val="22"/>
          <w:szCs w:val="22"/>
        </w:rPr>
        <w:t xml:space="preserve">by internal post and </w:t>
      </w:r>
      <w:r w:rsidR="003C113F" w:rsidRPr="00F97085">
        <w:rPr>
          <w:rFonts w:ascii="Corbel" w:hAnsi="Corbel"/>
          <w:sz w:val="22"/>
          <w:szCs w:val="22"/>
        </w:rPr>
        <w:t xml:space="preserve">your </w:t>
      </w:r>
      <w:r w:rsidR="003C134B" w:rsidRPr="00F97085">
        <w:rPr>
          <w:rFonts w:ascii="Corbel" w:hAnsi="Corbel"/>
          <w:sz w:val="22"/>
          <w:szCs w:val="22"/>
        </w:rPr>
        <w:t>s</w:t>
      </w:r>
      <w:r w:rsidR="003C113F" w:rsidRPr="00F97085">
        <w:rPr>
          <w:rFonts w:ascii="Corbel" w:hAnsi="Corbel"/>
          <w:sz w:val="22"/>
          <w:szCs w:val="22"/>
        </w:rPr>
        <w:t xml:space="preserve">upervisor(s) may also </w:t>
      </w:r>
      <w:r w:rsidRPr="00F97085">
        <w:rPr>
          <w:rFonts w:ascii="Corbel" w:hAnsi="Corbel"/>
          <w:sz w:val="22"/>
          <w:szCs w:val="22"/>
        </w:rPr>
        <w:t>return work to you via the pigeonholes</w:t>
      </w:r>
      <w:r w:rsidR="003C113F" w:rsidRPr="00F97085">
        <w:rPr>
          <w:rFonts w:ascii="Corbel" w:hAnsi="Corbel"/>
          <w:sz w:val="22"/>
          <w:szCs w:val="22"/>
        </w:rPr>
        <w:t>.</w:t>
      </w:r>
    </w:p>
    <w:p w14:paraId="5FBC742E" w14:textId="77777777" w:rsidR="00EC40A2" w:rsidRDefault="00EC40A2" w:rsidP="00466562">
      <w:pPr>
        <w:rPr>
          <w:rFonts w:ascii="Corbel" w:hAnsi="Corbel"/>
          <w:sz w:val="22"/>
          <w:szCs w:val="22"/>
        </w:rPr>
      </w:pPr>
    </w:p>
    <w:p w14:paraId="5BC1E399" w14:textId="77777777" w:rsidR="00EC40A2" w:rsidRPr="00F97085" w:rsidRDefault="00EC40A2" w:rsidP="00466562">
      <w:pPr>
        <w:rPr>
          <w:rFonts w:ascii="Corbel" w:hAnsi="Corbel"/>
          <w:sz w:val="22"/>
          <w:szCs w:val="22"/>
        </w:rPr>
      </w:pPr>
    </w:p>
    <w:p w14:paraId="54984384" w14:textId="599ACC32" w:rsidR="0080667A" w:rsidRPr="00674F7C" w:rsidRDefault="009638BE" w:rsidP="00466562">
      <w:pPr>
        <w:pStyle w:val="Heading2"/>
        <w:spacing w:before="0"/>
        <w:rPr>
          <w:color w:val="FF0000"/>
          <w:sz w:val="22"/>
          <w:szCs w:val="22"/>
        </w:rPr>
      </w:pPr>
      <w:bookmarkStart w:id="48" w:name="_Toc518034187"/>
      <w:r>
        <w:rPr>
          <w:color w:val="auto"/>
          <w:sz w:val="22"/>
          <w:szCs w:val="22"/>
        </w:rPr>
        <w:t xml:space="preserve">Your </w:t>
      </w:r>
      <w:r w:rsidR="007370E6">
        <w:rPr>
          <w:color w:val="auto"/>
          <w:sz w:val="22"/>
          <w:szCs w:val="22"/>
        </w:rPr>
        <w:t>c</w:t>
      </w:r>
      <w:r w:rsidR="00B53AEC" w:rsidRPr="00B53AEC">
        <w:rPr>
          <w:color w:val="auto"/>
          <w:sz w:val="22"/>
          <w:szCs w:val="22"/>
        </w:rPr>
        <w:t>ontact information</w:t>
      </w:r>
      <w:bookmarkEnd w:id="48"/>
      <w:r w:rsidR="00307635" w:rsidRPr="00674F7C">
        <w:rPr>
          <w:color w:val="FF0000"/>
          <w:sz w:val="22"/>
          <w:szCs w:val="22"/>
        </w:rPr>
        <w:tab/>
      </w:r>
    </w:p>
    <w:p w14:paraId="7062F5CB" w14:textId="77777777" w:rsidR="00F02440" w:rsidRPr="00674F7C" w:rsidRDefault="00F02440" w:rsidP="00466562">
      <w:pPr>
        <w:rPr>
          <w:rFonts w:ascii="Corbel" w:hAnsi="Corbel" w:cs="Arial"/>
          <w:color w:val="FF0000"/>
          <w:sz w:val="22"/>
          <w:szCs w:val="22"/>
        </w:rPr>
      </w:pPr>
    </w:p>
    <w:p w14:paraId="27B8A8C3" w14:textId="5076C820" w:rsidR="00B53AEC" w:rsidRPr="00EC40A2" w:rsidRDefault="00B53AEC" w:rsidP="00B53AEC">
      <w:pPr>
        <w:rPr>
          <w:rFonts w:ascii="Corbel" w:hAnsi="Corbel"/>
          <w:sz w:val="22"/>
          <w:szCs w:val="22"/>
          <w:lang w:val="en-GB"/>
        </w:rPr>
      </w:pPr>
      <w:r w:rsidRPr="00EC40A2">
        <w:rPr>
          <w:rFonts w:ascii="Corbel" w:hAnsi="Corbel"/>
          <w:sz w:val="22"/>
          <w:szCs w:val="22"/>
        </w:rPr>
        <w:t xml:space="preserve">It is imperative that the College has the most up-to-date contact details for you. As such, please ensure that you update the following via the </w:t>
      </w:r>
      <w:hyperlink r:id="rId31" w:history="1">
        <w:r w:rsidRPr="00EC40A2">
          <w:rPr>
            <w:rStyle w:val="Hyperlink"/>
            <w:rFonts w:ascii="Corbel" w:hAnsi="Corbel"/>
            <w:color w:val="EB641E"/>
            <w:sz w:val="22"/>
            <w:szCs w:val="22"/>
            <w:u w:val="none"/>
          </w:rPr>
          <w:t>Campus Connect student portal</w:t>
        </w:r>
      </w:hyperlink>
      <w:r w:rsidR="00B11BB7">
        <w:rPr>
          <w:rStyle w:val="Hyperlink"/>
          <w:rFonts w:ascii="Corbel" w:hAnsi="Corbel"/>
          <w:color w:val="EB641E"/>
          <w:sz w:val="22"/>
          <w:szCs w:val="22"/>
          <w:u w:val="none"/>
        </w:rPr>
        <w:t xml:space="preserve"> </w:t>
      </w:r>
      <w:r w:rsidR="00B11BB7" w:rsidRPr="00B11BB7">
        <w:rPr>
          <w:rStyle w:val="Hyperlink"/>
          <w:rFonts w:ascii="Corbel" w:hAnsi="Corbel"/>
          <w:color w:val="auto"/>
          <w:sz w:val="22"/>
          <w:szCs w:val="22"/>
          <w:u w:val="none"/>
        </w:rPr>
        <w:t>(</w:t>
      </w:r>
      <w:r w:rsidR="00B11BB7" w:rsidRPr="00B11BB7">
        <w:rPr>
          <w:rStyle w:val="Hyperlink"/>
          <w:rFonts w:ascii="Corbel" w:hAnsi="Corbel"/>
          <w:color w:val="0070C0"/>
          <w:sz w:val="22"/>
          <w:szCs w:val="22"/>
          <w:u w:val="none"/>
        </w:rPr>
        <w:t>cas.royalholloway.ac.uk/</w:t>
      </w:r>
      <w:proofErr w:type="spellStart"/>
      <w:r w:rsidR="00B11BB7" w:rsidRPr="00B11BB7">
        <w:rPr>
          <w:rStyle w:val="Hyperlink"/>
          <w:rFonts w:ascii="Corbel" w:hAnsi="Corbel"/>
          <w:color w:val="0070C0"/>
          <w:sz w:val="22"/>
          <w:szCs w:val="22"/>
          <w:u w:val="none"/>
        </w:rPr>
        <w:t>cas</w:t>
      </w:r>
      <w:proofErr w:type="spellEnd"/>
      <w:r w:rsidR="00B11BB7" w:rsidRPr="00B11BB7">
        <w:rPr>
          <w:rStyle w:val="Hyperlink"/>
          <w:rFonts w:ascii="Corbel" w:hAnsi="Corbel"/>
          <w:color w:val="0070C0"/>
          <w:sz w:val="22"/>
          <w:szCs w:val="22"/>
          <w:u w:val="none"/>
        </w:rPr>
        <w:t>/login</w:t>
      </w:r>
      <w:r w:rsidR="00B11BB7" w:rsidRPr="00B11BB7">
        <w:rPr>
          <w:rStyle w:val="Hyperlink"/>
          <w:rFonts w:ascii="Corbel" w:hAnsi="Corbel"/>
          <w:color w:val="auto"/>
          <w:sz w:val="22"/>
          <w:szCs w:val="22"/>
          <w:u w:val="none"/>
        </w:rPr>
        <w:t>)</w:t>
      </w:r>
      <w:r w:rsidRPr="00EC40A2">
        <w:rPr>
          <w:rFonts w:ascii="Corbel" w:hAnsi="Corbel"/>
          <w:sz w:val="22"/>
          <w:szCs w:val="22"/>
        </w:rPr>
        <w:t xml:space="preserve"> as quickly as possible once they are changed: your telephone number (mobile and landline), postal address (term-time </w:t>
      </w:r>
      <w:r w:rsidR="007370E6">
        <w:rPr>
          <w:rFonts w:ascii="Corbel" w:hAnsi="Corbel"/>
          <w:sz w:val="22"/>
          <w:szCs w:val="22"/>
        </w:rPr>
        <w:t xml:space="preserve">and forwarding), </w:t>
      </w:r>
      <w:r w:rsidRPr="00EC40A2">
        <w:rPr>
          <w:rFonts w:ascii="Corbel" w:hAnsi="Corbel"/>
          <w:sz w:val="22"/>
          <w:szCs w:val="22"/>
        </w:rPr>
        <w:t>email address</w:t>
      </w:r>
      <w:r w:rsidR="007370E6">
        <w:rPr>
          <w:rFonts w:ascii="Corbel" w:hAnsi="Corbel"/>
          <w:sz w:val="22"/>
          <w:szCs w:val="22"/>
        </w:rPr>
        <w:t xml:space="preserve"> and emergency contact details</w:t>
      </w:r>
      <w:r w:rsidRPr="00EC40A2">
        <w:rPr>
          <w:rFonts w:ascii="Corbel" w:hAnsi="Corbel"/>
          <w:sz w:val="22"/>
          <w:szCs w:val="22"/>
        </w:rPr>
        <w:t>.</w:t>
      </w:r>
    </w:p>
    <w:p w14:paraId="722F0792" w14:textId="77777777" w:rsidR="00B53AEC" w:rsidRPr="00AF660D" w:rsidRDefault="00B53AEC" w:rsidP="00B53AEC">
      <w:pPr>
        <w:rPr>
          <w:rFonts w:ascii="Corbel" w:hAnsi="Corbel"/>
          <w:sz w:val="8"/>
          <w:szCs w:val="8"/>
        </w:rPr>
      </w:pPr>
    </w:p>
    <w:p w14:paraId="43C9A7CC" w14:textId="188E1915" w:rsidR="00B53AEC" w:rsidRPr="00EF07DD" w:rsidRDefault="00B53AEC" w:rsidP="00B53AEC">
      <w:pPr>
        <w:rPr>
          <w:rFonts w:ascii="Corbel" w:hAnsi="Corbel" w:cs="Arial"/>
          <w:color w:val="0070C0"/>
          <w:sz w:val="22"/>
          <w:szCs w:val="22"/>
        </w:rPr>
      </w:pPr>
      <w:r w:rsidRPr="00EC40A2">
        <w:rPr>
          <w:rFonts w:ascii="Corbel" w:hAnsi="Corbel"/>
          <w:sz w:val="22"/>
          <w:szCs w:val="22"/>
        </w:rPr>
        <w:t xml:space="preserve">You can find out about how the College processes your personal data by reading the </w:t>
      </w:r>
      <w:hyperlink r:id="rId32" w:history="1">
        <w:r w:rsidRPr="00EC40A2">
          <w:rPr>
            <w:rStyle w:val="Hyperlink"/>
            <w:rFonts w:ascii="Corbel" w:hAnsi="Corbel"/>
            <w:color w:val="EB641E"/>
            <w:sz w:val="22"/>
            <w:szCs w:val="22"/>
            <w:u w:val="none"/>
          </w:rPr>
          <w:t>Student Data Collection notice</w:t>
        </w:r>
      </w:hyperlink>
      <w:r w:rsidR="00EF07DD">
        <w:rPr>
          <w:rStyle w:val="Hyperlink"/>
          <w:rFonts w:ascii="Corbel" w:hAnsi="Corbel"/>
          <w:color w:val="EB641E"/>
          <w:sz w:val="22"/>
          <w:szCs w:val="22"/>
          <w:u w:val="none"/>
        </w:rPr>
        <w:t xml:space="preserve">: </w:t>
      </w:r>
      <w:r w:rsidR="00EF07DD" w:rsidRPr="00EF07DD">
        <w:rPr>
          <w:rStyle w:val="Hyperlink"/>
          <w:rFonts w:ascii="Corbel" w:hAnsi="Corbel"/>
          <w:color w:val="0070C0"/>
          <w:sz w:val="22"/>
          <w:szCs w:val="22"/>
          <w:u w:val="none"/>
        </w:rPr>
        <w:t>royalholloway.ac.uk/students/assets/docs/pdf/student-data-collection-notice-final.pdf</w:t>
      </w:r>
      <w:r w:rsidRPr="00EF07DD">
        <w:rPr>
          <w:rFonts w:ascii="Corbel" w:hAnsi="Corbel"/>
          <w:color w:val="0070C0"/>
          <w:sz w:val="22"/>
          <w:szCs w:val="22"/>
        </w:rPr>
        <w:t>.</w:t>
      </w:r>
    </w:p>
    <w:p w14:paraId="2A37154D" w14:textId="77777777" w:rsidR="00B53AEC" w:rsidRDefault="00B53AEC" w:rsidP="00466562">
      <w:pPr>
        <w:rPr>
          <w:rFonts w:ascii="Corbel" w:hAnsi="Corbel" w:cs="Arial"/>
          <w:color w:val="FF0000"/>
          <w:sz w:val="22"/>
          <w:szCs w:val="22"/>
        </w:rPr>
      </w:pPr>
    </w:p>
    <w:p w14:paraId="69E4E732" w14:textId="38454B16" w:rsidR="00F02440" w:rsidRPr="00674F7C" w:rsidRDefault="00F02440" w:rsidP="00466562">
      <w:pPr>
        <w:rPr>
          <w:rStyle w:val="Hyperlink"/>
          <w:rFonts w:cs="Arial"/>
          <w:bCs/>
          <w:color w:val="FF0000"/>
          <w:u w:val="none"/>
        </w:rPr>
      </w:pPr>
    </w:p>
    <w:p w14:paraId="15019279" w14:textId="4DA39EA1" w:rsidR="00BD35BD" w:rsidRPr="00F733D4" w:rsidRDefault="00B86E82" w:rsidP="007E1D4B">
      <w:pPr>
        <w:pStyle w:val="Heading2"/>
        <w:spacing w:before="0"/>
        <w:rPr>
          <w:color w:val="auto"/>
          <w:sz w:val="22"/>
          <w:szCs w:val="22"/>
        </w:rPr>
      </w:pPr>
      <w:bookmarkStart w:id="49" w:name="_Toc518034188"/>
      <w:r w:rsidRPr="00F733D4">
        <w:rPr>
          <w:color w:val="auto"/>
          <w:sz w:val="22"/>
          <w:szCs w:val="22"/>
        </w:rPr>
        <w:t>Dates for the Diary</w:t>
      </w:r>
      <w:bookmarkEnd w:id="49"/>
    </w:p>
    <w:p w14:paraId="1909662D" w14:textId="7D1A2D0E" w:rsidR="00B86E82" w:rsidRPr="00F733D4" w:rsidRDefault="00B86E82" w:rsidP="00466562">
      <w:pPr>
        <w:rPr>
          <w:rFonts w:ascii="Corbel" w:hAnsi="Corbel"/>
          <w:b/>
          <w:sz w:val="22"/>
          <w:szCs w:val="22"/>
        </w:rPr>
      </w:pPr>
    </w:p>
    <w:p w14:paraId="703F5E0E" w14:textId="695845C9" w:rsidR="00B86E82" w:rsidRPr="00F733D4" w:rsidRDefault="007E1D4B" w:rsidP="00466562">
      <w:pPr>
        <w:rPr>
          <w:rFonts w:ascii="Corbel" w:hAnsi="Corbel"/>
          <w:sz w:val="22"/>
          <w:szCs w:val="22"/>
        </w:rPr>
      </w:pPr>
      <w:r w:rsidRPr="00F733D4">
        <w:rPr>
          <w:rFonts w:ascii="Corbel" w:hAnsi="Corbel"/>
          <w:sz w:val="22"/>
          <w:szCs w:val="22"/>
        </w:rPr>
        <w:t>The Research Degrees team will send a Doctoral School ‘Dates for the Diary’ email to your Royal Holloway email address at the end of each month, which provides details of events and opportunities for postgraduate research students which are coming up in the following month.</w:t>
      </w:r>
    </w:p>
    <w:p w14:paraId="7A7A26C7" w14:textId="4B36CB31" w:rsidR="007E1D4B" w:rsidRPr="00674F7C" w:rsidRDefault="007E1D4B" w:rsidP="00466562">
      <w:pPr>
        <w:rPr>
          <w:rFonts w:ascii="Corbel" w:hAnsi="Corbel"/>
          <w:color w:val="FF0000"/>
          <w:sz w:val="22"/>
          <w:szCs w:val="22"/>
        </w:rPr>
      </w:pPr>
    </w:p>
    <w:p w14:paraId="6FEEF237" w14:textId="77777777" w:rsidR="00BE34A3" w:rsidRPr="00674F7C" w:rsidRDefault="00BE34A3" w:rsidP="00466562">
      <w:pPr>
        <w:rPr>
          <w:rFonts w:ascii="Corbel" w:hAnsi="Corbel"/>
          <w:color w:val="FF0000"/>
          <w:sz w:val="22"/>
          <w:szCs w:val="22"/>
        </w:rPr>
      </w:pPr>
    </w:p>
    <w:p w14:paraId="0D864674" w14:textId="77777777" w:rsidR="00307635" w:rsidRPr="00674F7C" w:rsidRDefault="00307635" w:rsidP="00466562">
      <w:pPr>
        <w:rPr>
          <w:rFonts w:ascii="Corbel" w:hAnsi="Corbel" w:cs="Arial"/>
          <w:color w:val="FF0000"/>
          <w:sz w:val="22"/>
          <w:szCs w:val="22"/>
        </w:rPr>
      </w:pPr>
      <w:r w:rsidRPr="00674F7C">
        <w:rPr>
          <w:rFonts w:ascii="Corbel" w:hAnsi="Corbel"/>
          <w:b/>
          <w:color w:val="FF0000"/>
          <w:sz w:val="22"/>
          <w:szCs w:val="22"/>
        </w:rPr>
        <w:tab/>
      </w:r>
      <w:r w:rsidRPr="00674F7C">
        <w:rPr>
          <w:rFonts w:ascii="Corbel" w:hAnsi="Corbel"/>
          <w:b/>
          <w:color w:val="FF0000"/>
          <w:sz w:val="22"/>
          <w:szCs w:val="22"/>
        </w:rPr>
        <w:tab/>
      </w:r>
    </w:p>
    <w:p w14:paraId="37D818E4" w14:textId="054357EC" w:rsidR="00A50730" w:rsidRPr="000D228A" w:rsidRDefault="00B77834" w:rsidP="00B77834">
      <w:pPr>
        <w:pStyle w:val="Heading1"/>
        <w:spacing w:before="0"/>
      </w:pPr>
      <w:bookmarkStart w:id="50" w:name="_Toc518034189"/>
      <w:r w:rsidRPr="000D228A">
        <w:t>Facilities</w:t>
      </w:r>
      <w:r w:rsidR="00BF287D" w:rsidRPr="000D228A">
        <w:t xml:space="preserve"> and resources</w:t>
      </w:r>
      <w:bookmarkEnd w:id="50"/>
    </w:p>
    <w:p w14:paraId="1223898A" w14:textId="78601FDD" w:rsidR="00B77834" w:rsidRPr="000D228A" w:rsidRDefault="00B77834" w:rsidP="00B77834">
      <w:pPr>
        <w:rPr>
          <w:lang w:val="en-GB" w:eastAsia="en-US"/>
        </w:rPr>
      </w:pPr>
    </w:p>
    <w:p w14:paraId="73078F20" w14:textId="5F16D654" w:rsidR="00BF287D" w:rsidRPr="00412C13" w:rsidRDefault="00BF287D" w:rsidP="00BF287D">
      <w:pPr>
        <w:pStyle w:val="Heading2"/>
        <w:spacing w:before="0"/>
        <w:rPr>
          <w:color w:val="auto"/>
          <w:sz w:val="22"/>
          <w:szCs w:val="22"/>
        </w:rPr>
      </w:pPr>
      <w:bookmarkStart w:id="51" w:name="_Toc518034190"/>
      <w:bookmarkStart w:id="52" w:name="_Toc268260212"/>
      <w:bookmarkStart w:id="53" w:name="_Toc295833608"/>
      <w:bookmarkStart w:id="54" w:name="_Toc295833685"/>
      <w:bookmarkStart w:id="55" w:name="_Toc378946311"/>
      <w:bookmarkStart w:id="56" w:name="_Toc456794540"/>
      <w:r w:rsidRPr="00412C13">
        <w:rPr>
          <w:color w:val="auto"/>
          <w:sz w:val="22"/>
          <w:szCs w:val="22"/>
        </w:rPr>
        <w:t xml:space="preserve">Facilities and resources within </w:t>
      </w:r>
      <w:r w:rsidR="00BD0725" w:rsidRPr="00412C13">
        <w:rPr>
          <w:color w:val="auto"/>
          <w:sz w:val="22"/>
          <w:szCs w:val="22"/>
        </w:rPr>
        <w:t>the Classics</w:t>
      </w:r>
      <w:r w:rsidRPr="00412C13">
        <w:rPr>
          <w:color w:val="auto"/>
          <w:sz w:val="22"/>
          <w:szCs w:val="22"/>
        </w:rPr>
        <w:t xml:space="preserve"> department</w:t>
      </w:r>
      <w:bookmarkEnd w:id="51"/>
    </w:p>
    <w:p w14:paraId="2A2829B2" w14:textId="61D46821" w:rsidR="00BF287D" w:rsidRPr="000D228A" w:rsidRDefault="00BF287D" w:rsidP="00BF287D">
      <w:pPr>
        <w:pStyle w:val="Heading2"/>
        <w:numPr>
          <w:ilvl w:val="0"/>
          <w:numId w:val="0"/>
        </w:numPr>
        <w:spacing w:before="0"/>
        <w:ind w:left="576"/>
        <w:rPr>
          <w:color w:val="auto"/>
          <w:sz w:val="22"/>
          <w:szCs w:val="22"/>
        </w:rPr>
      </w:pPr>
    </w:p>
    <w:p w14:paraId="25486873" w14:textId="6D218319" w:rsidR="00BF287D" w:rsidRPr="000D228A" w:rsidRDefault="00BD0725" w:rsidP="00BF287D">
      <w:pPr>
        <w:pStyle w:val="BodyText"/>
        <w:rPr>
          <w:rFonts w:ascii="Corbel" w:hAnsi="Corbel"/>
          <w:bCs/>
          <w:szCs w:val="22"/>
        </w:rPr>
      </w:pPr>
      <w:r>
        <w:rPr>
          <w:rFonts w:ascii="Corbel" w:hAnsi="Corbel"/>
          <w:bCs/>
          <w:szCs w:val="22"/>
        </w:rPr>
        <w:t xml:space="preserve">The department has a dedicated post-graduate room (IN154) with workspaces and desktops, which provides a friendly and warm environment, where our research students meet and work together as well as share and discuss their experience as teachers contributing to our undergraduate courses. </w:t>
      </w:r>
    </w:p>
    <w:p w14:paraId="2CABAB5B" w14:textId="50D99514" w:rsidR="00BF287D" w:rsidRDefault="00BF287D" w:rsidP="00BF287D">
      <w:pPr>
        <w:rPr>
          <w:color w:val="FF0000"/>
          <w:lang w:val="en-GB" w:eastAsia="en-US"/>
        </w:rPr>
      </w:pPr>
    </w:p>
    <w:p w14:paraId="6BA8FC14" w14:textId="77777777" w:rsidR="00563D4F" w:rsidRPr="00674F7C" w:rsidRDefault="00563D4F" w:rsidP="00BF287D">
      <w:pPr>
        <w:rPr>
          <w:color w:val="FF0000"/>
          <w:lang w:val="en-GB" w:eastAsia="en-US"/>
        </w:rPr>
      </w:pPr>
    </w:p>
    <w:p w14:paraId="11E2B0AB" w14:textId="040AB757" w:rsidR="00BF287D" w:rsidRPr="00775CDB" w:rsidRDefault="00BF287D" w:rsidP="00BF287D">
      <w:pPr>
        <w:pStyle w:val="Heading2"/>
        <w:spacing w:before="0"/>
        <w:rPr>
          <w:color w:val="auto"/>
          <w:sz w:val="22"/>
          <w:szCs w:val="22"/>
        </w:rPr>
      </w:pPr>
      <w:bookmarkStart w:id="57" w:name="_Toc518034191"/>
      <w:r w:rsidRPr="00775CDB">
        <w:rPr>
          <w:color w:val="auto"/>
          <w:sz w:val="22"/>
          <w:szCs w:val="22"/>
        </w:rPr>
        <w:t>Computers</w:t>
      </w:r>
      <w:bookmarkEnd w:id="52"/>
      <w:bookmarkEnd w:id="53"/>
      <w:bookmarkEnd w:id="54"/>
      <w:bookmarkEnd w:id="55"/>
      <w:bookmarkEnd w:id="56"/>
      <w:bookmarkEnd w:id="57"/>
    </w:p>
    <w:p w14:paraId="40A04CE3" w14:textId="77777777" w:rsidR="00BF287D" w:rsidRPr="00674F7C" w:rsidRDefault="00BF287D" w:rsidP="00BF287D">
      <w:pPr>
        <w:pStyle w:val="style1"/>
        <w:shd w:val="clear" w:color="auto" w:fill="FFFFFF"/>
        <w:spacing w:before="0" w:beforeAutospacing="0" w:after="0" w:afterAutospacing="0"/>
        <w:rPr>
          <w:rFonts w:ascii="Corbel" w:hAnsi="Corbel" w:cs="Tahoma"/>
          <w:color w:val="FF0000"/>
          <w:sz w:val="22"/>
          <w:szCs w:val="22"/>
        </w:rPr>
      </w:pPr>
    </w:p>
    <w:p w14:paraId="05344423" w14:textId="77777777" w:rsidR="00775CDB" w:rsidRDefault="00775CDB" w:rsidP="00775CDB">
      <w:pPr>
        <w:pStyle w:val="style1"/>
        <w:shd w:val="clear" w:color="auto" w:fill="FFFFFF"/>
        <w:spacing w:before="0" w:beforeAutospacing="0" w:after="0" w:afterAutospacing="0"/>
        <w:rPr>
          <w:rFonts w:ascii="Corbel" w:hAnsi="Corbel"/>
          <w:sz w:val="22"/>
          <w:szCs w:val="22"/>
        </w:rPr>
      </w:pPr>
      <w:r>
        <w:rPr>
          <w:rFonts w:ascii="Corbel" w:hAnsi="Corbel"/>
          <w:sz w:val="22"/>
          <w:szCs w:val="22"/>
        </w:rPr>
        <w:lastRenderedPageBreak/>
        <w:t xml:space="preserve">There are </w:t>
      </w:r>
      <w:r w:rsidRPr="00775CDB">
        <w:rPr>
          <w:rFonts w:ascii="Corbel" w:hAnsi="Corbel"/>
          <w:sz w:val="22"/>
          <w:szCs w:val="22"/>
        </w:rPr>
        <w:t>ten</w:t>
      </w:r>
      <w:r>
        <w:rPr>
          <w:rFonts w:ascii="Corbel" w:hAnsi="Corbel"/>
          <w:sz w:val="22"/>
          <w:szCs w:val="22"/>
        </w:rPr>
        <w:t xml:space="preserve"> open access PC Labs available on campus which you can use, including </w:t>
      </w:r>
      <w:r w:rsidRPr="00775CDB">
        <w:rPr>
          <w:rFonts w:ascii="Corbel" w:hAnsi="Corbel"/>
          <w:sz w:val="22"/>
          <w:szCs w:val="22"/>
        </w:rPr>
        <w:t>three</w:t>
      </w:r>
      <w:r>
        <w:rPr>
          <w:rFonts w:ascii="Corbel" w:hAnsi="Corbel"/>
          <w:sz w:val="22"/>
          <w:szCs w:val="22"/>
        </w:rPr>
        <w:t xml:space="preserve"> in the Computer Centre. For security reasons access to these PC Labs is restricted at night and at weekends by a door entry system operated via your College card.  </w:t>
      </w:r>
    </w:p>
    <w:p w14:paraId="21EBA01E" w14:textId="77777777" w:rsidR="007E3A6D" w:rsidRPr="00674F7C" w:rsidRDefault="007E3A6D" w:rsidP="00BF287D">
      <w:pPr>
        <w:pStyle w:val="style1"/>
        <w:shd w:val="clear" w:color="auto" w:fill="FFFFFF"/>
        <w:spacing w:before="0" w:beforeAutospacing="0" w:after="0" w:afterAutospacing="0"/>
        <w:rPr>
          <w:rFonts w:ascii="Corbel" w:hAnsi="Corbel" w:cs="Tahoma"/>
          <w:color w:val="FF0000"/>
          <w:sz w:val="8"/>
          <w:szCs w:val="8"/>
        </w:rPr>
      </w:pPr>
    </w:p>
    <w:p w14:paraId="60B28637" w14:textId="4AB44C86" w:rsidR="00BF287D" w:rsidRPr="009248EB" w:rsidRDefault="00412C13" w:rsidP="00BE34A3">
      <w:pPr>
        <w:rPr>
          <w:rStyle w:val="Hyperlink"/>
          <w:rFonts w:ascii="Corbel" w:hAnsi="Corbel" w:cs="Arial"/>
          <w:bCs/>
          <w:color w:val="0070C0"/>
          <w:sz w:val="22"/>
          <w:szCs w:val="22"/>
          <w:u w:val="none"/>
        </w:rPr>
      </w:pPr>
      <w:hyperlink r:id="rId33" w:history="1">
        <w:r w:rsidR="000D228A" w:rsidRPr="00BE34A3">
          <w:rPr>
            <w:rStyle w:val="Hyperlink"/>
            <w:rFonts w:ascii="Corbel" w:hAnsi="Corbel" w:cs="Arial"/>
            <w:bCs/>
            <w:color w:val="EB641E"/>
            <w:sz w:val="22"/>
            <w:szCs w:val="22"/>
            <w:u w:val="none"/>
          </w:rPr>
          <w:t>How to find an available PC</w:t>
        </w:r>
      </w:hyperlink>
      <w:r w:rsidR="009248EB">
        <w:rPr>
          <w:rStyle w:val="Hyperlink"/>
          <w:rFonts w:ascii="Corbel" w:hAnsi="Corbel" w:cs="Arial"/>
          <w:bCs/>
          <w:color w:val="EB641E"/>
          <w:sz w:val="22"/>
          <w:szCs w:val="22"/>
          <w:u w:val="none"/>
        </w:rPr>
        <w:t xml:space="preserve">: </w:t>
      </w:r>
      <w:r w:rsidR="009248EB" w:rsidRPr="009248EB">
        <w:rPr>
          <w:rStyle w:val="Hyperlink"/>
          <w:rFonts w:ascii="Corbel" w:hAnsi="Corbel" w:cs="Arial"/>
          <w:bCs/>
          <w:color w:val="0070C0"/>
          <w:sz w:val="22"/>
          <w:szCs w:val="22"/>
          <w:u w:val="none"/>
        </w:rPr>
        <w:t>royalholloway.ac.uk/students/help-support/it-services/find-a-pc/home.aspx</w:t>
      </w:r>
      <w:r w:rsidR="00BF287D" w:rsidRPr="009248EB">
        <w:rPr>
          <w:rStyle w:val="Hyperlink"/>
          <w:rFonts w:ascii="Corbel" w:hAnsi="Corbel" w:cs="Arial"/>
          <w:bCs/>
          <w:color w:val="0070C0"/>
          <w:sz w:val="22"/>
          <w:szCs w:val="22"/>
          <w:u w:val="none"/>
        </w:rPr>
        <w:t xml:space="preserve"> </w:t>
      </w:r>
    </w:p>
    <w:p w14:paraId="5909F1E7" w14:textId="77777777" w:rsidR="00BE34A3" w:rsidRPr="00674F7C" w:rsidRDefault="00BE34A3" w:rsidP="00BF287D">
      <w:pPr>
        <w:pStyle w:val="style1"/>
        <w:shd w:val="clear" w:color="auto" w:fill="FFFFFF"/>
        <w:spacing w:before="0" w:beforeAutospacing="0" w:after="0" w:afterAutospacing="0"/>
        <w:rPr>
          <w:rStyle w:val="Hyperlink"/>
          <w:rFonts w:ascii="Corbel" w:hAnsi="Corbel" w:cs="Tahoma"/>
          <w:color w:val="FF0000"/>
          <w:sz w:val="22"/>
          <w:szCs w:val="22"/>
          <w:u w:val="none"/>
        </w:rPr>
      </w:pPr>
    </w:p>
    <w:p w14:paraId="1DB8CE7F" w14:textId="60913581" w:rsidR="005D29D5" w:rsidRPr="00674F7C" w:rsidRDefault="005D29D5" w:rsidP="00BF287D">
      <w:pPr>
        <w:pStyle w:val="style1"/>
        <w:shd w:val="clear" w:color="auto" w:fill="FFFFFF"/>
        <w:spacing w:before="0" w:beforeAutospacing="0" w:after="0" w:afterAutospacing="0"/>
        <w:rPr>
          <w:rStyle w:val="Hyperlink"/>
          <w:rFonts w:ascii="Corbel" w:hAnsi="Corbel"/>
          <w:color w:val="FF0000"/>
          <w:sz w:val="22"/>
          <w:szCs w:val="22"/>
          <w:u w:val="none"/>
        </w:rPr>
      </w:pPr>
    </w:p>
    <w:p w14:paraId="244AB004" w14:textId="51840304" w:rsidR="00BF287D" w:rsidRPr="00376A16" w:rsidRDefault="00BD35BD" w:rsidP="00BF287D">
      <w:pPr>
        <w:pStyle w:val="Heading2"/>
        <w:spacing w:before="0"/>
        <w:rPr>
          <w:color w:val="auto"/>
          <w:sz w:val="22"/>
          <w:szCs w:val="22"/>
        </w:rPr>
      </w:pPr>
      <w:bookmarkStart w:id="58" w:name="_Toc518034192"/>
      <w:r w:rsidRPr="00376A16">
        <w:rPr>
          <w:color w:val="auto"/>
          <w:sz w:val="22"/>
          <w:szCs w:val="22"/>
        </w:rPr>
        <w:t>Library</w:t>
      </w:r>
      <w:bookmarkEnd w:id="58"/>
    </w:p>
    <w:p w14:paraId="0DA6DBFF" w14:textId="77777777" w:rsidR="000D228A" w:rsidRDefault="000D228A" w:rsidP="000D228A">
      <w:pPr>
        <w:rPr>
          <w:rFonts w:ascii="Corbel" w:hAnsi="Corbel" w:cs="Tahoma"/>
          <w:sz w:val="22"/>
          <w:szCs w:val="22"/>
          <w:lang w:eastAsia="en-US"/>
        </w:rPr>
      </w:pPr>
    </w:p>
    <w:p w14:paraId="45D82C7C" w14:textId="77777777" w:rsidR="00376A16" w:rsidRPr="00376A16" w:rsidRDefault="00376A16" w:rsidP="00376A16">
      <w:pPr>
        <w:rPr>
          <w:rFonts w:ascii="Corbel" w:hAnsi="Corbel"/>
          <w:sz w:val="22"/>
          <w:szCs w:val="22"/>
          <w:lang w:val="en-GB"/>
        </w:rPr>
      </w:pPr>
      <w:r w:rsidRPr="00376A16">
        <w:rPr>
          <w:rFonts w:ascii="Corbel" w:hAnsi="Corbel"/>
          <w:sz w:val="22"/>
          <w:szCs w:val="22"/>
        </w:rPr>
        <w:t>The College library, housed in the Emily Wilding Davison Building, is open 24 hours a day,</w:t>
      </w:r>
      <w:r w:rsidRPr="00376A16">
        <w:rPr>
          <w:sz w:val="22"/>
          <w:szCs w:val="22"/>
        </w:rPr>
        <w:t xml:space="preserve"> </w:t>
      </w:r>
      <w:r w:rsidRPr="00376A16">
        <w:rPr>
          <w:rFonts w:ascii="Corbel" w:hAnsi="Corbel"/>
          <w:sz w:val="22"/>
          <w:szCs w:val="22"/>
        </w:rPr>
        <w:t>seven days a week.  It provides more than 450,000 books and 36,000 journals in both print and digital format and a dedicated postgraduate room on the 2nd floor.  The library contains a large number of PCs and provides laptops to borrow.</w:t>
      </w:r>
    </w:p>
    <w:p w14:paraId="4DEF6A89" w14:textId="77777777" w:rsidR="00BE34A3" w:rsidRPr="008B14A5" w:rsidRDefault="00BE34A3" w:rsidP="00763EDA">
      <w:pPr>
        <w:rPr>
          <w:rFonts w:ascii="Corbel" w:hAnsi="Corbel"/>
          <w:color w:val="FF0000"/>
          <w:sz w:val="8"/>
          <w:szCs w:val="8"/>
        </w:rPr>
      </w:pPr>
    </w:p>
    <w:p w14:paraId="3D438E7F" w14:textId="77777777" w:rsidR="00376A16" w:rsidRPr="006F48FD" w:rsidRDefault="00376A16" w:rsidP="00376A16">
      <w:pPr>
        <w:rPr>
          <w:rFonts w:ascii="Corbel" w:hAnsi="Corbel" w:cs="Tahoma"/>
          <w:sz w:val="22"/>
          <w:szCs w:val="22"/>
          <w:lang w:eastAsia="en-US"/>
        </w:rPr>
      </w:pPr>
      <w:r w:rsidRPr="006F48FD">
        <w:rPr>
          <w:rFonts w:ascii="Corbel" w:hAnsi="Corbel" w:cs="Tahoma"/>
          <w:sz w:val="22"/>
          <w:szCs w:val="22"/>
          <w:lang w:eastAsia="en-US"/>
        </w:rPr>
        <w:t xml:space="preserve">Phone: </w:t>
      </w:r>
      <w:r w:rsidRPr="006F48FD">
        <w:rPr>
          <w:rFonts w:ascii="Corbel" w:hAnsi="Corbel" w:cs="Tahoma"/>
          <w:sz w:val="22"/>
          <w:szCs w:val="22"/>
          <w:lang w:eastAsia="en-US"/>
        </w:rPr>
        <w:tab/>
      </w:r>
      <w:r w:rsidRPr="006F48FD">
        <w:rPr>
          <w:rFonts w:ascii="Corbel" w:hAnsi="Corbel" w:cs="Tahoma"/>
          <w:sz w:val="22"/>
          <w:szCs w:val="22"/>
          <w:lang w:eastAsia="en-US"/>
        </w:rPr>
        <w:tab/>
        <w:t>01784 44</w:t>
      </w:r>
      <w:r>
        <w:rPr>
          <w:rFonts w:ascii="Corbel" w:hAnsi="Corbel" w:cs="Tahoma"/>
          <w:sz w:val="22"/>
          <w:szCs w:val="22"/>
          <w:lang w:eastAsia="en-US"/>
        </w:rPr>
        <w:t xml:space="preserve"> </w:t>
      </w:r>
      <w:r w:rsidRPr="006F48FD">
        <w:rPr>
          <w:rFonts w:ascii="Corbel" w:hAnsi="Corbel" w:cs="Tahoma"/>
          <w:sz w:val="22"/>
          <w:szCs w:val="22"/>
          <w:lang w:eastAsia="en-US"/>
        </w:rPr>
        <w:t>3823</w:t>
      </w:r>
    </w:p>
    <w:p w14:paraId="63BE694A" w14:textId="77777777" w:rsidR="00376A16" w:rsidRPr="006F48FD" w:rsidRDefault="00376A16" w:rsidP="00376A16">
      <w:pPr>
        <w:rPr>
          <w:rFonts w:ascii="Corbel" w:hAnsi="Corbel" w:cs="Tahoma"/>
          <w:sz w:val="22"/>
          <w:szCs w:val="22"/>
          <w:lang w:eastAsia="en-US"/>
        </w:rPr>
      </w:pPr>
      <w:r w:rsidRPr="006F48FD">
        <w:rPr>
          <w:rFonts w:ascii="Corbel" w:hAnsi="Corbel" w:cs="Tahoma"/>
          <w:sz w:val="22"/>
          <w:szCs w:val="22"/>
          <w:lang w:eastAsia="en-US"/>
        </w:rPr>
        <w:t xml:space="preserve">Email: </w:t>
      </w:r>
      <w:r w:rsidRPr="006F48FD">
        <w:rPr>
          <w:rFonts w:ascii="Corbel" w:hAnsi="Corbel" w:cs="Tahoma"/>
          <w:sz w:val="22"/>
          <w:szCs w:val="22"/>
          <w:lang w:eastAsia="en-US"/>
        </w:rPr>
        <w:tab/>
      </w:r>
      <w:r w:rsidRPr="006F48FD">
        <w:rPr>
          <w:rFonts w:ascii="Corbel" w:hAnsi="Corbel" w:cs="Tahoma"/>
          <w:sz w:val="22"/>
          <w:szCs w:val="22"/>
          <w:lang w:eastAsia="en-US"/>
        </w:rPr>
        <w:tab/>
        <w:t>library@royalholloway.ac.uk</w:t>
      </w:r>
    </w:p>
    <w:p w14:paraId="7E6329B2" w14:textId="77777777" w:rsidR="00376A16" w:rsidRPr="008B14A5" w:rsidRDefault="00376A16" w:rsidP="00763EDA">
      <w:pPr>
        <w:rPr>
          <w:rFonts w:ascii="Corbel" w:hAnsi="Corbel"/>
          <w:color w:val="FF0000"/>
          <w:sz w:val="8"/>
          <w:szCs w:val="8"/>
        </w:rPr>
      </w:pPr>
    </w:p>
    <w:p w14:paraId="7BE6C162" w14:textId="02809822" w:rsidR="00376A16" w:rsidRPr="009248EB" w:rsidRDefault="00412C13" w:rsidP="00376A16">
      <w:pPr>
        <w:rPr>
          <w:rStyle w:val="Hyperlink"/>
          <w:rFonts w:ascii="Corbel" w:hAnsi="Corbel" w:cs="Arial"/>
          <w:bCs/>
          <w:color w:val="0070C0"/>
          <w:sz w:val="22"/>
          <w:szCs w:val="22"/>
          <w:u w:val="none"/>
        </w:rPr>
      </w:pPr>
      <w:hyperlink r:id="rId34" w:history="1">
        <w:r w:rsidR="00376A16" w:rsidRPr="000D228A">
          <w:rPr>
            <w:rStyle w:val="Hyperlink"/>
            <w:rFonts w:ascii="Corbel" w:hAnsi="Corbel" w:cs="Arial"/>
            <w:bCs/>
            <w:color w:val="EB641E"/>
            <w:sz w:val="22"/>
            <w:szCs w:val="22"/>
            <w:u w:val="none"/>
          </w:rPr>
          <w:t>Find out more about the library</w:t>
        </w:r>
      </w:hyperlink>
      <w:r w:rsidR="009248EB">
        <w:rPr>
          <w:rStyle w:val="Hyperlink"/>
          <w:rFonts w:ascii="Corbel" w:hAnsi="Corbel" w:cs="Arial"/>
          <w:bCs/>
          <w:color w:val="EB641E"/>
          <w:sz w:val="22"/>
          <w:szCs w:val="22"/>
          <w:u w:val="none"/>
        </w:rPr>
        <w:t xml:space="preserve">: </w:t>
      </w:r>
      <w:r w:rsidR="009248EB" w:rsidRPr="009248EB">
        <w:rPr>
          <w:rStyle w:val="Hyperlink"/>
          <w:rFonts w:ascii="Corbel" w:hAnsi="Corbel" w:cs="Arial"/>
          <w:bCs/>
          <w:color w:val="0070C0"/>
          <w:sz w:val="22"/>
          <w:szCs w:val="22"/>
          <w:u w:val="none"/>
        </w:rPr>
        <w:t>royalholloway.ac.uk/about-us/the-library</w:t>
      </w:r>
    </w:p>
    <w:p w14:paraId="3123D8B1" w14:textId="77777777" w:rsidR="008B14A5" w:rsidRDefault="008B14A5" w:rsidP="00376A16">
      <w:pPr>
        <w:rPr>
          <w:rStyle w:val="Hyperlink"/>
          <w:rFonts w:cs="Arial"/>
          <w:bCs/>
          <w:color w:val="EB641E"/>
          <w:u w:val="none"/>
        </w:rPr>
      </w:pPr>
    </w:p>
    <w:p w14:paraId="57EB60B7" w14:textId="77777777" w:rsidR="00563D4F" w:rsidRPr="000D228A" w:rsidRDefault="00563D4F" w:rsidP="00376A16">
      <w:pPr>
        <w:rPr>
          <w:rStyle w:val="Hyperlink"/>
          <w:rFonts w:cs="Arial"/>
          <w:bCs/>
          <w:color w:val="EB641E"/>
          <w:u w:val="none"/>
        </w:rPr>
      </w:pPr>
    </w:p>
    <w:p w14:paraId="31BE9311" w14:textId="289BF2BE" w:rsidR="00BF287D" w:rsidRPr="00674F7C" w:rsidRDefault="005D29D5" w:rsidP="00C825D6">
      <w:pPr>
        <w:pStyle w:val="Heading3"/>
      </w:pPr>
      <w:bookmarkStart w:id="59" w:name="_Toc456794543"/>
      <w:bookmarkStart w:id="60" w:name="_Toc518034193"/>
      <w:r w:rsidRPr="00674F7C">
        <w:t>R</w:t>
      </w:r>
      <w:r w:rsidR="00BF287D" w:rsidRPr="00674F7C">
        <w:t>esearch Support</w:t>
      </w:r>
      <w:bookmarkEnd w:id="59"/>
      <w:bookmarkEnd w:id="60"/>
      <w:r w:rsidR="00BF287D" w:rsidRPr="00674F7C">
        <w:t xml:space="preserve"> </w:t>
      </w:r>
    </w:p>
    <w:p w14:paraId="771CAF7D" w14:textId="77777777" w:rsidR="00BF287D" w:rsidRPr="00CE75BB" w:rsidRDefault="00BF287D" w:rsidP="00BF287D">
      <w:pPr>
        <w:rPr>
          <w:rFonts w:ascii="Corbel" w:hAnsi="Corbel"/>
          <w:color w:val="FF0000"/>
          <w:sz w:val="8"/>
          <w:szCs w:val="8"/>
          <w:lang w:val="en-GB"/>
        </w:rPr>
      </w:pPr>
    </w:p>
    <w:p w14:paraId="19665A90" w14:textId="0AA1C8DA" w:rsidR="00A87492" w:rsidRDefault="00A87492" w:rsidP="00A87492">
      <w:pPr>
        <w:rPr>
          <w:rFonts w:ascii="Corbel" w:hAnsi="Corbel"/>
          <w:sz w:val="22"/>
          <w:szCs w:val="22"/>
        </w:rPr>
      </w:pPr>
      <w:r w:rsidRPr="00CE75BB">
        <w:rPr>
          <w:rFonts w:ascii="Corbel" w:hAnsi="Corbel"/>
          <w:color w:val="000000"/>
          <w:sz w:val="22"/>
          <w:szCs w:val="22"/>
        </w:rPr>
        <w:t xml:space="preserve">The </w:t>
      </w:r>
      <w:hyperlink r:id="rId35" w:history="1">
        <w:r w:rsidRPr="00CE75BB">
          <w:rPr>
            <w:rStyle w:val="Hyperlink"/>
            <w:rFonts w:ascii="Corbel" w:hAnsi="Corbel"/>
            <w:color w:val="EB641E"/>
            <w:sz w:val="22"/>
            <w:szCs w:val="22"/>
            <w:u w:val="none"/>
          </w:rPr>
          <w:t>Research Support team</w:t>
        </w:r>
      </w:hyperlink>
      <w:r w:rsidRPr="00CE75BB">
        <w:rPr>
          <w:rFonts w:ascii="Corbel" w:hAnsi="Corbel"/>
          <w:color w:val="000000"/>
          <w:sz w:val="22"/>
          <w:szCs w:val="22"/>
        </w:rPr>
        <w:t xml:space="preserve"> </w:t>
      </w:r>
      <w:r w:rsidR="00CE75BB">
        <w:rPr>
          <w:rFonts w:ascii="Corbel" w:hAnsi="Corbel"/>
          <w:color w:val="000000"/>
          <w:sz w:val="22"/>
          <w:szCs w:val="22"/>
        </w:rPr>
        <w:t>(</w:t>
      </w:r>
      <w:r w:rsidR="00CE75BB" w:rsidRPr="00CE75BB">
        <w:rPr>
          <w:rFonts w:ascii="Corbel" w:hAnsi="Corbel"/>
          <w:color w:val="0070C0"/>
          <w:sz w:val="22"/>
          <w:szCs w:val="22"/>
        </w:rPr>
        <w:t>royalholloway.ac.uk/students/campus-life/library/postgraduate/meet-the-research-support-team.aspx</w:t>
      </w:r>
      <w:r w:rsidR="00CE75BB">
        <w:rPr>
          <w:rFonts w:ascii="Corbel" w:hAnsi="Corbel"/>
          <w:color w:val="000000"/>
          <w:sz w:val="22"/>
          <w:szCs w:val="22"/>
        </w:rPr>
        <w:t xml:space="preserve">) </w:t>
      </w:r>
      <w:r w:rsidRPr="00CE75BB">
        <w:rPr>
          <w:rFonts w:ascii="Corbel" w:hAnsi="Corbel"/>
          <w:color w:val="000000"/>
          <w:sz w:val="22"/>
          <w:szCs w:val="22"/>
        </w:rPr>
        <w:t xml:space="preserve">in the library </w:t>
      </w:r>
      <w:r w:rsidRPr="00CE75BB">
        <w:rPr>
          <w:rFonts w:ascii="Corbel" w:hAnsi="Corbel"/>
          <w:sz w:val="22"/>
          <w:szCs w:val="22"/>
        </w:rPr>
        <w:t>provides support</w:t>
      </w:r>
      <w:r w:rsidRPr="00A87492">
        <w:rPr>
          <w:rFonts w:ascii="Corbel" w:hAnsi="Corbel"/>
          <w:sz w:val="22"/>
          <w:szCs w:val="22"/>
        </w:rPr>
        <w:t xml:space="preserve"> on research information including copyright, Open Access publishing and developing your research information. The team can also provide advice for meeting research funders’ requirements regarding Open Access.  The team works with the Information Consultants to provide support throughout the research information cycle, from researching bids through to searching and accessing information for articles, books and </w:t>
      </w:r>
      <w:r>
        <w:rPr>
          <w:rFonts w:ascii="Corbel" w:hAnsi="Corbel"/>
          <w:sz w:val="22"/>
          <w:szCs w:val="22"/>
        </w:rPr>
        <w:t>o</w:t>
      </w:r>
      <w:r w:rsidRPr="00A87492">
        <w:rPr>
          <w:rFonts w:ascii="Corbel" w:hAnsi="Corbel"/>
          <w:sz w:val="22"/>
          <w:szCs w:val="22"/>
        </w:rPr>
        <w:t xml:space="preserve">ther outputs through to submission of the PhD thesis and future career plans.  </w:t>
      </w:r>
    </w:p>
    <w:p w14:paraId="3578E63C" w14:textId="77777777" w:rsidR="00A87492" w:rsidRPr="00A87492" w:rsidRDefault="00A87492" w:rsidP="00A87492">
      <w:pPr>
        <w:rPr>
          <w:rFonts w:ascii="Corbel" w:hAnsi="Corbel"/>
          <w:sz w:val="8"/>
          <w:szCs w:val="8"/>
        </w:rPr>
      </w:pPr>
    </w:p>
    <w:p w14:paraId="19C65207" w14:textId="40C8138D" w:rsidR="00A87492" w:rsidRPr="00A87492" w:rsidRDefault="00A87492" w:rsidP="00A87492">
      <w:pPr>
        <w:rPr>
          <w:rFonts w:ascii="Corbel" w:hAnsi="Corbel"/>
          <w:sz w:val="22"/>
          <w:szCs w:val="22"/>
        </w:rPr>
      </w:pPr>
      <w:r w:rsidRPr="00A87492">
        <w:rPr>
          <w:rFonts w:ascii="Corbel" w:hAnsi="Corbel"/>
          <w:sz w:val="22"/>
          <w:szCs w:val="22"/>
        </w:rPr>
        <w:t xml:space="preserve">For training sessions and subject specific support, contact your Information Consultant who will be able to help you. Their details will be on the relevant </w:t>
      </w:r>
      <w:hyperlink r:id="rId36" w:history="1">
        <w:r w:rsidRPr="00A87492">
          <w:rPr>
            <w:rStyle w:val="Hyperlink"/>
            <w:rFonts w:ascii="Corbel" w:hAnsi="Corbel"/>
            <w:color w:val="EB641E"/>
            <w:sz w:val="22"/>
            <w:szCs w:val="22"/>
            <w:u w:val="none"/>
          </w:rPr>
          <w:t>Subject Guide</w:t>
        </w:r>
      </w:hyperlink>
      <w:r w:rsidR="00CE75BB">
        <w:rPr>
          <w:rStyle w:val="Hyperlink"/>
          <w:rFonts w:ascii="Corbel" w:hAnsi="Corbel"/>
          <w:color w:val="EB641E"/>
          <w:sz w:val="22"/>
          <w:szCs w:val="22"/>
          <w:u w:val="none"/>
        </w:rPr>
        <w:t xml:space="preserve"> </w:t>
      </w:r>
      <w:r w:rsidR="00CE75BB" w:rsidRPr="00CE75BB">
        <w:rPr>
          <w:rStyle w:val="Hyperlink"/>
          <w:rFonts w:ascii="Corbel" w:hAnsi="Corbel"/>
          <w:color w:val="auto"/>
          <w:sz w:val="22"/>
          <w:szCs w:val="22"/>
          <w:u w:val="none"/>
        </w:rPr>
        <w:t>(</w:t>
      </w:r>
      <w:r w:rsidR="00CE75BB" w:rsidRPr="00CE75BB">
        <w:rPr>
          <w:rStyle w:val="Hyperlink"/>
          <w:rFonts w:ascii="Corbel" w:hAnsi="Corbel"/>
          <w:color w:val="0070C0"/>
          <w:sz w:val="22"/>
          <w:szCs w:val="22"/>
          <w:u w:val="none"/>
        </w:rPr>
        <w:t>libguides.rhul.ac.uk</w:t>
      </w:r>
      <w:r w:rsidR="00CE75BB" w:rsidRPr="00CE75BB">
        <w:rPr>
          <w:rStyle w:val="Hyperlink"/>
          <w:rFonts w:ascii="Corbel" w:hAnsi="Corbel"/>
          <w:color w:val="auto"/>
          <w:sz w:val="22"/>
          <w:szCs w:val="22"/>
          <w:u w:val="none"/>
        </w:rPr>
        <w:t>)</w:t>
      </w:r>
      <w:r w:rsidRPr="00CE75BB">
        <w:rPr>
          <w:rFonts w:ascii="Corbel" w:hAnsi="Corbel"/>
          <w:sz w:val="22"/>
          <w:szCs w:val="22"/>
        </w:rPr>
        <w:t xml:space="preserve">, </w:t>
      </w:r>
      <w:r w:rsidRPr="00A87492">
        <w:rPr>
          <w:rFonts w:ascii="Corbel" w:hAnsi="Corbel"/>
          <w:sz w:val="22"/>
          <w:szCs w:val="22"/>
        </w:rPr>
        <w:t>where you can also find details of resources available to you at Royal Holloway.</w:t>
      </w:r>
    </w:p>
    <w:p w14:paraId="10FF82BC" w14:textId="77777777" w:rsidR="00D24A51" w:rsidRPr="00674F7C" w:rsidRDefault="00D24A51" w:rsidP="00BF287D">
      <w:pPr>
        <w:rPr>
          <w:rFonts w:ascii="Corbel" w:hAnsi="Corbel" w:cs="Arial"/>
          <w:color w:val="FF0000"/>
          <w:sz w:val="8"/>
          <w:szCs w:val="8"/>
        </w:rPr>
      </w:pPr>
    </w:p>
    <w:p w14:paraId="0498DED9" w14:textId="3D17C8E2" w:rsidR="00D24A51" w:rsidRPr="00674F7C" w:rsidRDefault="00220399" w:rsidP="00C825D6">
      <w:pPr>
        <w:pStyle w:val="Heading3"/>
      </w:pPr>
      <w:bookmarkStart w:id="61" w:name="_Toc518034194"/>
      <w:r w:rsidRPr="00674F7C">
        <w:t>Access to</w:t>
      </w:r>
      <w:r w:rsidR="005D29D5" w:rsidRPr="00674F7C">
        <w:t xml:space="preserve"> other </w:t>
      </w:r>
      <w:r w:rsidRPr="00674F7C">
        <w:t>librar</w:t>
      </w:r>
      <w:r w:rsidR="005D29D5" w:rsidRPr="00674F7C">
        <w:t>ies</w:t>
      </w:r>
      <w:bookmarkEnd w:id="61"/>
    </w:p>
    <w:p w14:paraId="3C64F7D6" w14:textId="088493EE" w:rsidR="00220399" w:rsidRPr="00674F7C" w:rsidRDefault="00220399" w:rsidP="00BF287D">
      <w:pPr>
        <w:rPr>
          <w:rFonts w:ascii="Corbel" w:hAnsi="Corbel"/>
          <w:color w:val="FF0000"/>
          <w:sz w:val="8"/>
          <w:szCs w:val="8"/>
        </w:rPr>
      </w:pPr>
    </w:p>
    <w:p w14:paraId="425831CA" w14:textId="2D2B448B" w:rsidR="00220399" w:rsidRPr="000E4E85" w:rsidRDefault="00D24A51" w:rsidP="00D24A51">
      <w:pPr>
        <w:rPr>
          <w:rFonts w:ascii="Corbel" w:hAnsi="Corbel"/>
          <w:sz w:val="22"/>
          <w:szCs w:val="22"/>
        </w:rPr>
      </w:pPr>
      <w:r w:rsidRPr="000E4E85">
        <w:rPr>
          <w:rFonts w:ascii="Corbel" w:hAnsi="Corbel"/>
          <w:sz w:val="22"/>
          <w:szCs w:val="22"/>
        </w:rPr>
        <w:t xml:space="preserve">If you cannot find the specific items that you require in the </w:t>
      </w:r>
      <w:r w:rsidR="00220399" w:rsidRPr="000E4E85">
        <w:rPr>
          <w:rFonts w:ascii="Corbel" w:hAnsi="Corbel"/>
          <w:sz w:val="22"/>
          <w:szCs w:val="22"/>
        </w:rPr>
        <w:t xml:space="preserve">College </w:t>
      </w:r>
      <w:r w:rsidRPr="000E4E85">
        <w:rPr>
          <w:rFonts w:ascii="Corbel" w:hAnsi="Corbel"/>
          <w:sz w:val="22"/>
          <w:szCs w:val="22"/>
        </w:rPr>
        <w:t>library,</w:t>
      </w:r>
      <w:r w:rsidR="00220399" w:rsidRPr="000E4E85">
        <w:rPr>
          <w:rFonts w:ascii="Corbel" w:hAnsi="Corbel"/>
          <w:sz w:val="22"/>
          <w:szCs w:val="22"/>
        </w:rPr>
        <w:t xml:space="preserve"> you also have access to the following:</w:t>
      </w:r>
    </w:p>
    <w:p w14:paraId="33A0C017" w14:textId="77777777" w:rsidR="00220399" w:rsidRPr="000E4E85" w:rsidRDefault="00220399" w:rsidP="00172233">
      <w:pPr>
        <w:pStyle w:val="ListParagraph"/>
        <w:numPr>
          <w:ilvl w:val="0"/>
          <w:numId w:val="8"/>
        </w:numPr>
        <w:rPr>
          <w:rFonts w:ascii="Corbel" w:hAnsi="Corbel"/>
          <w:sz w:val="22"/>
          <w:szCs w:val="22"/>
        </w:rPr>
      </w:pPr>
      <w:r w:rsidRPr="000E4E85">
        <w:rPr>
          <w:rFonts w:ascii="Corbel" w:hAnsi="Corbel"/>
          <w:b/>
          <w:sz w:val="22"/>
          <w:szCs w:val="22"/>
        </w:rPr>
        <w:t>Senate House Library</w:t>
      </w:r>
      <w:r w:rsidRPr="000E4E85">
        <w:rPr>
          <w:rFonts w:ascii="Corbel" w:hAnsi="Corbel"/>
          <w:sz w:val="22"/>
          <w:szCs w:val="22"/>
        </w:rPr>
        <w:t xml:space="preserve"> </w:t>
      </w:r>
    </w:p>
    <w:p w14:paraId="1A7E4E5A" w14:textId="77777777" w:rsidR="00220399" w:rsidRPr="000E4E85" w:rsidRDefault="00220399" w:rsidP="00220399">
      <w:pPr>
        <w:pStyle w:val="ListParagraph"/>
        <w:rPr>
          <w:rFonts w:ascii="Corbel" w:hAnsi="Corbel"/>
          <w:sz w:val="22"/>
          <w:szCs w:val="22"/>
        </w:rPr>
      </w:pPr>
      <w:r w:rsidRPr="000E4E85">
        <w:rPr>
          <w:rFonts w:ascii="Corbel" w:hAnsi="Corbel"/>
          <w:sz w:val="22"/>
          <w:szCs w:val="22"/>
        </w:rPr>
        <w:t xml:space="preserve">This is the central library of the University of London, where you can borrow up to twelve books </w:t>
      </w:r>
      <w:r w:rsidRPr="000E4E85">
        <w:rPr>
          <w:rFonts w:ascii="Corbel" w:hAnsi="Corbel"/>
          <w:sz w:val="22"/>
          <w:szCs w:val="22"/>
        </w:rPr>
        <w:lastRenderedPageBreak/>
        <w:t xml:space="preserve">with a library ticket which you can obtain using your Royal Holloway College ID card </w:t>
      </w:r>
    </w:p>
    <w:p w14:paraId="1638AEFF" w14:textId="77777777" w:rsidR="00220399" w:rsidRPr="00674F7C" w:rsidRDefault="00220399" w:rsidP="00220399">
      <w:pPr>
        <w:pStyle w:val="ListParagraph"/>
        <w:rPr>
          <w:rFonts w:ascii="Corbel" w:hAnsi="Corbel"/>
          <w:color w:val="FF0000"/>
          <w:sz w:val="8"/>
          <w:szCs w:val="8"/>
        </w:rPr>
      </w:pPr>
    </w:p>
    <w:p w14:paraId="2D3A3465" w14:textId="77777777" w:rsidR="00FA05C7" w:rsidRPr="00DD1A5E" w:rsidRDefault="00FA05C7" w:rsidP="00FA05C7">
      <w:pPr>
        <w:pStyle w:val="ListParagraph"/>
        <w:rPr>
          <w:rFonts w:ascii="Corbel" w:hAnsi="Corbel"/>
          <w:sz w:val="22"/>
          <w:szCs w:val="22"/>
        </w:rPr>
      </w:pPr>
      <w:r w:rsidRPr="00DD1A5E">
        <w:rPr>
          <w:rFonts w:ascii="Corbel" w:hAnsi="Corbel"/>
          <w:sz w:val="22"/>
          <w:szCs w:val="22"/>
        </w:rPr>
        <w:t>Address:</w:t>
      </w:r>
      <w:r w:rsidRPr="00DD1A5E">
        <w:rPr>
          <w:rFonts w:ascii="Corbel" w:hAnsi="Corbel"/>
          <w:sz w:val="22"/>
          <w:szCs w:val="22"/>
        </w:rPr>
        <w:tab/>
      </w:r>
      <w:proofErr w:type="spellStart"/>
      <w:r w:rsidRPr="00DD1A5E">
        <w:rPr>
          <w:rFonts w:ascii="Corbel" w:hAnsi="Corbel"/>
          <w:sz w:val="22"/>
          <w:szCs w:val="22"/>
        </w:rPr>
        <w:t>Malet</w:t>
      </w:r>
      <w:proofErr w:type="spellEnd"/>
      <w:r w:rsidRPr="00DD1A5E">
        <w:rPr>
          <w:rFonts w:ascii="Corbel" w:hAnsi="Corbel"/>
          <w:sz w:val="22"/>
          <w:szCs w:val="22"/>
        </w:rPr>
        <w:t xml:space="preserve"> Street, London, WC1E 7HU</w:t>
      </w:r>
    </w:p>
    <w:p w14:paraId="2CF8C64F" w14:textId="661BEA27" w:rsidR="00FA05C7" w:rsidRPr="00DD1A5E" w:rsidRDefault="00FA05C7" w:rsidP="00FA05C7">
      <w:pPr>
        <w:pStyle w:val="ListParagraph"/>
        <w:rPr>
          <w:rFonts w:ascii="Corbel" w:hAnsi="Corbel"/>
          <w:sz w:val="22"/>
          <w:szCs w:val="22"/>
        </w:rPr>
      </w:pPr>
      <w:r w:rsidRPr="00DD1A5E">
        <w:rPr>
          <w:rFonts w:ascii="Corbel" w:hAnsi="Corbel"/>
          <w:sz w:val="22"/>
          <w:szCs w:val="22"/>
        </w:rPr>
        <w:t>Phone:</w:t>
      </w:r>
      <w:r w:rsidRPr="00DD1A5E">
        <w:rPr>
          <w:rFonts w:ascii="Corbel" w:hAnsi="Corbel"/>
          <w:sz w:val="22"/>
          <w:szCs w:val="22"/>
        </w:rPr>
        <w:tab/>
      </w:r>
      <w:r w:rsidRPr="00DD1A5E">
        <w:rPr>
          <w:rFonts w:ascii="Corbel" w:hAnsi="Corbel"/>
          <w:sz w:val="22"/>
          <w:szCs w:val="22"/>
        </w:rPr>
        <w:tab/>
      </w:r>
      <w:r w:rsidR="000E4E85" w:rsidRPr="000E4E85">
        <w:rPr>
          <w:rFonts w:ascii="Corbel" w:hAnsi="Corbel"/>
          <w:sz w:val="22"/>
          <w:szCs w:val="22"/>
        </w:rPr>
        <w:t>020 7862 8461</w:t>
      </w:r>
    </w:p>
    <w:p w14:paraId="4C3479EC" w14:textId="77777777" w:rsidR="00FA05C7" w:rsidRPr="00FA05C7" w:rsidRDefault="00FA05C7" w:rsidP="00FA05C7">
      <w:pPr>
        <w:pStyle w:val="ListParagraph"/>
        <w:rPr>
          <w:rFonts w:ascii="Corbel" w:hAnsi="Corbel"/>
          <w:sz w:val="8"/>
          <w:szCs w:val="8"/>
        </w:rPr>
      </w:pPr>
    </w:p>
    <w:p w14:paraId="1436374B" w14:textId="6380AA51" w:rsidR="00FA05C7" w:rsidRPr="00FA05C7" w:rsidRDefault="00412C13" w:rsidP="00FA05C7">
      <w:pPr>
        <w:pStyle w:val="ListParagraph"/>
        <w:rPr>
          <w:rFonts w:ascii="Corbel" w:hAnsi="Corbel"/>
          <w:color w:val="EB641E"/>
          <w:sz w:val="22"/>
          <w:szCs w:val="22"/>
        </w:rPr>
      </w:pPr>
      <w:hyperlink r:id="rId37" w:history="1">
        <w:r w:rsidR="00FA05C7" w:rsidRPr="00FA05C7">
          <w:rPr>
            <w:rStyle w:val="Hyperlink"/>
            <w:rFonts w:ascii="Corbel" w:hAnsi="Corbel"/>
            <w:color w:val="EB641E"/>
            <w:sz w:val="22"/>
            <w:szCs w:val="22"/>
            <w:u w:val="none"/>
          </w:rPr>
          <w:t>Senate House Library website</w:t>
        </w:r>
      </w:hyperlink>
      <w:r w:rsidR="00CE75BB">
        <w:rPr>
          <w:rStyle w:val="Hyperlink"/>
          <w:rFonts w:ascii="Corbel" w:hAnsi="Corbel"/>
          <w:color w:val="EB641E"/>
          <w:sz w:val="22"/>
          <w:szCs w:val="22"/>
          <w:u w:val="none"/>
        </w:rPr>
        <w:t xml:space="preserve">: </w:t>
      </w:r>
      <w:r w:rsidR="00CE75BB" w:rsidRPr="00CE75BB">
        <w:rPr>
          <w:rStyle w:val="Hyperlink"/>
          <w:rFonts w:ascii="Corbel" w:hAnsi="Corbel"/>
          <w:color w:val="0070C0"/>
          <w:sz w:val="22"/>
          <w:szCs w:val="22"/>
          <w:u w:val="none"/>
        </w:rPr>
        <w:t>senatehouselibrary.ac.uk</w:t>
      </w:r>
    </w:p>
    <w:p w14:paraId="48976DA5" w14:textId="77777777" w:rsidR="00220399" w:rsidRPr="00674F7C" w:rsidRDefault="00220399" w:rsidP="00220399">
      <w:pPr>
        <w:pStyle w:val="ListParagraph"/>
        <w:rPr>
          <w:rFonts w:ascii="Corbel" w:hAnsi="Corbel"/>
          <w:color w:val="FF0000"/>
          <w:sz w:val="22"/>
          <w:szCs w:val="22"/>
        </w:rPr>
      </w:pPr>
    </w:p>
    <w:p w14:paraId="496D5174" w14:textId="77777777" w:rsidR="005D29D5" w:rsidRPr="003248C0" w:rsidRDefault="00220399" w:rsidP="00172233">
      <w:pPr>
        <w:pStyle w:val="ListParagraph"/>
        <w:numPr>
          <w:ilvl w:val="0"/>
          <w:numId w:val="5"/>
        </w:numPr>
        <w:rPr>
          <w:rFonts w:ascii="Corbel" w:hAnsi="Corbel"/>
          <w:spacing w:val="-3"/>
          <w:sz w:val="22"/>
          <w:szCs w:val="22"/>
        </w:rPr>
      </w:pPr>
      <w:r w:rsidRPr="003248C0">
        <w:rPr>
          <w:rFonts w:ascii="Corbel" w:hAnsi="Corbel"/>
          <w:b/>
          <w:sz w:val="22"/>
          <w:szCs w:val="22"/>
        </w:rPr>
        <w:t>The British Library</w:t>
      </w:r>
    </w:p>
    <w:p w14:paraId="6C584CF4" w14:textId="1DB91D51" w:rsidR="003248C0" w:rsidRPr="003248C0" w:rsidRDefault="003248C0" w:rsidP="003248C0">
      <w:pPr>
        <w:pStyle w:val="ListParagraph"/>
        <w:rPr>
          <w:rFonts w:ascii="Corbel" w:hAnsi="Corbel"/>
          <w:color w:val="000000"/>
          <w:sz w:val="22"/>
          <w:szCs w:val="22"/>
          <w:lang w:val="en-GB"/>
        </w:rPr>
      </w:pPr>
      <w:r w:rsidRPr="003248C0">
        <w:rPr>
          <w:rFonts w:ascii="Corbel" w:hAnsi="Corbel"/>
          <w:sz w:val="22"/>
          <w:szCs w:val="22"/>
        </w:rPr>
        <w:t xml:space="preserve">The British Library is the national collection and </w:t>
      </w:r>
      <w:r w:rsidRPr="003248C0">
        <w:rPr>
          <w:rFonts w:ascii="Corbel" w:hAnsi="Corbel"/>
          <w:spacing w:val="-3"/>
          <w:sz w:val="22"/>
          <w:szCs w:val="22"/>
        </w:rPr>
        <w:t>holds copies of all books published in the UK and Ireland, alongside an extensive collection from other countries</w:t>
      </w:r>
      <w:r w:rsidRPr="003248C0">
        <w:rPr>
          <w:rFonts w:ascii="Corbel" w:hAnsi="Corbel"/>
          <w:sz w:val="22"/>
          <w:szCs w:val="22"/>
        </w:rPr>
        <w:t>. A Reader Pass</w:t>
      </w:r>
      <w:r w:rsidRPr="003248C0">
        <w:rPr>
          <w:rFonts w:ascii="Corbel" w:hAnsi="Corbel"/>
          <w:spacing w:val="-3"/>
          <w:sz w:val="22"/>
          <w:szCs w:val="22"/>
        </w:rPr>
        <w:t xml:space="preserve"> will be issued subject to your need to see specific items in the collections.  Royal Holloway theses are available via </w:t>
      </w:r>
      <w:hyperlink r:id="rId38" w:history="1">
        <w:r w:rsidRPr="003248C0">
          <w:rPr>
            <w:rStyle w:val="Hyperlink"/>
            <w:rFonts w:ascii="Corbel" w:hAnsi="Corbel"/>
            <w:color w:val="EB641E"/>
            <w:spacing w:val="-3"/>
            <w:sz w:val="22"/>
            <w:szCs w:val="22"/>
            <w:u w:val="none"/>
          </w:rPr>
          <w:t>Ethos</w:t>
        </w:r>
      </w:hyperlink>
      <w:r w:rsidR="00564BA4">
        <w:rPr>
          <w:rStyle w:val="Hyperlink"/>
          <w:rFonts w:ascii="Corbel" w:hAnsi="Corbel"/>
          <w:color w:val="EB641E"/>
          <w:spacing w:val="-3"/>
          <w:sz w:val="22"/>
          <w:szCs w:val="22"/>
          <w:u w:val="none"/>
        </w:rPr>
        <w:t xml:space="preserve"> </w:t>
      </w:r>
      <w:r w:rsidR="00564BA4" w:rsidRPr="00564BA4">
        <w:rPr>
          <w:rStyle w:val="Hyperlink"/>
          <w:rFonts w:ascii="Corbel" w:hAnsi="Corbel"/>
          <w:color w:val="auto"/>
          <w:spacing w:val="-3"/>
          <w:sz w:val="22"/>
          <w:szCs w:val="22"/>
          <w:u w:val="none"/>
        </w:rPr>
        <w:t>(</w:t>
      </w:r>
      <w:r w:rsidR="00564BA4" w:rsidRPr="00564BA4">
        <w:rPr>
          <w:rStyle w:val="Hyperlink"/>
          <w:rFonts w:ascii="Corbel" w:hAnsi="Corbel"/>
          <w:color w:val="0070C0"/>
          <w:spacing w:val="-3"/>
          <w:sz w:val="22"/>
          <w:szCs w:val="22"/>
          <w:u w:val="none"/>
        </w:rPr>
        <w:t>ethos.bl.uk</w:t>
      </w:r>
      <w:r w:rsidR="00564BA4" w:rsidRPr="00564BA4">
        <w:rPr>
          <w:rStyle w:val="Hyperlink"/>
          <w:rFonts w:ascii="Corbel" w:hAnsi="Corbel"/>
          <w:color w:val="auto"/>
          <w:spacing w:val="-3"/>
          <w:sz w:val="22"/>
          <w:szCs w:val="22"/>
          <w:u w:val="none"/>
        </w:rPr>
        <w:t>)</w:t>
      </w:r>
      <w:r w:rsidR="00564BA4">
        <w:rPr>
          <w:rFonts w:ascii="Corbel" w:hAnsi="Corbel"/>
          <w:spacing w:val="-3"/>
          <w:sz w:val="22"/>
          <w:szCs w:val="22"/>
        </w:rPr>
        <w:t xml:space="preserve">, </w:t>
      </w:r>
      <w:r w:rsidRPr="003248C0">
        <w:rPr>
          <w:rFonts w:ascii="Corbel" w:hAnsi="Corbel"/>
          <w:spacing w:val="-3"/>
          <w:sz w:val="22"/>
          <w:szCs w:val="22"/>
        </w:rPr>
        <w:t>the British Library’s electronic theses service which contains approximately 400 000 records of UK theses including 160,000 available for immediate download of the full text</w:t>
      </w:r>
      <w:r w:rsidRPr="003248C0">
        <w:rPr>
          <w:rFonts w:ascii="Corbel" w:hAnsi="Corbel"/>
          <w:color w:val="000000"/>
          <w:sz w:val="22"/>
          <w:szCs w:val="22"/>
        </w:rPr>
        <w:t xml:space="preserve">. </w:t>
      </w:r>
    </w:p>
    <w:p w14:paraId="128D2A73" w14:textId="77777777" w:rsidR="003248C0" w:rsidRPr="008B14A5" w:rsidRDefault="003248C0" w:rsidP="003248C0">
      <w:pPr>
        <w:pStyle w:val="ListParagraph"/>
        <w:numPr>
          <w:ilvl w:val="0"/>
          <w:numId w:val="5"/>
        </w:numPr>
        <w:rPr>
          <w:rFonts w:ascii="Corbel" w:hAnsi="Corbel"/>
          <w:sz w:val="8"/>
          <w:szCs w:val="8"/>
        </w:rPr>
      </w:pPr>
      <w:r w:rsidRPr="008B14A5">
        <w:rPr>
          <w:rFonts w:ascii="Corbel" w:hAnsi="Corbel"/>
          <w:spacing w:val="-3"/>
          <w:sz w:val="8"/>
          <w:szCs w:val="8"/>
        </w:rPr>
        <w:t> </w:t>
      </w:r>
    </w:p>
    <w:p w14:paraId="4CA2305A" w14:textId="77777777" w:rsidR="003248C0" w:rsidRPr="003248C0" w:rsidRDefault="003248C0" w:rsidP="003248C0">
      <w:pPr>
        <w:ind w:left="720"/>
        <w:rPr>
          <w:rFonts w:ascii="Corbel" w:hAnsi="Corbel"/>
          <w:sz w:val="22"/>
          <w:szCs w:val="22"/>
        </w:rPr>
      </w:pPr>
      <w:r w:rsidRPr="003248C0">
        <w:rPr>
          <w:rFonts w:ascii="Corbel" w:hAnsi="Corbel"/>
          <w:sz w:val="22"/>
          <w:szCs w:val="22"/>
        </w:rPr>
        <w:t>Address:              96 Euston Road, London, NW1 2DB</w:t>
      </w:r>
    </w:p>
    <w:p w14:paraId="0525DDD7" w14:textId="77777777" w:rsidR="003248C0" w:rsidRPr="003248C0" w:rsidRDefault="003248C0" w:rsidP="003248C0">
      <w:pPr>
        <w:ind w:left="720"/>
        <w:rPr>
          <w:rFonts w:ascii="Corbel" w:hAnsi="Corbel"/>
          <w:color w:val="FF0000"/>
        </w:rPr>
      </w:pPr>
      <w:r w:rsidRPr="003248C0">
        <w:rPr>
          <w:rFonts w:ascii="Corbel" w:hAnsi="Corbel"/>
          <w:sz w:val="22"/>
          <w:szCs w:val="22"/>
        </w:rPr>
        <w:t>Phone:                 020 7412 7000</w:t>
      </w:r>
    </w:p>
    <w:p w14:paraId="3FF8AB1E" w14:textId="77777777" w:rsidR="00FA05C7" w:rsidRPr="00FA05C7" w:rsidRDefault="00FA05C7" w:rsidP="00FA05C7">
      <w:pPr>
        <w:ind w:left="720"/>
        <w:rPr>
          <w:rFonts w:ascii="Corbel" w:hAnsi="Corbel"/>
          <w:sz w:val="8"/>
          <w:szCs w:val="8"/>
        </w:rPr>
      </w:pPr>
    </w:p>
    <w:p w14:paraId="41C97A23" w14:textId="61A6769A" w:rsidR="00FA05C7" w:rsidRPr="00FA05C7" w:rsidRDefault="00412C13" w:rsidP="00FA05C7">
      <w:pPr>
        <w:pStyle w:val="ListParagraph"/>
        <w:rPr>
          <w:rStyle w:val="Hyperlink"/>
          <w:color w:val="EB641E"/>
          <w:u w:val="none"/>
        </w:rPr>
      </w:pPr>
      <w:hyperlink r:id="rId39" w:history="1">
        <w:r w:rsidR="00FA05C7" w:rsidRPr="00FA05C7">
          <w:rPr>
            <w:rStyle w:val="Hyperlink"/>
            <w:rFonts w:ascii="Corbel" w:hAnsi="Corbel"/>
            <w:color w:val="EB641E"/>
            <w:sz w:val="22"/>
            <w:szCs w:val="22"/>
            <w:u w:val="none"/>
          </w:rPr>
          <w:t>British Library website</w:t>
        </w:r>
      </w:hyperlink>
      <w:r w:rsidR="00564BA4">
        <w:rPr>
          <w:rStyle w:val="Hyperlink"/>
          <w:rFonts w:ascii="Corbel" w:hAnsi="Corbel"/>
          <w:color w:val="EB641E"/>
          <w:sz w:val="22"/>
          <w:szCs w:val="22"/>
          <w:u w:val="none"/>
        </w:rPr>
        <w:t xml:space="preserve">: </w:t>
      </w:r>
      <w:r w:rsidR="00564BA4" w:rsidRPr="00564BA4">
        <w:rPr>
          <w:rStyle w:val="Hyperlink"/>
          <w:rFonts w:ascii="Corbel" w:hAnsi="Corbel"/>
          <w:color w:val="0070C0"/>
          <w:sz w:val="22"/>
          <w:szCs w:val="22"/>
          <w:u w:val="none"/>
        </w:rPr>
        <w:t>bl.uk</w:t>
      </w:r>
    </w:p>
    <w:p w14:paraId="0A3A55C6" w14:textId="77777777" w:rsidR="00FA05C7" w:rsidRDefault="00FA05C7" w:rsidP="00FA05C7">
      <w:pPr>
        <w:ind w:left="720"/>
        <w:rPr>
          <w:rFonts w:ascii="Corbel" w:hAnsi="Corbel"/>
          <w:sz w:val="22"/>
          <w:szCs w:val="22"/>
        </w:rPr>
      </w:pPr>
    </w:p>
    <w:p w14:paraId="2A342529" w14:textId="32D24E9F" w:rsidR="005D29D5" w:rsidRPr="006F7E94" w:rsidRDefault="00220399" w:rsidP="00172233">
      <w:pPr>
        <w:pStyle w:val="ListParagraph"/>
        <w:numPr>
          <w:ilvl w:val="0"/>
          <w:numId w:val="5"/>
        </w:numPr>
        <w:rPr>
          <w:rFonts w:ascii="Corbel" w:hAnsi="Corbel"/>
          <w:spacing w:val="-3"/>
          <w:sz w:val="22"/>
          <w:szCs w:val="22"/>
        </w:rPr>
      </w:pPr>
      <w:r w:rsidRPr="006F7E94">
        <w:rPr>
          <w:rFonts w:ascii="Corbel" w:hAnsi="Corbel"/>
          <w:b/>
          <w:sz w:val="22"/>
          <w:szCs w:val="22"/>
        </w:rPr>
        <w:t xml:space="preserve">SCONUL </w:t>
      </w:r>
      <w:r w:rsidR="005D29D5" w:rsidRPr="006F7E94">
        <w:rPr>
          <w:rFonts w:ascii="Corbel" w:hAnsi="Corbel"/>
          <w:b/>
          <w:sz w:val="22"/>
          <w:szCs w:val="22"/>
        </w:rPr>
        <w:t>a</w:t>
      </w:r>
      <w:r w:rsidRPr="006F7E94">
        <w:rPr>
          <w:rFonts w:ascii="Corbel" w:hAnsi="Corbel"/>
          <w:b/>
          <w:sz w:val="22"/>
          <w:szCs w:val="22"/>
        </w:rPr>
        <w:t xml:space="preserve">ccess </w:t>
      </w:r>
      <w:r w:rsidR="005D29D5" w:rsidRPr="006F7E94">
        <w:rPr>
          <w:rFonts w:ascii="Corbel" w:hAnsi="Corbel"/>
          <w:b/>
          <w:sz w:val="22"/>
          <w:szCs w:val="22"/>
        </w:rPr>
        <w:t>s</w:t>
      </w:r>
      <w:r w:rsidRPr="006F7E94">
        <w:rPr>
          <w:rFonts w:ascii="Corbel" w:hAnsi="Corbel"/>
          <w:b/>
          <w:sz w:val="22"/>
          <w:szCs w:val="22"/>
        </w:rPr>
        <w:t xml:space="preserve">cheme </w:t>
      </w:r>
    </w:p>
    <w:p w14:paraId="445130A8" w14:textId="41AAF7C8" w:rsidR="005D29D5" w:rsidRDefault="006F7E94" w:rsidP="005D29D5">
      <w:pPr>
        <w:pStyle w:val="ListParagraph"/>
        <w:rPr>
          <w:rFonts w:ascii="Corbel" w:hAnsi="Corbel"/>
          <w:sz w:val="22"/>
          <w:szCs w:val="22"/>
        </w:rPr>
      </w:pPr>
      <w:r w:rsidRPr="006F7E94">
        <w:rPr>
          <w:rFonts w:ascii="Corbel" w:hAnsi="Corbel"/>
          <w:sz w:val="22"/>
          <w:szCs w:val="22"/>
        </w:rPr>
        <w:t>Royal Holloway participates in this national university access scheme which allows student to use other university libraries in the UK.</w:t>
      </w:r>
    </w:p>
    <w:p w14:paraId="65D6FC21" w14:textId="50908BE9" w:rsidR="00564BA4" w:rsidRPr="006F7E94" w:rsidRDefault="00412C13" w:rsidP="005D29D5">
      <w:pPr>
        <w:pStyle w:val="ListParagraph"/>
        <w:rPr>
          <w:rFonts w:ascii="Corbel" w:hAnsi="Corbel"/>
          <w:sz w:val="22"/>
          <w:szCs w:val="22"/>
        </w:rPr>
      </w:pPr>
      <w:hyperlink r:id="rId40" w:history="1">
        <w:r w:rsidR="00564BA4" w:rsidRPr="00564BA4">
          <w:rPr>
            <w:rStyle w:val="Hyperlink"/>
            <w:rFonts w:ascii="Corbel" w:hAnsi="Corbel"/>
            <w:color w:val="EB641E"/>
            <w:sz w:val="22"/>
            <w:szCs w:val="22"/>
            <w:u w:val="none"/>
          </w:rPr>
          <w:t>SCONUL website</w:t>
        </w:r>
      </w:hyperlink>
      <w:r w:rsidR="00564BA4">
        <w:rPr>
          <w:rFonts w:ascii="Corbel" w:hAnsi="Corbel"/>
          <w:sz w:val="22"/>
          <w:szCs w:val="22"/>
        </w:rPr>
        <w:t xml:space="preserve">: </w:t>
      </w:r>
      <w:r w:rsidR="00564BA4" w:rsidRPr="00564BA4">
        <w:rPr>
          <w:rStyle w:val="Hyperlink"/>
          <w:rFonts w:ascii="Corbel" w:hAnsi="Corbel"/>
          <w:color w:val="0070C0"/>
          <w:sz w:val="22"/>
          <w:szCs w:val="22"/>
          <w:u w:val="none"/>
        </w:rPr>
        <w:t>sconul.ac.uk/</w:t>
      </w:r>
      <w:proofErr w:type="spellStart"/>
      <w:r w:rsidR="00564BA4" w:rsidRPr="00564BA4">
        <w:rPr>
          <w:rStyle w:val="Hyperlink"/>
          <w:rFonts w:ascii="Corbel" w:hAnsi="Corbel"/>
          <w:color w:val="0070C0"/>
          <w:sz w:val="22"/>
          <w:szCs w:val="22"/>
          <w:u w:val="none"/>
        </w:rPr>
        <w:t>sconul</w:t>
      </w:r>
      <w:proofErr w:type="spellEnd"/>
      <w:r w:rsidR="00564BA4" w:rsidRPr="00564BA4">
        <w:rPr>
          <w:rStyle w:val="Hyperlink"/>
          <w:rFonts w:ascii="Corbel" w:hAnsi="Corbel"/>
          <w:color w:val="0070C0"/>
          <w:sz w:val="22"/>
          <w:szCs w:val="22"/>
          <w:u w:val="none"/>
        </w:rPr>
        <w:t>-access</w:t>
      </w:r>
    </w:p>
    <w:p w14:paraId="56F0931D" w14:textId="77777777" w:rsidR="006F7E94" w:rsidRPr="00674F7C" w:rsidRDefault="006F7E94" w:rsidP="005D29D5">
      <w:pPr>
        <w:pStyle w:val="ListParagraph"/>
        <w:rPr>
          <w:rFonts w:ascii="Corbel" w:hAnsi="Corbel"/>
          <w:color w:val="FF0000"/>
          <w:spacing w:val="-3"/>
          <w:sz w:val="8"/>
          <w:szCs w:val="8"/>
        </w:rPr>
      </w:pPr>
    </w:p>
    <w:p w14:paraId="62BDCD2A" w14:textId="77777777" w:rsidR="00FA05C7" w:rsidRDefault="00FA05C7" w:rsidP="00BF287D">
      <w:pPr>
        <w:pStyle w:val="style1"/>
        <w:shd w:val="clear" w:color="auto" w:fill="FFFFFF"/>
        <w:spacing w:before="0" w:beforeAutospacing="0" w:after="0" w:afterAutospacing="0"/>
        <w:ind w:left="576"/>
        <w:rPr>
          <w:rFonts w:ascii="Corbel" w:hAnsi="Corbel" w:cs="Tahoma"/>
          <w:color w:val="FF0000"/>
          <w:sz w:val="22"/>
          <w:szCs w:val="22"/>
        </w:rPr>
      </w:pPr>
    </w:p>
    <w:p w14:paraId="6991B041" w14:textId="77777777" w:rsidR="00564BA4" w:rsidRPr="00674F7C" w:rsidRDefault="00564BA4" w:rsidP="00BF287D">
      <w:pPr>
        <w:pStyle w:val="style1"/>
        <w:shd w:val="clear" w:color="auto" w:fill="FFFFFF"/>
        <w:spacing w:before="0" w:beforeAutospacing="0" w:after="0" w:afterAutospacing="0"/>
        <w:ind w:left="576"/>
        <w:rPr>
          <w:rFonts w:ascii="Corbel" w:hAnsi="Corbel" w:cs="Tahoma"/>
          <w:color w:val="FF0000"/>
          <w:sz w:val="22"/>
          <w:szCs w:val="22"/>
        </w:rPr>
      </w:pPr>
    </w:p>
    <w:p w14:paraId="4A2FEEBB" w14:textId="25435100" w:rsidR="00BF287D" w:rsidRPr="00674F7C" w:rsidRDefault="00567EA8" w:rsidP="00FA05C7">
      <w:pPr>
        <w:pStyle w:val="Heading2"/>
      </w:pPr>
      <w:bookmarkStart w:id="62" w:name="_Toc518034195"/>
      <w:r w:rsidRPr="00674F7C">
        <w:t>Postgraduate research spaces</w:t>
      </w:r>
      <w:bookmarkEnd w:id="62"/>
    </w:p>
    <w:p w14:paraId="2BE65F5D" w14:textId="77777777" w:rsidR="00BF287D" w:rsidRPr="00674F7C" w:rsidRDefault="00BF287D" w:rsidP="00BF287D">
      <w:pPr>
        <w:pStyle w:val="Heading2"/>
        <w:keepLines w:val="0"/>
        <w:numPr>
          <w:ilvl w:val="0"/>
          <w:numId w:val="0"/>
        </w:numPr>
        <w:spacing w:before="0"/>
        <w:ind w:hanging="576"/>
        <w:rPr>
          <w:b w:val="0"/>
          <w:color w:val="FF0000"/>
          <w:sz w:val="22"/>
          <w:szCs w:val="22"/>
        </w:rPr>
      </w:pPr>
      <w:bookmarkStart w:id="63" w:name="_Toc295833610"/>
      <w:bookmarkStart w:id="64" w:name="_Toc295833687"/>
    </w:p>
    <w:bookmarkEnd w:id="63"/>
    <w:bookmarkEnd w:id="64"/>
    <w:p w14:paraId="3FE54E0C" w14:textId="7761506C" w:rsidR="00BF287D" w:rsidRPr="00FA05C7" w:rsidRDefault="00BF287D" w:rsidP="00BF287D">
      <w:pPr>
        <w:shd w:val="clear" w:color="auto" w:fill="FFFFFF"/>
        <w:rPr>
          <w:rFonts w:ascii="Corbel" w:hAnsi="Corbel"/>
          <w:sz w:val="22"/>
          <w:szCs w:val="22"/>
        </w:rPr>
      </w:pPr>
      <w:r w:rsidRPr="00FA05C7">
        <w:rPr>
          <w:rFonts w:ascii="Corbel" w:hAnsi="Corbel" w:cs="Arial"/>
          <w:sz w:val="22"/>
          <w:szCs w:val="22"/>
        </w:rPr>
        <w:t>The College offers a number of areas specifically for postgraduate</w:t>
      </w:r>
      <w:r w:rsidR="00567EA8" w:rsidRPr="00FA05C7">
        <w:rPr>
          <w:rFonts w:ascii="Corbel" w:hAnsi="Corbel" w:cs="Arial"/>
          <w:sz w:val="22"/>
          <w:szCs w:val="22"/>
        </w:rPr>
        <w:t xml:space="preserve"> students</w:t>
      </w:r>
      <w:r w:rsidR="00D06EB0" w:rsidRPr="00FA05C7">
        <w:rPr>
          <w:rFonts w:ascii="Corbel" w:hAnsi="Corbel" w:cs="Arial"/>
          <w:sz w:val="22"/>
          <w:szCs w:val="22"/>
        </w:rPr>
        <w:t xml:space="preserve"> outside of your department</w:t>
      </w:r>
      <w:r w:rsidR="00567EA8" w:rsidRPr="00FA05C7">
        <w:rPr>
          <w:rFonts w:ascii="Corbel" w:hAnsi="Corbel" w:cs="Arial"/>
          <w:sz w:val="22"/>
          <w:szCs w:val="22"/>
        </w:rPr>
        <w:t>.</w:t>
      </w:r>
      <w:r w:rsidRPr="00FA05C7">
        <w:rPr>
          <w:rFonts w:ascii="Corbel" w:hAnsi="Corbel"/>
          <w:sz w:val="22"/>
          <w:szCs w:val="22"/>
        </w:rPr>
        <w:t xml:space="preserve"> </w:t>
      </w:r>
    </w:p>
    <w:p w14:paraId="5AF00557" w14:textId="77777777" w:rsidR="00BF287D" w:rsidRPr="00563D4F"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327ABF0C" w14:textId="473CC662" w:rsidR="00FA05C7" w:rsidRPr="00B9124D" w:rsidRDefault="00FA05C7" w:rsidP="00FA05C7">
      <w:pPr>
        <w:pStyle w:val="Heading5"/>
        <w:numPr>
          <w:ilvl w:val="0"/>
          <w:numId w:val="5"/>
        </w:numPr>
        <w:shd w:val="clear" w:color="auto" w:fill="FFFFFF"/>
        <w:spacing w:before="0"/>
        <w:rPr>
          <w:rFonts w:ascii="Corbel" w:hAnsi="Corbel" w:cs="Arial"/>
          <w:b/>
          <w:color w:val="auto"/>
          <w:sz w:val="22"/>
          <w:szCs w:val="22"/>
        </w:rPr>
      </w:pPr>
      <w:r>
        <w:rPr>
          <w:rFonts w:ascii="Corbel" w:hAnsi="Corbel" w:cs="Arial"/>
          <w:b/>
          <w:color w:val="auto"/>
          <w:sz w:val="22"/>
          <w:szCs w:val="22"/>
        </w:rPr>
        <w:t xml:space="preserve">Research Postgraduate room in the library </w:t>
      </w:r>
      <w:r w:rsidRPr="00567EA8">
        <w:rPr>
          <w:rFonts w:ascii="Corbel" w:hAnsi="Corbel" w:cs="Arial"/>
          <w:color w:val="auto"/>
          <w:sz w:val="22"/>
          <w:szCs w:val="22"/>
        </w:rPr>
        <w:t>(Davison Building)</w:t>
      </w:r>
    </w:p>
    <w:p w14:paraId="2A0007C7" w14:textId="2B41C6B1" w:rsidR="00FA05C7" w:rsidRPr="00B9124D" w:rsidRDefault="00FA05C7" w:rsidP="00FA05C7">
      <w:pPr>
        <w:ind w:left="360"/>
        <w:rPr>
          <w:rFonts w:ascii="Corbel" w:hAnsi="Corbel"/>
          <w:sz w:val="22"/>
          <w:szCs w:val="22"/>
          <w:lang w:val="en-GB" w:eastAsia="en-US"/>
        </w:rPr>
      </w:pPr>
      <w:r w:rsidRPr="00B9124D">
        <w:rPr>
          <w:rFonts w:ascii="Corbel" w:hAnsi="Corbel"/>
          <w:sz w:val="22"/>
          <w:szCs w:val="22"/>
          <w:lang w:val="en-GB" w:eastAsia="en-US"/>
        </w:rPr>
        <w:t xml:space="preserve">The </w:t>
      </w:r>
      <w:r>
        <w:rPr>
          <w:rFonts w:ascii="Corbel" w:hAnsi="Corbel"/>
          <w:sz w:val="22"/>
          <w:szCs w:val="22"/>
          <w:lang w:val="en-GB" w:eastAsia="en-US"/>
        </w:rPr>
        <w:t xml:space="preserve">second floor of the </w:t>
      </w:r>
      <w:r w:rsidRPr="00B9124D">
        <w:rPr>
          <w:rFonts w:ascii="Corbel" w:hAnsi="Corbel"/>
          <w:sz w:val="22"/>
          <w:szCs w:val="22"/>
          <w:lang w:val="en-GB" w:eastAsia="en-US"/>
        </w:rPr>
        <w:t xml:space="preserve">new </w:t>
      </w:r>
      <w:r>
        <w:rPr>
          <w:rFonts w:ascii="Corbel" w:hAnsi="Corbel"/>
          <w:sz w:val="22"/>
          <w:szCs w:val="22"/>
          <w:lang w:val="en-GB" w:eastAsia="en-US"/>
        </w:rPr>
        <w:t xml:space="preserve">library building contains a </w:t>
      </w:r>
      <w:hyperlink r:id="rId41" w:history="1">
        <w:r w:rsidRPr="00EF6BD3">
          <w:rPr>
            <w:rStyle w:val="Hyperlink"/>
            <w:rFonts w:ascii="Corbel" w:hAnsi="Corbel" w:cs="Arial"/>
            <w:color w:val="EB641E"/>
            <w:sz w:val="22"/>
            <w:szCs w:val="22"/>
            <w:u w:val="none"/>
          </w:rPr>
          <w:t>dedicated study area</w:t>
        </w:r>
      </w:hyperlink>
      <w:r>
        <w:rPr>
          <w:rFonts w:ascii="Corbel" w:hAnsi="Corbel"/>
          <w:sz w:val="22"/>
          <w:szCs w:val="22"/>
          <w:lang w:val="en-GB" w:eastAsia="en-US"/>
        </w:rPr>
        <w:t xml:space="preserve"> </w:t>
      </w:r>
      <w:r w:rsidR="00564BA4">
        <w:rPr>
          <w:rFonts w:ascii="Corbel" w:hAnsi="Corbel"/>
          <w:sz w:val="22"/>
          <w:szCs w:val="22"/>
          <w:lang w:val="en-GB" w:eastAsia="en-US"/>
        </w:rPr>
        <w:t>(</w:t>
      </w:r>
      <w:hyperlink r:id="rId42" w:history="1">
        <w:r w:rsidR="00564BA4" w:rsidRPr="00D95D7D">
          <w:rPr>
            <w:rStyle w:val="Hyperlink"/>
            <w:rFonts w:ascii="Corbel" w:hAnsi="Corbel"/>
            <w:sz w:val="22"/>
            <w:szCs w:val="22"/>
            <w:lang w:val="en-GB" w:eastAsia="en-US"/>
          </w:rPr>
          <w:t>libguides.rhul.ac.uk/</w:t>
        </w:r>
        <w:proofErr w:type="spellStart"/>
        <w:r w:rsidR="00564BA4" w:rsidRPr="00D95D7D">
          <w:rPr>
            <w:rStyle w:val="Hyperlink"/>
            <w:rFonts w:ascii="Corbel" w:hAnsi="Corbel"/>
            <w:sz w:val="22"/>
            <w:szCs w:val="22"/>
            <w:lang w:val="en-GB" w:eastAsia="en-US"/>
          </w:rPr>
          <w:t>pgr</w:t>
        </w:r>
        <w:proofErr w:type="spellEnd"/>
        <w:r w:rsidR="00564BA4" w:rsidRPr="00D95D7D">
          <w:rPr>
            <w:rStyle w:val="Hyperlink"/>
            <w:rFonts w:ascii="Corbel" w:hAnsi="Corbel"/>
            <w:sz w:val="22"/>
            <w:szCs w:val="22"/>
            <w:lang w:val="en-GB" w:eastAsia="en-US"/>
          </w:rPr>
          <w:t>/</w:t>
        </w:r>
        <w:proofErr w:type="spellStart"/>
        <w:r w:rsidR="00564BA4" w:rsidRPr="00D95D7D">
          <w:rPr>
            <w:rStyle w:val="Hyperlink"/>
            <w:rFonts w:ascii="Corbel" w:hAnsi="Corbel"/>
            <w:sz w:val="22"/>
            <w:szCs w:val="22"/>
            <w:lang w:val="en-GB" w:eastAsia="en-US"/>
          </w:rPr>
          <w:t>LibrarySpace</w:t>
        </w:r>
        <w:proofErr w:type="spellEnd"/>
      </w:hyperlink>
      <w:r w:rsidR="00564BA4">
        <w:rPr>
          <w:rFonts w:ascii="Corbel" w:hAnsi="Corbel"/>
          <w:sz w:val="22"/>
          <w:szCs w:val="22"/>
          <w:lang w:val="en-GB" w:eastAsia="en-US"/>
        </w:rPr>
        <w:t xml:space="preserve">) </w:t>
      </w:r>
      <w:r>
        <w:rPr>
          <w:rFonts w:ascii="Corbel" w:hAnsi="Corbel"/>
          <w:sz w:val="22"/>
          <w:szCs w:val="22"/>
          <w:lang w:val="en-GB" w:eastAsia="en-US"/>
        </w:rPr>
        <w:t xml:space="preserve">for postgraduate students. </w:t>
      </w:r>
    </w:p>
    <w:p w14:paraId="200EAE94" w14:textId="01936D68" w:rsidR="00BF287D" w:rsidRPr="008B14A5" w:rsidRDefault="00BF287D" w:rsidP="00567EA8">
      <w:pPr>
        <w:ind w:left="360"/>
        <w:rPr>
          <w:rFonts w:ascii="Corbel" w:hAnsi="Corbel"/>
          <w:color w:val="FF0000"/>
          <w:sz w:val="8"/>
          <w:szCs w:val="8"/>
          <w:lang w:val="en-GB" w:eastAsia="en-US"/>
        </w:rPr>
      </w:pPr>
      <w:r w:rsidRPr="00674F7C">
        <w:rPr>
          <w:rFonts w:ascii="Corbel" w:hAnsi="Corbel"/>
          <w:color w:val="FF0000"/>
          <w:sz w:val="22"/>
          <w:szCs w:val="22"/>
          <w:lang w:val="en-GB" w:eastAsia="en-US"/>
        </w:rPr>
        <w:t xml:space="preserve"> </w:t>
      </w:r>
    </w:p>
    <w:p w14:paraId="6E4C3955" w14:textId="77777777" w:rsidR="00BF287D" w:rsidRPr="00674F7C" w:rsidRDefault="00BF287D" w:rsidP="00BF287D">
      <w:pPr>
        <w:pStyle w:val="Heading5"/>
        <w:numPr>
          <w:ilvl w:val="0"/>
          <w:numId w:val="0"/>
        </w:numPr>
        <w:shd w:val="clear" w:color="auto" w:fill="FFFFFF"/>
        <w:spacing w:before="0"/>
        <w:ind w:left="720"/>
        <w:rPr>
          <w:rFonts w:ascii="Corbel" w:hAnsi="Corbel" w:cs="Arial"/>
          <w:color w:val="FF0000"/>
          <w:sz w:val="8"/>
          <w:szCs w:val="8"/>
        </w:rPr>
      </w:pPr>
    </w:p>
    <w:p w14:paraId="63752F06" w14:textId="77777777" w:rsidR="00567EA8" w:rsidRPr="003F255C" w:rsidRDefault="00567EA8" w:rsidP="00172233">
      <w:pPr>
        <w:pStyle w:val="Heading5"/>
        <w:numPr>
          <w:ilvl w:val="0"/>
          <w:numId w:val="5"/>
        </w:numPr>
        <w:shd w:val="clear" w:color="auto" w:fill="FFFFFF"/>
        <w:spacing w:before="0"/>
        <w:rPr>
          <w:rFonts w:ascii="Corbel" w:hAnsi="Corbel" w:cs="Arial"/>
          <w:color w:val="auto"/>
          <w:sz w:val="22"/>
          <w:szCs w:val="22"/>
        </w:rPr>
      </w:pPr>
      <w:r w:rsidRPr="003F255C">
        <w:rPr>
          <w:rFonts w:ascii="Corbel" w:hAnsi="Corbel" w:cs="Arial"/>
          <w:b/>
          <w:color w:val="auto"/>
          <w:sz w:val="22"/>
          <w:szCs w:val="22"/>
        </w:rPr>
        <w:t xml:space="preserve">Doctoral Hub </w:t>
      </w:r>
      <w:r w:rsidRPr="003F255C">
        <w:rPr>
          <w:rFonts w:ascii="Corbel" w:hAnsi="Corbel" w:cs="Arial"/>
          <w:color w:val="auto"/>
          <w:sz w:val="22"/>
          <w:szCs w:val="22"/>
        </w:rPr>
        <w:t>(International Building IN030)</w:t>
      </w:r>
    </w:p>
    <w:p w14:paraId="238D3D80" w14:textId="7FE7F5B2" w:rsidR="00567EA8" w:rsidRPr="003F255C" w:rsidRDefault="00567EA8" w:rsidP="00567EA8">
      <w:pPr>
        <w:shd w:val="clear" w:color="auto" w:fill="FFFFFF"/>
        <w:ind w:left="360"/>
        <w:rPr>
          <w:rFonts w:ascii="Corbel" w:hAnsi="Corbel" w:cs="Arial"/>
          <w:sz w:val="22"/>
          <w:szCs w:val="22"/>
        </w:rPr>
      </w:pPr>
      <w:r w:rsidRPr="003F255C">
        <w:rPr>
          <w:rFonts w:ascii="Corbel" w:hAnsi="Corbel" w:cs="Arial"/>
          <w:sz w:val="22"/>
          <w:szCs w:val="22"/>
        </w:rPr>
        <w:t xml:space="preserve">The </w:t>
      </w:r>
      <w:hyperlink r:id="rId43" w:history="1">
        <w:r w:rsidRPr="003F255C">
          <w:rPr>
            <w:rStyle w:val="Hyperlink"/>
            <w:rFonts w:ascii="Corbel" w:hAnsi="Corbel" w:cs="Arial"/>
            <w:color w:val="EB641E"/>
            <w:sz w:val="22"/>
            <w:szCs w:val="22"/>
            <w:u w:val="none"/>
          </w:rPr>
          <w:t>Doctoral Hub</w:t>
        </w:r>
      </w:hyperlink>
      <w:r w:rsidRPr="003F255C">
        <w:rPr>
          <w:rFonts w:ascii="Corbel" w:hAnsi="Corbel" w:cs="Arial"/>
          <w:sz w:val="22"/>
          <w:szCs w:val="22"/>
        </w:rPr>
        <w:t xml:space="preserve"> </w:t>
      </w:r>
      <w:r w:rsidR="00564BA4">
        <w:rPr>
          <w:rFonts w:ascii="Corbel" w:hAnsi="Corbel" w:cs="Arial"/>
          <w:sz w:val="22"/>
          <w:szCs w:val="22"/>
        </w:rPr>
        <w:t>(</w:t>
      </w:r>
      <w:hyperlink r:id="rId44" w:history="1">
        <w:r w:rsidR="00564BA4" w:rsidRPr="00564BA4">
          <w:rPr>
            <w:rStyle w:val="Hyperlink"/>
            <w:rFonts w:ascii="Corbel" w:hAnsi="Corbel" w:cs="Arial"/>
            <w:sz w:val="22"/>
            <w:szCs w:val="22"/>
            <w:u w:val="none"/>
          </w:rPr>
          <w:t>royalholloway.ac.uk/doctoral-school/study/doctoral-hub-in030.aspx</w:t>
        </w:r>
      </w:hyperlink>
      <w:r w:rsidR="00564BA4">
        <w:rPr>
          <w:rFonts w:ascii="Corbel" w:hAnsi="Corbel" w:cs="Arial"/>
          <w:sz w:val="22"/>
          <w:szCs w:val="22"/>
        </w:rPr>
        <w:t xml:space="preserve">) </w:t>
      </w:r>
      <w:r w:rsidRPr="003F255C">
        <w:rPr>
          <w:rFonts w:ascii="Corbel" w:hAnsi="Corbel" w:cs="Arial"/>
          <w:sz w:val="22"/>
          <w:szCs w:val="22"/>
        </w:rPr>
        <w:t xml:space="preserve">provides study and social space specifically for postgraduate research students.  </w:t>
      </w:r>
    </w:p>
    <w:p w14:paraId="56B54CF8" w14:textId="77777777" w:rsidR="00BF287D" w:rsidRPr="00674F7C"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26A7237E" w14:textId="77777777" w:rsidR="00BF287D" w:rsidRPr="00674F7C"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75095756" w14:textId="20007D74" w:rsidR="00BF287D" w:rsidRPr="00676800" w:rsidRDefault="00BF287D" w:rsidP="00172233">
      <w:pPr>
        <w:pStyle w:val="Heading5"/>
        <w:numPr>
          <w:ilvl w:val="0"/>
          <w:numId w:val="5"/>
        </w:numPr>
        <w:shd w:val="clear" w:color="auto" w:fill="FFFFFF"/>
        <w:spacing w:before="0"/>
        <w:rPr>
          <w:rFonts w:ascii="Corbel" w:hAnsi="Corbel" w:cs="Arial"/>
          <w:color w:val="auto"/>
          <w:sz w:val="22"/>
          <w:szCs w:val="22"/>
        </w:rPr>
      </w:pPr>
      <w:r w:rsidRPr="00676800">
        <w:rPr>
          <w:rFonts w:ascii="Corbel" w:hAnsi="Corbel" w:cs="Arial"/>
          <w:b/>
          <w:color w:val="auto"/>
          <w:sz w:val="22"/>
          <w:szCs w:val="22"/>
        </w:rPr>
        <w:t>Arts Building</w:t>
      </w:r>
      <w:r w:rsidR="001D5DB2" w:rsidRPr="00676800">
        <w:rPr>
          <w:rFonts w:ascii="Corbel" w:hAnsi="Corbel" w:cs="Arial"/>
          <w:b/>
          <w:color w:val="auto"/>
          <w:sz w:val="22"/>
          <w:szCs w:val="22"/>
        </w:rPr>
        <w:t xml:space="preserve"> - room </w:t>
      </w:r>
      <w:r w:rsidRPr="00676800">
        <w:rPr>
          <w:rFonts w:ascii="Corbel" w:hAnsi="Corbel" w:cs="Arial"/>
          <w:b/>
          <w:color w:val="auto"/>
          <w:sz w:val="22"/>
          <w:szCs w:val="22"/>
        </w:rPr>
        <w:t>AS17</w:t>
      </w:r>
      <w:r w:rsidR="001D5DB2" w:rsidRPr="00676800">
        <w:rPr>
          <w:rFonts w:ascii="Corbel" w:hAnsi="Corbel" w:cs="Arial"/>
          <w:color w:val="auto"/>
          <w:sz w:val="22"/>
          <w:szCs w:val="22"/>
        </w:rPr>
        <w:t xml:space="preserve"> (2</w:t>
      </w:r>
      <w:r w:rsidR="001D5DB2" w:rsidRPr="00676800">
        <w:rPr>
          <w:rFonts w:ascii="Corbel" w:hAnsi="Corbel" w:cs="Arial"/>
          <w:color w:val="auto"/>
          <w:sz w:val="22"/>
          <w:szCs w:val="22"/>
          <w:vertAlign w:val="superscript"/>
        </w:rPr>
        <w:t>nd</w:t>
      </w:r>
      <w:r w:rsidR="001D5DB2" w:rsidRPr="00676800">
        <w:rPr>
          <w:rFonts w:ascii="Corbel" w:hAnsi="Corbel" w:cs="Arial"/>
          <w:color w:val="auto"/>
          <w:sz w:val="22"/>
          <w:szCs w:val="22"/>
        </w:rPr>
        <w:t xml:space="preserve"> floor)</w:t>
      </w:r>
      <w:r w:rsidRPr="00676800">
        <w:rPr>
          <w:rFonts w:ascii="Corbel" w:hAnsi="Corbel" w:cs="Arial"/>
          <w:color w:val="auto"/>
          <w:sz w:val="22"/>
          <w:szCs w:val="22"/>
        </w:rPr>
        <w:t xml:space="preserve"> </w:t>
      </w:r>
    </w:p>
    <w:p w14:paraId="7BE1E317" w14:textId="08F512B7" w:rsidR="00BF287D" w:rsidRPr="00676800" w:rsidRDefault="00BF287D" w:rsidP="001D5DB2">
      <w:pPr>
        <w:shd w:val="clear" w:color="auto" w:fill="FFFFFF"/>
        <w:ind w:left="360"/>
        <w:rPr>
          <w:rFonts w:ascii="Corbel" w:hAnsi="Corbel" w:cs="Arial"/>
          <w:sz w:val="22"/>
          <w:szCs w:val="22"/>
        </w:rPr>
      </w:pPr>
      <w:r w:rsidRPr="00676800">
        <w:rPr>
          <w:rFonts w:ascii="Corbel" w:hAnsi="Corbel" w:cs="Arial"/>
          <w:sz w:val="22"/>
          <w:szCs w:val="22"/>
        </w:rPr>
        <w:t>The room</w:t>
      </w:r>
      <w:r w:rsidR="001D5DB2" w:rsidRPr="00676800">
        <w:rPr>
          <w:rFonts w:ascii="Corbel" w:hAnsi="Corbel" w:cs="Arial"/>
          <w:sz w:val="22"/>
          <w:szCs w:val="22"/>
        </w:rPr>
        <w:t xml:space="preserve"> contains fifteen PCs.  It</w:t>
      </w:r>
      <w:r w:rsidRPr="00676800">
        <w:rPr>
          <w:rFonts w:ascii="Corbel" w:hAnsi="Corbel" w:cs="Arial"/>
          <w:sz w:val="22"/>
          <w:szCs w:val="22"/>
        </w:rPr>
        <w:t xml:space="preserve"> is open to all students (PG and UG) during normal office hours and to </w:t>
      </w:r>
      <w:r w:rsidR="001D5DB2" w:rsidRPr="00676800">
        <w:rPr>
          <w:rFonts w:ascii="Corbel" w:hAnsi="Corbel" w:cs="Arial"/>
          <w:sz w:val="22"/>
          <w:szCs w:val="22"/>
        </w:rPr>
        <w:t>p</w:t>
      </w:r>
      <w:r w:rsidRPr="00676800">
        <w:rPr>
          <w:rFonts w:ascii="Corbel" w:hAnsi="Corbel" w:cs="Arial"/>
          <w:sz w:val="22"/>
          <w:szCs w:val="22"/>
        </w:rPr>
        <w:t xml:space="preserve">ostgraduates and </w:t>
      </w:r>
      <w:r w:rsidR="001D5DB2" w:rsidRPr="00676800">
        <w:rPr>
          <w:rFonts w:ascii="Corbel" w:hAnsi="Corbel" w:cs="Arial"/>
          <w:sz w:val="22"/>
          <w:szCs w:val="22"/>
        </w:rPr>
        <w:t>staff</w:t>
      </w:r>
      <w:r w:rsidRPr="00676800">
        <w:rPr>
          <w:rFonts w:ascii="Corbel" w:hAnsi="Corbel" w:cs="Arial"/>
          <w:sz w:val="22"/>
          <w:szCs w:val="22"/>
        </w:rPr>
        <w:t xml:space="preserve"> between 7pm and 7am (</w:t>
      </w:r>
      <w:r w:rsidR="001D5DB2" w:rsidRPr="00676800">
        <w:rPr>
          <w:rFonts w:ascii="Corbel" w:hAnsi="Corbel" w:cs="Arial"/>
          <w:sz w:val="22"/>
          <w:szCs w:val="22"/>
        </w:rPr>
        <w:t xml:space="preserve">code obtainable </w:t>
      </w:r>
      <w:r w:rsidRPr="00676800">
        <w:rPr>
          <w:rFonts w:ascii="Corbel" w:hAnsi="Corbel" w:cs="Arial"/>
          <w:sz w:val="22"/>
          <w:szCs w:val="22"/>
        </w:rPr>
        <w:t xml:space="preserve">from the Computer Centre). </w:t>
      </w:r>
    </w:p>
    <w:p w14:paraId="23D1D69B" w14:textId="77777777" w:rsidR="00BF287D" w:rsidRPr="00676800" w:rsidRDefault="00BF287D" w:rsidP="00BF287D">
      <w:pPr>
        <w:pStyle w:val="Heading5"/>
        <w:numPr>
          <w:ilvl w:val="0"/>
          <w:numId w:val="0"/>
        </w:numPr>
        <w:shd w:val="clear" w:color="auto" w:fill="FFFFFF"/>
        <w:spacing w:before="0"/>
        <w:ind w:left="1008" w:hanging="1008"/>
        <w:rPr>
          <w:rFonts w:ascii="Corbel" w:hAnsi="Corbel" w:cs="Arial"/>
          <w:b/>
          <w:color w:val="auto"/>
          <w:sz w:val="8"/>
          <w:szCs w:val="8"/>
        </w:rPr>
      </w:pPr>
    </w:p>
    <w:p w14:paraId="4422BC6B" w14:textId="77777777" w:rsidR="00BF287D" w:rsidRPr="00676800" w:rsidRDefault="00BF287D" w:rsidP="00172233">
      <w:pPr>
        <w:pStyle w:val="Heading5"/>
        <w:numPr>
          <w:ilvl w:val="0"/>
          <w:numId w:val="5"/>
        </w:numPr>
        <w:shd w:val="clear" w:color="auto" w:fill="FFFFFF"/>
        <w:spacing w:before="0"/>
        <w:rPr>
          <w:rFonts w:ascii="Corbel" w:hAnsi="Corbel" w:cs="Arial"/>
          <w:b/>
          <w:color w:val="auto"/>
          <w:sz w:val="22"/>
          <w:szCs w:val="22"/>
        </w:rPr>
      </w:pPr>
      <w:r w:rsidRPr="00676800">
        <w:rPr>
          <w:rFonts w:ascii="Corbel" w:hAnsi="Corbel" w:cs="Arial"/>
          <w:b/>
          <w:color w:val="auto"/>
          <w:sz w:val="22"/>
          <w:szCs w:val="22"/>
        </w:rPr>
        <w:t xml:space="preserve">Highfield Common Room </w:t>
      </w:r>
    </w:p>
    <w:p w14:paraId="26E7A66B" w14:textId="1E137332" w:rsidR="00BF287D" w:rsidRPr="00676800" w:rsidRDefault="00BF287D" w:rsidP="001D5DB2">
      <w:pPr>
        <w:shd w:val="clear" w:color="auto" w:fill="FFFFFF"/>
        <w:ind w:left="360"/>
        <w:rPr>
          <w:rFonts w:ascii="Corbel" w:hAnsi="Corbel" w:cs="Arial"/>
          <w:sz w:val="22"/>
          <w:szCs w:val="22"/>
        </w:rPr>
      </w:pPr>
      <w:r w:rsidRPr="00676800">
        <w:rPr>
          <w:rFonts w:ascii="Corbel" w:hAnsi="Corbel" w:cs="Arial"/>
          <w:sz w:val="22"/>
          <w:szCs w:val="22"/>
        </w:rPr>
        <w:t xml:space="preserve">The room is for those living in postgraduate accommodation on the </w:t>
      </w:r>
      <w:proofErr w:type="spellStart"/>
      <w:r w:rsidRPr="00676800">
        <w:rPr>
          <w:rFonts w:ascii="Corbel" w:hAnsi="Corbel" w:cs="Arial"/>
          <w:sz w:val="22"/>
          <w:szCs w:val="22"/>
        </w:rPr>
        <w:t>Highfield</w:t>
      </w:r>
      <w:proofErr w:type="spellEnd"/>
      <w:r w:rsidRPr="00676800">
        <w:rPr>
          <w:rFonts w:ascii="Corbel" w:hAnsi="Corbel" w:cs="Arial"/>
          <w:sz w:val="22"/>
          <w:szCs w:val="22"/>
        </w:rPr>
        <w:t xml:space="preserve"> site. It can be booked through the reception at </w:t>
      </w:r>
      <w:proofErr w:type="spellStart"/>
      <w:r w:rsidRPr="00676800">
        <w:rPr>
          <w:rFonts w:ascii="Corbel" w:hAnsi="Corbel" w:cs="Arial"/>
          <w:sz w:val="22"/>
          <w:szCs w:val="22"/>
        </w:rPr>
        <w:t>Highfield</w:t>
      </w:r>
      <w:proofErr w:type="spellEnd"/>
      <w:r w:rsidRPr="00676800">
        <w:rPr>
          <w:rFonts w:ascii="Corbel" w:hAnsi="Corbel" w:cs="Arial"/>
          <w:sz w:val="22"/>
          <w:szCs w:val="22"/>
        </w:rPr>
        <w:t xml:space="preserve">. The room offers easy chairs, TV and video, and food- and drink-vending machines. The room must be vacated by 11pm. </w:t>
      </w:r>
    </w:p>
    <w:p w14:paraId="6B36F5F1" w14:textId="77777777" w:rsidR="00BE34A3" w:rsidRDefault="00BE34A3" w:rsidP="001D5DB2">
      <w:pPr>
        <w:shd w:val="clear" w:color="auto" w:fill="FFFFFF"/>
        <w:ind w:left="360"/>
        <w:rPr>
          <w:rFonts w:ascii="Corbel" w:hAnsi="Corbel" w:cs="Arial"/>
          <w:color w:val="FF0000"/>
          <w:sz w:val="22"/>
          <w:szCs w:val="22"/>
        </w:rPr>
      </w:pPr>
    </w:p>
    <w:p w14:paraId="634BB6D3" w14:textId="77777777" w:rsidR="00676800" w:rsidRPr="00674F7C" w:rsidRDefault="00676800" w:rsidP="001D5DB2">
      <w:pPr>
        <w:shd w:val="clear" w:color="auto" w:fill="FFFFFF"/>
        <w:ind w:left="360"/>
        <w:rPr>
          <w:rFonts w:ascii="Corbel" w:hAnsi="Corbel" w:cs="Arial"/>
          <w:color w:val="FF0000"/>
          <w:sz w:val="22"/>
          <w:szCs w:val="22"/>
        </w:rPr>
      </w:pPr>
    </w:p>
    <w:p w14:paraId="3A1C24B1" w14:textId="1A408CDD" w:rsidR="00D06EB0" w:rsidRPr="00C640E3" w:rsidRDefault="00D06EB0" w:rsidP="00D06EB0">
      <w:pPr>
        <w:pStyle w:val="Heading2"/>
        <w:spacing w:before="0"/>
        <w:rPr>
          <w:color w:val="auto"/>
          <w:sz w:val="22"/>
          <w:szCs w:val="22"/>
        </w:rPr>
      </w:pPr>
      <w:bookmarkStart w:id="65" w:name="_Toc518034196"/>
      <w:r w:rsidRPr="00C640E3">
        <w:rPr>
          <w:color w:val="auto"/>
          <w:sz w:val="22"/>
          <w:szCs w:val="22"/>
        </w:rPr>
        <w:t>Careers &amp; Employability Service</w:t>
      </w:r>
      <w:bookmarkEnd w:id="65"/>
    </w:p>
    <w:p w14:paraId="3968B93A" w14:textId="77777777" w:rsidR="00D06EB0" w:rsidRPr="00674F7C" w:rsidRDefault="00D06EB0" w:rsidP="00D06EB0">
      <w:pPr>
        <w:rPr>
          <w:color w:val="FF0000"/>
          <w:lang w:val="en-GB" w:eastAsia="en-US"/>
        </w:rPr>
      </w:pPr>
    </w:p>
    <w:p w14:paraId="2779AB6B" w14:textId="0B3F5441" w:rsidR="00DF0686" w:rsidRDefault="00DF0686" w:rsidP="00DF0686">
      <w:pPr>
        <w:rPr>
          <w:rFonts w:ascii="Corbel" w:hAnsi="Corbel"/>
          <w:sz w:val="22"/>
          <w:szCs w:val="22"/>
        </w:rPr>
      </w:pPr>
      <w:r w:rsidRPr="00DF0686">
        <w:rPr>
          <w:rFonts w:ascii="Corbel" w:hAnsi="Corbel"/>
          <w:sz w:val="22"/>
          <w:szCs w:val="22"/>
        </w:rPr>
        <w:t>The College’s Careers &amp; Employability Service</w:t>
      </w:r>
      <w:r>
        <w:rPr>
          <w:rFonts w:ascii="Corbel" w:hAnsi="Corbel"/>
          <w:sz w:val="22"/>
          <w:szCs w:val="22"/>
        </w:rPr>
        <w:t xml:space="preserve">, </w:t>
      </w:r>
      <w:r w:rsidRPr="00DF0686">
        <w:rPr>
          <w:rFonts w:ascii="Corbel" w:hAnsi="Corbel"/>
          <w:sz w:val="22"/>
          <w:szCs w:val="22"/>
        </w:rPr>
        <w:t>based in the Davison Building</w:t>
      </w:r>
      <w:r w:rsidR="008B14A5">
        <w:rPr>
          <w:rFonts w:ascii="Corbel" w:hAnsi="Corbel"/>
          <w:sz w:val="22"/>
          <w:szCs w:val="22"/>
        </w:rPr>
        <w:t>,</w:t>
      </w:r>
      <w:r>
        <w:rPr>
          <w:rFonts w:ascii="Corbel" w:hAnsi="Corbel"/>
          <w:sz w:val="22"/>
          <w:szCs w:val="22"/>
        </w:rPr>
        <w:t xml:space="preserve"> </w:t>
      </w:r>
      <w:r w:rsidRPr="00DF0686">
        <w:rPr>
          <w:rFonts w:ascii="Corbel" w:hAnsi="Corbel"/>
          <w:sz w:val="22"/>
          <w:szCs w:val="22"/>
        </w:rPr>
        <w:t>run</w:t>
      </w:r>
      <w:r>
        <w:rPr>
          <w:rFonts w:ascii="Corbel" w:hAnsi="Corbel"/>
          <w:sz w:val="22"/>
          <w:szCs w:val="22"/>
        </w:rPr>
        <w:t>s</w:t>
      </w:r>
      <w:r w:rsidRPr="00DF0686">
        <w:rPr>
          <w:rFonts w:ascii="Corbel" w:hAnsi="Corbel"/>
          <w:sz w:val="22"/>
          <w:szCs w:val="22"/>
        </w:rPr>
        <w:t xml:space="preserve"> a number of industry themed weeks and a range of standalone events during the academic year including a careers fair in October</w:t>
      </w:r>
      <w:r>
        <w:rPr>
          <w:rFonts w:ascii="Corbel" w:hAnsi="Corbel"/>
          <w:sz w:val="22"/>
          <w:szCs w:val="22"/>
        </w:rPr>
        <w:t xml:space="preserve">.  </w:t>
      </w:r>
    </w:p>
    <w:p w14:paraId="0BB7DFEF" w14:textId="01B1E77D" w:rsidR="00DF0686" w:rsidRPr="00DF0686" w:rsidRDefault="00DF0686" w:rsidP="00DF0686">
      <w:pPr>
        <w:rPr>
          <w:rFonts w:ascii="Corbel" w:hAnsi="Corbel"/>
          <w:sz w:val="8"/>
          <w:szCs w:val="8"/>
        </w:rPr>
      </w:pPr>
      <w:r w:rsidRPr="00DF0686">
        <w:rPr>
          <w:rFonts w:ascii="Corbel" w:hAnsi="Corbel"/>
          <w:sz w:val="22"/>
          <w:szCs w:val="22"/>
        </w:rPr>
        <w:t xml:space="preserve"> </w:t>
      </w:r>
    </w:p>
    <w:p w14:paraId="69E6D106" w14:textId="1E15C6A3" w:rsidR="00DF0686" w:rsidRPr="00DF0686" w:rsidRDefault="00DF0686" w:rsidP="00DF0686">
      <w:pPr>
        <w:rPr>
          <w:rFonts w:ascii="Corbel" w:hAnsi="Corbel"/>
          <w:sz w:val="22"/>
          <w:szCs w:val="22"/>
        </w:rPr>
      </w:pPr>
      <w:r w:rsidRPr="00DF0686">
        <w:rPr>
          <w:rFonts w:ascii="Corbel" w:hAnsi="Corbel"/>
          <w:sz w:val="22"/>
          <w:szCs w:val="22"/>
        </w:rPr>
        <w:t>One to one appointments are available all through the year</w:t>
      </w:r>
      <w:r>
        <w:rPr>
          <w:rFonts w:ascii="Corbel" w:hAnsi="Corbel"/>
          <w:sz w:val="22"/>
          <w:szCs w:val="22"/>
        </w:rPr>
        <w:t>,</w:t>
      </w:r>
      <w:r w:rsidRPr="00DF0686">
        <w:rPr>
          <w:rFonts w:ascii="Corbel" w:hAnsi="Corbel"/>
          <w:sz w:val="22"/>
          <w:szCs w:val="22"/>
        </w:rPr>
        <w:t xml:space="preserve"> where you can talk over your career ideas or get your CV, cover letter or application checked. You can also book a practice, in person or video </w:t>
      </w:r>
      <w:r>
        <w:rPr>
          <w:rFonts w:ascii="Corbel" w:hAnsi="Corbel"/>
          <w:sz w:val="22"/>
          <w:szCs w:val="22"/>
        </w:rPr>
        <w:t>i</w:t>
      </w:r>
      <w:r w:rsidRPr="00DF0686">
        <w:rPr>
          <w:rFonts w:ascii="Corbel" w:hAnsi="Corbel"/>
          <w:sz w:val="22"/>
          <w:szCs w:val="22"/>
        </w:rPr>
        <w:t xml:space="preserve">nterview. </w:t>
      </w:r>
      <w:r>
        <w:rPr>
          <w:rFonts w:ascii="Corbel" w:hAnsi="Corbel"/>
          <w:sz w:val="22"/>
          <w:szCs w:val="22"/>
        </w:rPr>
        <w:t xml:space="preserve">  </w:t>
      </w:r>
    </w:p>
    <w:p w14:paraId="56EDC3CC" w14:textId="77777777" w:rsidR="00DF0686" w:rsidRPr="00DF0686" w:rsidRDefault="00DF0686" w:rsidP="00DF0686">
      <w:pPr>
        <w:rPr>
          <w:rFonts w:ascii="Corbel" w:hAnsi="Corbel"/>
          <w:sz w:val="8"/>
          <w:szCs w:val="8"/>
        </w:rPr>
      </w:pPr>
    </w:p>
    <w:p w14:paraId="6371144F" w14:textId="2482E5D3" w:rsidR="00DF0686" w:rsidRPr="00DF0686" w:rsidRDefault="00DF0686" w:rsidP="00DF0686">
      <w:pPr>
        <w:rPr>
          <w:rFonts w:ascii="Corbel" w:hAnsi="Corbel"/>
          <w:sz w:val="22"/>
          <w:szCs w:val="22"/>
        </w:rPr>
      </w:pPr>
      <w:r w:rsidRPr="00DF0686">
        <w:rPr>
          <w:rFonts w:ascii="Corbel" w:hAnsi="Corbel"/>
          <w:sz w:val="22"/>
          <w:szCs w:val="22"/>
        </w:rPr>
        <w:t xml:space="preserve">The Careers &amp; Employability Service </w:t>
      </w:r>
      <w:r w:rsidR="008B14A5">
        <w:rPr>
          <w:rFonts w:ascii="Corbel" w:hAnsi="Corbel"/>
          <w:sz w:val="22"/>
          <w:szCs w:val="22"/>
        </w:rPr>
        <w:t>holds six</w:t>
      </w:r>
      <w:r w:rsidRPr="00DF0686">
        <w:rPr>
          <w:rFonts w:ascii="Corbel" w:hAnsi="Corbel"/>
          <w:sz w:val="22"/>
          <w:szCs w:val="22"/>
        </w:rPr>
        <w:t xml:space="preserve"> workshops over the academic year as part of the </w:t>
      </w:r>
      <w:hyperlink w:anchor="RDP" w:history="1">
        <w:r w:rsidRPr="008B14A5">
          <w:rPr>
            <w:rStyle w:val="Hyperlink"/>
            <w:rFonts w:ascii="Corbel" w:hAnsi="Corbel"/>
            <w:color w:val="EB641E"/>
            <w:sz w:val="22"/>
            <w:szCs w:val="22"/>
            <w:u w:val="none"/>
          </w:rPr>
          <w:t>Research</w:t>
        </w:r>
        <w:r w:rsidR="00765943">
          <w:rPr>
            <w:rStyle w:val="Hyperlink"/>
            <w:rFonts w:ascii="Corbel" w:hAnsi="Corbel"/>
            <w:color w:val="EB641E"/>
            <w:sz w:val="22"/>
            <w:szCs w:val="22"/>
            <w:u w:val="none"/>
          </w:rPr>
          <w:t>er</w:t>
        </w:r>
        <w:r w:rsidRPr="008B14A5">
          <w:rPr>
            <w:rStyle w:val="Hyperlink"/>
            <w:rFonts w:ascii="Corbel" w:hAnsi="Corbel"/>
            <w:color w:val="EB641E"/>
            <w:sz w:val="22"/>
            <w:szCs w:val="22"/>
            <w:u w:val="none"/>
          </w:rPr>
          <w:t xml:space="preserve"> Development </w:t>
        </w:r>
        <w:proofErr w:type="spellStart"/>
        <w:r w:rsidRPr="008B14A5">
          <w:rPr>
            <w:rStyle w:val="Hyperlink"/>
            <w:rFonts w:ascii="Corbel" w:hAnsi="Corbel"/>
            <w:color w:val="EB641E"/>
            <w:sz w:val="22"/>
            <w:szCs w:val="22"/>
            <w:u w:val="none"/>
          </w:rPr>
          <w:t>Programme</w:t>
        </w:r>
        <w:proofErr w:type="spellEnd"/>
      </w:hyperlink>
      <w:r w:rsidRPr="00DF0686">
        <w:rPr>
          <w:rFonts w:ascii="Corbel" w:hAnsi="Corbel"/>
          <w:sz w:val="22"/>
          <w:szCs w:val="22"/>
        </w:rPr>
        <w:t xml:space="preserve">. The workshops deal with finding academic and non-academic roles and making relevant applications and interview skills. </w:t>
      </w:r>
    </w:p>
    <w:p w14:paraId="71B67631" w14:textId="77777777" w:rsidR="00DF0686" w:rsidRPr="008B14A5" w:rsidRDefault="00DF0686" w:rsidP="001636CD">
      <w:pPr>
        <w:tabs>
          <w:tab w:val="num" w:pos="993"/>
          <w:tab w:val="left" w:pos="9072"/>
        </w:tabs>
        <w:ind w:right="283"/>
        <w:rPr>
          <w:rFonts w:ascii="Corbel" w:hAnsi="Corbel" w:cs="Tahoma"/>
          <w:sz w:val="8"/>
          <w:szCs w:val="8"/>
        </w:rPr>
      </w:pPr>
    </w:p>
    <w:p w14:paraId="3C086E1E" w14:textId="77777777" w:rsidR="00DF0686" w:rsidRDefault="00DF0686" w:rsidP="001636CD">
      <w:pPr>
        <w:tabs>
          <w:tab w:val="num" w:pos="993"/>
          <w:tab w:val="left" w:pos="9072"/>
        </w:tabs>
        <w:ind w:right="283"/>
        <w:rPr>
          <w:rFonts w:ascii="Corbel" w:hAnsi="Corbel" w:cs="Tahoma"/>
          <w:sz w:val="22"/>
          <w:szCs w:val="22"/>
        </w:rPr>
      </w:pPr>
      <w:r w:rsidRPr="00DF0686">
        <w:rPr>
          <w:rFonts w:ascii="Corbel" w:hAnsi="Corbel" w:cs="Tahoma"/>
          <w:sz w:val="22"/>
          <w:szCs w:val="22"/>
        </w:rPr>
        <w:t>Phone:</w:t>
      </w:r>
      <w:r w:rsidRPr="00DF0686">
        <w:rPr>
          <w:rFonts w:ascii="Corbel" w:hAnsi="Corbel" w:cs="Tahoma"/>
          <w:sz w:val="22"/>
          <w:szCs w:val="22"/>
        </w:rPr>
        <w:tab/>
        <w:t>01784 44 3073</w:t>
      </w:r>
    </w:p>
    <w:p w14:paraId="4AFCA695" w14:textId="31EC6258" w:rsidR="00DF0686" w:rsidRDefault="001636CD" w:rsidP="001636CD">
      <w:pPr>
        <w:tabs>
          <w:tab w:val="num" w:pos="993"/>
          <w:tab w:val="left" w:pos="9072"/>
        </w:tabs>
        <w:ind w:right="283"/>
        <w:rPr>
          <w:rFonts w:ascii="Corbel" w:hAnsi="Corbel" w:cs="Tahoma"/>
          <w:sz w:val="22"/>
          <w:szCs w:val="22"/>
        </w:rPr>
      </w:pPr>
      <w:r>
        <w:rPr>
          <w:rFonts w:ascii="Corbel" w:hAnsi="Corbel" w:cs="Tahoma"/>
          <w:sz w:val="22"/>
          <w:szCs w:val="22"/>
        </w:rPr>
        <w:t>Email:</w:t>
      </w:r>
      <w:r w:rsidR="00C640E3">
        <w:rPr>
          <w:rFonts w:ascii="Corbel" w:hAnsi="Corbel" w:cs="Tahoma"/>
          <w:sz w:val="22"/>
          <w:szCs w:val="22"/>
        </w:rPr>
        <w:tab/>
      </w:r>
      <w:r w:rsidR="00C640E3" w:rsidRPr="00C640E3">
        <w:rPr>
          <w:rFonts w:ascii="Corbel" w:hAnsi="Corbel" w:cs="Tahoma"/>
          <w:sz w:val="22"/>
          <w:szCs w:val="22"/>
        </w:rPr>
        <w:t>careers@royalholloway.ac.uk</w:t>
      </w:r>
    </w:p>
    <w:p w14:paraId="04CE0D93" w14:textId="77777777" w:rsidR="00DF0686" w:rsidRPr="00C640E3" w:rsidRDefault="00DF0686" w:rsidP="001636CD">
      <w:pPr>
        <w:tabs>
          <w:tab w:val="num" w:pos="993"/>
          <w:tab w:val="left" w:pos="9072"/>
        </w:tabs>
        <w:ind w:right="283"/>
        <w:rPr>
          <w:rFonts w:ascii="Corbel" w:hAnsi="Corbel" w:cs="Tahoma"/>
          <w:sz w:val="8"/>
          <w:szCs w:val="8"/>
        </w:rPr>
      </w:pPr>
    </w:p>
    <w:p w14:paraId="07E9FC69" w14:textId="2D584CF4" w:rsidR="00DF0686" w:rsidRPr="0027799F" w:rsidRDefault="00412C13" w:rsidP="001636CD">
      <w:pPr>
        <w:tabs>
          <w:tab w:val="num" w:pos="993"/>
          <w:tab w:val="left" w:pos="9072"/>
        </w:tabs>
        <w:ind w:right="283"/>
        <w:rPr>
          <w:rFonts w:ascii="Corbel" w:hAnsi="Corbel" w:cs="Tahoma"/>
          <w:color w:val="0070C0"/>
          <w:sz w:val="22"/>
          <w:szCs w:val="22"/>
        </w:rPr>
      </w:pPr>
      <w:hyperlink r:id="rId45" w:history="1">
        <w:r w:rsidR="00DF0686" w:rsidRPr="00DF0686">
          <w:rPr>
            <w:rStyle w:val="Hyperlink"/>
            <w:rFonts w:ascii="Corbel" w:hAnsi="Corbel" w:cs="Tahoma"/>
            <w:color w:val="EB641E"/>
            <w:sz w:val="22"/>
            <w:szCs w:val="22"/>
            <w:u w:val="none"/>
          </w:rPr>
          <w:t xml:space="preserve">Find out more about the </w:t>
        </w:r>
        <w:r w:rsidR="00DF0686" w:rsidRPr="00DF0686">
          <w:rPr>
            <w:rStyle w:val="Hyperlink"/>
            <w:rFonts w:ascii="Corbel" w:hAnsi="Corbel"/>
            <w:color w:val="EB641E"/>
            <w:sz w:val="22"/>
            <w:szCs w:val="22"/>
            <w:u w:val="none"/>
          </w:rPr>
          <w:t>Careers &amp; Employability Service</w:t>
        </w:r>
      </w:hyperlink>
      <w:r w:rsidR="0027799F" w:rsidRPr="0027799F">
        <w:rPr>
          <w:rStyle w:val="Hyperlink"/>
          <w:rFonts w:ascii="Corbel" w:hAnsi="Corbel"/>
          <w:color w:val="0070C0"/>
          <w:sz w:val="22"/>
          <w:szCs w:val="22"/>
          <w:u w:val="none"/>
        </w:rPr>
        <w:t>: royalholloway.ac.uk/students/jobs-careers/home.aspx</w:t>
      </w:r>
    </w:p>
    <w:p w14:paraId="6F6B9815" w14:textId="77777777" w:rsidR="00DF0686" w:rsidRDefault="00DF0686" w:rsidP="001636CD">
      <w:pPr>
        <w:tabs>
          <w:tab w:val="num" w:pos="993"/>
          <w:tab w:val="left" w:pos="9072"/>
        </w:tabs>
        <w:ind w:right="283"/>
        <w:rPr>
          <w:rFonts w:ascii="Corbel" w:hAnsi="Corbel" w:cs="Tahoma"/>
          <w:sz w:val="22"/>
          <w:szCs w:val="22"/>
        </w:rPr>
      </w:pPr>
    </w:p>
    <w:p w14:paraId="552ED97E" w14:textId="014AAA83" w:rsidR="005145FC" w:rsidRPr="00816694" w:rsidRDefault="005145FC" w:rsidP="002A42BA">
      <w:pPr>
        <w:pStyle w:val="Heading1"/>
      </w:pPr>
      <w:bookmarkStart w:id="66" w:name="_Toc518034197"/>
      <w:bookmarkStart w:id="67" w:name="_Toc456794529"/>
      <w:r w:rsidRPr="00816694">
        <w:t>Research skills and teaching</w:t>
      </w:r>
      <w:bookmarkEnd w:id="66"/>
      <w:r w:rsidRPr="00816694">
        <w:t xml:space="preserve"> </w:t>
      </w:r>
      <w:bookmarkEnd w:id="67"/>
    </w:p>
    <w:p w14:paraId="015AAB97" w14:textId="77777777" w:rsidR="005145FC" w:rsidRPr="00674F7C" w:rsidRDefault="005145FC" w:rsidP="005145FC">
      <w:pPr>
        <w:rPr>
          <w:rFonts w:ascii="Corbel" w:hAnsi="Corbel"/>
          <w:color w:val="FF0000"/>
          <w:sz w:val="22"/>
          <w:szCs w:val="22"/>
        </w:rPr>
      </w:pPr>
    </w:p>
    <w:p w14:paraId="0E757A27" w14:textId="7987CC9A" w:rsidR="005145FC" w:rsidRDefault="005145FC" w:rsidP="005145FC">
      <w:pPr>
        <w:rPr>
          <w:rFonts w:ascii="Corbel" w:hAnsi="Corbel"/>
          <w:sz w:val="22"/>
          <w:szCs w:val="22"/>
        </w:rPr>
      </w:pPr>
      <w:r w:rsidRPr="00816694">
        <w:rPr>
          <w:rFonts w:ascii="Corbel" w:hAnsi="Corbel"/>
          <w:sz w:val="22"/>
          <w:szCs w:val="22"/>
        </w:rPr>
        <w:t>You should discuss your research skills training needs with your supervisor and adviser soon after you start your research degree and fill out the</w:t>
      </w:r>
      <w:r w:rsidRPr="00816694">
        <w:rPr>
          <w:rStyle w:val="Strong"/>
          <w:rFonts w:ascii="Corbel" w:eastAsia="Arial Unicode MS" w:hAnsi="Corbel" w:cs="Arial Unicode MS"/>
          <w:sz w:val="22"/>
          <w:szCs w:val="22"/>
          <w:lang w:val="en-GB" w:eastAsia="en-US"/>
        </w:rPr>
        <w:t xml:space="preserve"> </w:t>
      </w:r>
      <w:hyperlink r:id="rId46" w:history="1">
        <w:r w:rsidRPr="00816694">
          <w:rPr>
            <w:rStyle w:val="Strong"/>
            <w:rFonts w:ascii="Corbel" w:eastAsia="Arial Unicode MS" w:hAnsi="Corbel" w:cs="Arial Unicode MS"/>
            <w:b w:val="0"/>
            <w:sz w:val="22"/>
            <w:szCs w:val="22"/>
            <w:lang w:val="en-GB" w:eastAsia="en-US"/>
          </w:rPr>
          <w:t>Research Student Training Log</w:t>
        </w:r>
      </w:hyperlink>
      <w:r w:rsidRPr="00816694">
        <w:rPr>
          <w:rFonts w:ascii="Corbel" w:hAnsi="Corbel"/>
          <w:sz w:val="22"/>
          <w:szCs w:val="22"/>
        </w:rPr>
        <w:t xml:space="preserve"> with details of courses that you should attend during the year. </w:t>
      </w:r>
    </w:p>
    <w:p w14:paraId="4EA48B2A" w14:textId="623347D8" w:rsidR="005145FC" w:rsidRPr="003637C8" w:rsidRDefault="005145FC" w:rsidP="002A42BA">
      <w:pPr>
        <w:pStyle w:val="Heading2"/>
        <w:rPr>
          <w:color w:val="auto"/>
        </w:rPr>
      </w:pPr>
      <w:bookmarkStart w:id="68" w:name="RDP"/>
      <w:bookmarkStart w:id="69" w:name="_Toc456794530"/>
      <w:bookmarkStart w:id="70" w:name="_Toc518034198"/>
      <w:bookmarkEnd w:id="68"/>
      <w:r w:rsidRPr="003637C8">
        <w:rPr>
          <w:color w:val="auto"/>
        </w:rPr>
        <w:lastRenderedPageBreak/>
        <w:t>Research</w:t>
      </w:r>
      <w:r w:rsidR="00765943">
        <w:rPr>
          <w:color w:val="auto"/>
        </w:rPr>
        <w:t>er</w:t>
      </w:r>
      <w:r w:rsidRPr="003637C8">
        <w:rPr>
          <w:color w:val="auto"/>
        </w:rPr>
        <w:t xml:space="preserve"> Development Programme</w:t>
      </w:r>
      <w:bookmarkEnd w:id="69"/>
      <w:bookmarkEnd w:id="70"/>
    </w:p>
    <w:p w14:paraId="197BA2D3" w14:textId="77777777" w:rsidR="005145FC" w:rsidRPr="003637C8" w:rsidRDefault="005145FC" w:rsidP="005145FC">
      <w:pPr>
        <w:pStyle w:val="BodyText"/>
        <w:rPr>
          <w:rFonts w:ascii="Corbel" w:hAnsi="Corbel"/>
          <w:szCs w:val="22"/>
        </w:rPr>
      </w:pPr>
    </w:p>
    <w:p w14:paraId="61F8128A" w14:textId="45FBA068" w:rsidR="005145FC" w:rsidRPr="003637C8" w:rsidRDefault="005145FC" w:rsidP="005145FC">
      <w:pPr>
        <w:pStyle w:val="NormalWeb"/>
        <w:spacing w:before="0" w:beforeAutospacing="0" w:after="0" w:afterAutospacing="0"/>
        <w:rPr>
          <w:rFonts w:ascii="Corbel" w:hAnsi="Corbel"/>
          <w:sz w:val="22"/>
          <w:szCs w:val="22"/>
        </w:rPr>
      </w:pPr>
      <w:r w:rsidRPr="003637C8">
        <w:rPr>
          <w:rFonts w:ascii="Corbel" w:hAnsi="Corbel"/>
          <w:sz w:val="22"/>
          <w:szCs w:val="22"/>
        </w:rPr>
        <w:t>The College's</w:t>
      </w:r>
      <w:r w:rsidRPr="00FA05C7">
        <w:rPr>
          <w:rFonts w:ascii="Corbel" w:hAnsi="Corbel"/>
          <w:sz w:val="22"/>
          <w:szCs w:val="22"/>
        </w:rPr>
        <w:t xml:space="preserve"> </w:t>
      </w:r>
      <w:hyperlink r:id="rId47" w:history="1">
        <w:r w:rsidRPr="00FA05C7">
          <w:rPr>
            <w:rStyle w:val="Strong"/>
            <w:rFonts w:ascii="Corbel" w:hAnsi="Corbel"/>
            <w:b w:val="0"/>
            <w:sz w:val="22"/>
            <w:szCs w:val="22"/>
          </w:rPr>
          <w:t>Researcher Development Programme</w:t>
        </w:r>
      </w:hyperlink>
      <w:r w:rsidRPr="003637C8">
        <w:rPr>
          <w:rFonts w:ascii="Corbel" w:hAnsi="Corbel"/>
          <w:sz w:val="22"/>
          <w:szCs w:val="22"/>
        </w:rPr>
        <w:t xml:space="preserve"> is series of transferable skills courses designed for research students to help you to develop your skills alongside your research.  Some of these courses are specifically designed to help students complete their research degree, while others help develop more general skills and enhance your employability.  </w:t>
      </w:r>
    </w:p>
    <w:p w14:paraId="7F01BA69" w14:textId="77777777" w:rsidR="00FA083B" w:rsidRPr="003637C8" w:rsidRDefault="00FA083B" w:rsidP="00FA083B">
      <w:pPr>
        <w:pStyle w:val="NormalWeb"/>
        <w:spacing w:before="0" w:beforeAutospacing="0" w:after="0" w:afterAutospacing="0"/>
        <w:ind w:left="1440" w:hanging="1440"/>
        <w:rPr>
          <w:rFonts w:ascii="Corbel" w:hAnsi="Corbel"/>
          <w:sz w:val="8"/>
          <w:szCs w:val="8"/>
        </w:rPr>
      </w:pPr>
    </w:p>
    <w:p w14:paraId="68C6673A" w14:textId="6FF52FCE" w:rsidR="00FA083B" w:rsidRPr="0058623F" w:rsidRDefault="00FA083B" w:rsidP="005145FC">
      <w:pPr>
        <w:pStyle w:val="NormalWeb"/>
        <w:spacing w:before="0" w:beforeAutospacing="0" w:after="0" w:afterAutospacing="0"/>
        <w:rPr>
          <w:rFonts w:ascii="Corbel" w:eastAsia="Times New Roman" w:hAnsi="Corbel" w:cs="Times New Roman"/>
          <w:sz w:val="22"/>
          <w:szCs w:val="22"/>
          <w:lang w:val="en-US" w:eastAsia="en-GB"/>
        </w:rPr>
      </w:pPr>
      <w:r w:rsidRPr="003637C8">
        <w:rPr>
          <w:rFonts w:ascii="Corbel" w:hAnsi="Corbel"/>
          <w:sz w:val="22"/>
          <w:szCs w:val="22"/>
        </w:rPr>
        <w:t>Email:</w:t>
      </w:r>
      <w:r w:rsidRPr="003637C8">
        <w:rPr>
          <w:rFonts w:ascii="Corbel" w:hAnsi="Corbel"/>
          <w:sz w:val="22"/>
          <w:szCs w:val="22"/>
        </w:rPr>
        <w:tab/>
      </w:r>
      <w:r w:rsidRPr="0058623F">
        <w:rPr>
          <w:rFonts w:ascii="Corbel" w:hAnsi="Corbel"/>
          <w:sz w:val="22"/>
          <w:szCs w:val="22"/>
        </w:rPr>
        <w:tab/>
      </w:r>
      <w:hyperlink r:id="rId48" w:history="1">
        <w:r w:rsidR="003637C8" w:rsidRPr="0058623F">
          <w:rPr>
            <w:rFonts w:ascii="Corbel" w:eastAsia="Times New Roman" w:hAnsi="Corbel" w:cs="Times New Roman"/>
            <w:sz w:val="22"/>
            <w:szCs w:val="22"/>
            <w:lang w:val="en-US" w:eastAsia="en-GB"/>
          </w:rPr>
          <w:t>pgrtraining@royalholloway.ac.uk</w:t>
        </w:r>
      </w:hyperlink>
    </w:p>
    <w:p w14:paraId="47E82F75" w14:textId="77777777" w:rsidR="003637C8" w:rsidRPr="00816694" w:rsidRDefault="003637C8" w:rsidP="005145FC">
      <w:pPr>
        <w:pStyle w:val="NormalWeb"/>
        <w:spacing w:before="0" w:beforeAutospacing="0" w:after="0" w:afterAutospacing="0"/>
        <w:rPr>
          <w:rFonts w:ascii="Corbel" w:eastAsia="Times New Roman" w:hAnsi="Corbel" w:cs="Times New Roman"/>
          <w:sz w:val="8"/>
          <w:szCs w:val="8"/>
          <w:lang w:val="en-US" w:eastAsia="en-GB"/>
        </w:rPr>
      </w:pPr>
    </w:p>
    <w:p w14:paraId="4031BE7A" w14:textId="3982EB20" w:rsidR="00FA083B" w:rsidRPr="0058623F" w:rsidRDefault="00412C13" w:rsidP="005145FC">
      <w:pPr>
        <w:pStyle w:val="NormalWeb"/>
        <w:spacing w:before="0" w:beforeAutospacing="0" w:after="0" w:afterAutospacing="0"/>
        <w:rPr>
          <w:rStyle w:val="Strong"/>
          <w:rFonts w:ascii="Corbel" w:hAnsi="Corbel"/>
          <w:b w:val="0"/>
          <w:color w:val="0070C0"/>
          <w:sz w:val="22"/>
          <w:szCs w:val="22"/>
        </w:rPr>
      </w:pPr>
      <w:hyperlink r:id="rId49" w:history="1">
        <w:r w:rsidR="00FA05C7" w:rsidRPr="00FA05C7">
          <w:rPr>
            <w:rStyle w:val="Strong"/>
            <w:rFonts w:ascii="Corbel" w:hAnsi="Corbel"/>
            <w:b w:val="0"/>
            <w:color w:val="EB641E"/>
            <w:sz w:val="22"/>
            <w:szCs w:val="22"/>
          </w:rPr>
          <w:t>Find out more about the Research</w:t>
        </w:r>
        <w:r w:rsidR="00765943">
          <w:rPr>
            <w:rStyle w:val="Strong"/>
            <w:rFonts w:ascii="Corbel" w:hAnsi="Corbel"/>
            <w:b w:val="0"/>
            <w:color w:val="EB641E"/>
            <w:sz w:val="22"/>
            <w:szCs w:val="22"/>
          </w:rPr>
          <w:t>er</w:t>
        </w:r>
        <w:r w:rsidR="00FA05C7" w:rsidRPr="00FA05C7">
          <w:rPr>
            <w:rStyle w:val="Strong"/>
            <w:rFonts w:ascii="Corbel" w:hAnsi="Corbel"/>
            <w:b w:val="0"/>
            <w:color w:val="EB641E"/>
            <w:sz w:val="22"/>
            <w:szCs w:val="22"/>
          </w:rPr>
          <w:t xml:space="preserve"> Development Programme</w:t>
        </w:r>
      </w:hyperlink>
      <w:r w:rsidR="0058623F">
        <w:rPr>
          <w:rStyle w:val="Strong"/>
          <w:rFonts w:ascii="Corbel" w:hAnsi="Corbel"/>
          <w:b w:val="0"/>
          <w:color w:val="EB641E"/>
          <w:sz w:val="22"/>
          <w:szCs w:val="22"/>
        </w:rPr>
        <w:t xml:space="preserve">: </w:t>
      </w:r>
      <w:r w:rsidR="0058623F" w:rsidRPr="0058623F">
        <w:rPr>
          <w:rStyle w:val="Strong"/>
          <w:rFonts w:ascii="Corbel" w:hAnsi="Corbel"/>
          <w:b w:val="0"/>
          <w:color w:val="0070C0"/>
          <w:sz w:val="22"/>
          <w:szCs w:val="22"/>
        </w:rPr>
        <w:t>royalholloway.ac.uk/doctoral-school/researcher-development/educational-development/researcher-development-programme.aspx</w:t>
      </w:r>
    </w:p>
    <w:p w14:paraId="50467613" w14:textId="77777777" w:rsidR="00563D4F" w:rsidRPr="0058623F" w:rsidRDefault="00563D4F" w:rsidP="005145FC">
      <w:pPr>
        <w:pStyle w:val="NormalWeb"/>
        <w:spacing w:before="0" w:beforeAutospacing="0" w:after="0" w:afterAutospacing="0"/>
        <w:rPr>
          <w:rStyle w:val="Strong"/>
          <w:rFonts w:ascii="Corbel" w:hAnsi="Corbel"/>
          <w:b w:val="0"/>
          <w:color w:val="0070C0"/>
          <w:sz w:val="22"/>
          <w:szCs w:val="22"/>
        </w:rPr>
      </w:pPr>
    </w:p>
    <w:p w14:paraId="0037714A" w14:textId="77777777" w:rsidR="00563D4F" w:rsidRDefault="00563D4F" w:rsidP="005145FC">
      <w:pPr>
        <w:pStyle w:val="NormalWeb"/>
        <w:spacing w:before="0" w:beforeAutospacing="0" w:after="0" w:afterAutospacing="0"/>
        <w:rPr>
          <w:rStyle w:val="Strong"/>
          <w:rFonts w:ascii="Corbel" w:hAnsi="Corbel"/>
          <w:b w:val="0"/>
          <w:color w:val="EB641E"/>
          <w:sz w:val="22"/>
          <w:szCs w:val="22"/>
        </w:rPr>
      </w:pPr>
    </w:p>
    <w:p w14:paraId="31DBF946" w14:textId="77777777" w:rsidR="00563D4F" w:rsidRPr="00FA05C7" w:rsidRDefault="00563D4F" w:rsidP="005145FC">
      <w:pPr>
        <w:pStyle w:val="NormalWeb"/>
        <w:spacing w:before="0" w:beforeAutospacing="0" w:after="0" w:afterAutospacing="0"/>
        <w:rPr>
          <w:rStyle w:val="Strong"/>
          <w:rFonts w:ascii="Corbel" w:hAnsi="Corbel"/>
          <w:b w:val="0"/>
          <w:color w:val="EB641E"/>
          <w:sz w:val="22"/>
          <w:szCs w:val="22"/>
        </w:rPr>
      </w:pPr>
    </w:p>
    <w:p w14:paraId="2254A4A5" w14:textId="77777777" w:rsidR="005145FC" w:rsidRPr="00634CC9" w:rsidRDefault="005145FC" w:rsidP="002A42BA">
      <w:pPr>
        <w:pStyle w:val="Heading2"/>
        <w:rPr>
          <w:color w:val="auto"/>
        </w:rPr>
      </w:pPr>
      <w:bookmarkStart w:id="71" w:name="_Toc456794531"/>
      <w:bookmarkStart w:id="72" w:name="_Toc518034199"/>
      <w:r w:rsidRPr="00634CC9">
        <w:rPr>
          <w:color w:val="auto"/>
        </w:rPr>
        <w:t>Teaching experience and training</w:t>
      </w:r>
      <w:bookmarkEnd w:id="71"/>
      <w:bookmarkEnd w:id="72"/>
    </w:p>
    <w:p w14:paraId="243D08D6" w14:textId="77777777" w:rsidR="005145FC" w:rsidRPr="00674F7C" w:rsidRDefault="005145FC" w:rsidP="005145FC">
      <w:pPr>
        <w:rPr>
          <w:rFonts w:ascii="Corbel" w:hAnsi="Corbel"/>
          <w:color w:val="FF0000"/>
          <w:sz w:val="22"/>
          <w:szCs w:val="22"/>
        </w:rPr>
      </w:pPr>
    </w:p>
    <w:p w14:paraId="2AB3D4B6" w14:textId="198A657A" w:rsidR="00634CC9" w:rsidRDefault="00634CC9" w:rsidP="00634CC9">
      <w:pPr>
        <w:rPr>
          <w:rFonts w:ascii="Corbel" w:hAnsi="Corbel"/>
          <w:sz w:val="22"/>
          <w:szCs w:val="22"/>
        </w:rPr>
      </w:pPr>
      <w:r w:rsidRPr="00EC40A2">
        <w:rPr>
          <w:rFonts w:ascii="Corbel" w:hAnsi="Corbel"/>
          <w:sz w:val="22"/>
          <w:szCs w:val="22"/>
        </w:rPr>
        <w:t xml:space="preserve">Your department may be in a position to offer you opportunities to undertake teaching and/or demonstrating opportunities.  In the event that you are employed in </w:t>
      </w:r>
      <w:r w:rsidRPr="00EC40A2">
        <w:rPr>
          <w:rStyle w:val="Strong"/>
          <w:rFonts w:ascii="Corbel" w:hAnsi="Corbel"/>
          <w:b w:val="0"/>
          <w:bCs w:val="0"/>
          <w:sz w:val="22"/>
          <w:szCs w:val="22"/>
        </w:rPr>
        <w:t>a lead teaching role,</w:t>
      </w:r>
      <w:r w:rsidRPr="00EC40A2">
        <w:rPr>
          <w:rFonts w:ascii="Corbel" w:hAnsi="Corbel"/>
          <w:sz w:val="22"/>
          <w:szCs w:val="22"/>
        </w:rPr>
        <w:t xml:space="preserve"> you are required to register for the College’s </w:t>
      </w:r>
      <w:proofErr w:type="spellStart"/>
      <w:r w:rsidRPr="00EC40A2">
        <w:rPr>
          <w:rFonts w:ascii="Corbel" w:hAnsi="Corbel"/>
          <w:sz w:val="22"/>
          <w:szCs w:val="22"/>
        </w:rPr>
        <w:t>inSTIL</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in Skills of Teaching to Inspire Learning).  If you are teaching as part of a team, you may choose to do this </w:t>
      </w:r>
      <w:proofErr w:type="spellStart"/>
      <w:r w:rsidRPr="00EC40A2">
        <w:rPr>
          <w:rFonts w:ascii="Corbel" w:hAnsi="Corbel"/>
          <w:sz w:val="22"/>
          <w:szCs w:val="22"/>
        </w:rPr>
        <w:t>programme</w:t>
      </w:r>
      <w:proofErr w:type="spellEnd"/>
      <w:r w:rsidRPr="00EC40A2">
        <w:rPr>
          <w:rFonts w:ascii="Corbel" w:hAnsi="Corbel"/>
          <w:sz w:val="22"/>
          <w:szCs w:val="22"/>
        </w:rPr>
        <w:t xml:space="preserve"> but are not required to do so. You must be engaged in teaching at the same time as participating in </w:t>
      </w:r>
      <w:proofErr w:type="spellStart"/>
      <w:r w:rsidRPr="00EC40A2">
        <w:rPr>
          <w:rFonts w:ascii="Corbel" w:hAnsi="Corbel"/>
          <w:sz w:val="22"/>
          <w:szCs w:val="22"/>
        </w:rPr>
        <w:t>inSTIL</w:t>
      </w:r>
      <w:proofErr w:type="spellEnd"/>
      <w:r w:rsidRPr="00EC40A2">
        <w:rPr>
          <w:rFonts w:ascii="Corbel" w:hAnsi="Corbel"/>
          <w:sz w:val="22"/>
          <w:szCs w:val="22"/>
        </w:rPr>
        <w:t xml:space="preserve">, as teaching observations are an intrinsic element of the </w:t>
      </w:r>
      <w:proofErr w:type="spellStart"/>
      <w:r w:rsidRPr="00EC40A2">
        <w:rPr>
          <w:rFonts w:ascii="Corbel" w:hAnsi="Corbel"/>
          <w:sz w:val="22"/>
          <w:szCs w:val="22"/>
        </w:rPr>
        <w:t>programme</w:t>
      </w:r>
      <w:proofErr w:type="spellEnd"/>
      <w:r w:rsidRPr="00EC40A2">
        <w:rPr>
          <w:rFonts w:ascii="Corbel" w:hAnsi="Corbel"/>
          <w:sz w:val="22"/>
          <w:szCs w:val="22"/>
        </w:rPr>
        <w:t xml:space="preserve">. The </w:t>
      </w:r>
      <w:proofErr w:type="spellStart"/>
      <w:r w:rsidRPr="00EC40A2">
        <w:rPr>
          <w:rFonts w:ascii="Corbel" w:hAnsi="Corbel"/>
          <w:sz w:val="22"/>
          <w:szCs w:val="22"/>
        </w:rPr>
        <w:t>inSTIL</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is worth 15 M level credits and counts as seven days towards your skills training objectives.  </w:t>
      </w:r>
    </w:p>
    <w:p w14:paraId="5EF6CAFE" w14:textId="77777777" w:rsidR="00563D4F" w:rsidRPr="00563D4F" w:rsidRDefault="00563D4F" w:rsidP="00634CC9">
      <w:pPr>
        <w:rPr>
          <w:rFonts w:ascii="Corbel" w:hAnsi="Corbel"/>
          <w:sz w:val="8"/>
          <w:szCs w:val="8"/>
        </w:rPr>
      </w:pPr>
    </w:p>
    <w:p w14:paraId="6419FF6A" w14:textId="3FF03752" w:rsidR="00634CC9" w:rsidRPr="00EC40A2" w:rsidRDefault="00634CC9" w:rsidP="00634CC9">
      <w:pPr>
        <w:rPr>
          <w:rFonts w:ascii="Corbel" w:hAnsi="Corbel"/>
          <w:sz w:val="22"/>
          <w:szCs w:val="22"/>
        </w:rPr>
      </w:pPr>
      <w:r w:rsidRPr="00EC40A2">
        <w:rPr>
          <w:rFonts w:ascii="Corbel" w:hAnsi="Corbel"/>
          <w:sz w:val="22"/>
          <w:szCs w:val="22"/>
        </w:rPr>
        <w:t xml:space="preserve">Phone:                01784 41 6337 </w:t>
      </w:r>
    </w:p>
    <w:p w14:paraId="54687D04" w14:textId="671B8B9D" w:rsidR="00634CC9" w:rsidRPr="00EC40A2" w:rsidRDefault="00634CC9" w:rsidP="00634CC9">
      <w:pPr>
        <w:rPr>
          <w:rFonts w:ascii="Corbel" w:hAnsi="Corbel"/>
          <w:sz w:val="22"/>
          <w:szCs w:val="22"/>
        </w:rPr>
      </w:pPr>
      <w:r w:rsidRPr="00EC40A2">
        <w:rPr>
          <w:rFonts w:ascii="Corbel" w:hAnsi="Corbel"/>
          <w:sz w:val="22"/>
          <w:szCs w:val="22"/>
        </w:rPr>
        <w:t xml:space="preserve">Email:                  </w:t>
      </w:r>
      <w:hyperlink r:id="rId50" w:history="1">
        <w:r w:rsidRPr="00EC40A2">
          <w:rPr>
            <w:rFonts w:ascii="Corbel" w:hAnsi="Corbel"/>
            <w:sz w:val="22"/>
            <w:szCs w:val="22"/>
          </w:rPr>
          <w:t>edc@royalholloway.ac.uk</w:t>
        </w:r>
      </w:hyperlink>
      <w:r w:rsidRPr="00EC40A2">
        <w:rPr>
          <w:rFonts w:ascii="Corbel" w:hAnsi="Corbel"/>
          <w:sz w:val="22"/>
          <w:szCs w:val="22"/>
        </w:rPr>
        <w:t xml:space="preserve"> </w:t>
      </w:r>
    </w:p>
    <w:p w14:paraId="3CC7CD96" w14:textId="77777777" w:rsidR="005145FC" w:rsidRPr="00563D4F" w:rsidRDefault="005145FC" w:rsidP="00634CC9">
      <w:pPr>
        <w:rPr>
          <w:rFonts w:ascii="Corbel" w:hAnsi="Corbel"/>
          <w:sz w:val="8"/>
          <w:szCs w:val="8"/>
        </w:rPr>
      </w:pPr>
    </w:p>
    <w:p w14:paraId="4322919D" w14:textId="76ED4AB4" w:rsidR="00FA05C7" w:rsidRPr="0058623F" w:rsidRDefault="00412C13" w:rsidP="00FA05C7">
      <w:pPr>
        <w:rPr>
          <w:rFonts w:ascii="Corbel" w:hAnsi="Corbel"/>
          <w:color w:val="0070C0"/>
        </w:rPr>
      </w:pPr>
      <w:hyperlink r:id="rId51" w:history="1">
        <w:r w:rsidR="00FA05C7" w:rsidRPr="0058623F">
          <w:rPr>
            <w:rStyle w:val="Hyperlink"/>
            <w:rFonts w:ascii="Corbel" w:hAnsi="Corbel"/>
            <w:color w:val="EB641E"/>
            <w:sz w:val="22"/>
            <w:szCs w:val="22"/>
            <w:u w:val="none"/>
          </w:rPr>
          <w:t xml:space="preserve">Find out more about the </w:t>
        </w:r>
        <w:proofErr w:type="spellStart"/>
        <w:r w:rsidR="00FA05C7" w:rsidRPr="0058623F">
          <w:rPr>
            <w:rStyle w:val="Hyperlink"/>
            <w:rFonts w:ascii="Corbel" w:hAnsi="Corbel"/>
            <w:color w:val="EB641E"/>
            <w:sz w:val="22"/>
            <w:szCs w:val="22"/>
            <w:u w:val="none"/>
          </w:rPr>
          <w:t>inSTIL</w:t>
        </w:r>
        <w:proofErr w:type="spellEnd"/>
        <w:r w:rsidR="00FA05C7" w:rsidRPr="0058623F">
          <w:rPr>
            <w:rStyle w:val="Hyperlink"/>
            <w:rFonts w:ascii="Corbel" w:hAnsi="Corbel"/>
            <w:color w:val="EB641E"/>
            <w:sz w:val="22"/>
            <w:szCs w:val="22"/>
            <w:u w:val="none"/>
          </w:rPr>
          <w:t xml:space="preserve"> </w:t>
        </w:r>
        <w:proofErr w:type="spellStart"/>
        <w:r w:rsidR="00FA05C7" w:rsidRPr="0058623F">
          <w:rPr>
            <w:rStyle w:val="Hyperlink"/>
            <w:rFonts w:ascii="Corbel" w:hAnsi="Corbel"/>
            <w:color w:val="EB641E"/>
            <w:sz w:val="22"/>
            <w:szCs w:val="22"/>
            <w:u w:val="none"/>
          </w:rPr>
          <w:t>programme</w:t>
        </w:r>
        <w:proofErr w:type="spellEnd"/>
      </w:hyperlink>
      <w:r w:rsidR="0058623F" w:rsidRPr="0058623F">
        <w:rPr>
          <w:rStyle w:val="Hyperlink"/>
          <w:rFonts w:ascii="Corbel" w:hAnsi="Corbel"/>
          <w:color w:val="EB641E"/>
          <w:sz w:val="22"/>
          <w:szCs w:val="22"/>
          <w:u w:val="none"/>
        </w:rPr>
        <w:t>:</w:t>
      </w:r>
      <w:r w:rsidR="0058623F">
        <w:rPr>
          <w:rStyle w:val="Hyperlink"/>
          <w:rFonts w:ascii="Corbel" w:hAnsi="Corbel"/>
          <w:color w:val="EB641E"/>
          <w:u w:val="none"/>
        </w:rPr>
        <w:t xml:space="preserve"> </w:t>
      </w:r>
      <w:r w:rsidR="0058623F" w:rsidRPr="0058623F">
        <w:rPr>
          <w:rStyle w:val="Hyperlink"/>
          <w:rFonts w:ascii="Corbel" w:hAnsi="Corbel"/>
          <w:color w:val="0070C0"/>
          <w:u w:val="none"/>
        </w:rPr>
        <w:t>royalholloway.ac.uk/staff/teaching/professional-development/capital-instil-and-talent.aspx</w:t>
      </w:r>
    </w:p>
    <w:p w14:paraId="2116FC0F" w14:textId="53201F60" w:rsidR="002519BA" w:rsidRPr="00674F7C" w:rsidRDefault="002519BA" w:rsidP="00D06EB0">
      <w:pPr>
        <w:tabs>
          <w:tab w:val="num" w:pos="993"/>
          <w:tab w:val="left" w:pos="9072"/>
        </w:tabs>
        <w:ind w:right="283"/>
        <w:rPr>
          <w:rFonts w:ascii="Corbel" w:hAnsi="Corbel" w:cs="Arial"/>
          <w:color w:val="FF0000"/>
          <w:sz w:val="22"/>
          <w:szCs w:val="22"/>
        </w:rPr>
      </w:pPr>
    </w:p>
    <w:p w14:paraId="2A7DB1BE" w14:textId="30C64B57" w:rsidR="0003565F" w:rsidRPr="00CE44FD" w:rsidRDefault="00634CC9" w:rsidP="006838D8">
      <w:pPr>
        <w:pStyle w:val="Heading1"/>
      </w:pPr>
      <w:bookmarkStart w:id="73" w:name="_Toc456794501"/>
      <w:bookmarkStart w:id="74" w:name="_Toc518034200"/>
      <w:bookmarkStart w:id="75" w:name="_Toc295833594"/>
      <w:bookmarkStart w:id="76" w:name="_Toc295833671"/>
      <w:bookmarkStart w:id="77" w:name="_Toc456794516"/>
      <w:r w:rsidRPr="00CE44FD">
        <w:t>Y</w:t>
      </w:r>
      <w:r w:rsidR="0003565F" w:rsidRPr="00CE44FD">
        <w:t>our registration status</w:t>
      </w:r>
      <w:bookmarkEnd w:id="73"/>
      <w:bookmarkEnd w:id="74"/>
      <w:r w:rsidR="00B57DCB" w:rsidRPr="00CE44FD">
        <w:t xml:space="preserve"> </w:t>
      </w:r>
    </w:p>
    <w:p w14:paraId="33D66210" w14:textId="427CBC34" w:rsidR="00214763" w:rsidRPr="00674F7C" w:rsidRDefault="00214763" w:rsidP="00214763">
      <w:pPr>
        <w:rPr>
          <w:color w:val="FF0000"/>
          <w:lang w:val="en-GB" w:eastAsia="en-US"/>
        </w:rPr>
      </w:pPr>
    </w:p>
    <w:p w14:paraId="04E19CC8" w14:textId="7B346A91" w:rsidR="00214763" w:rsidRPr="00AD1257" w:rsidRDefault="00214763" w:rsidP="00214763">
      <w:pPr>
        <w:rPr>
          <w:rFonts w:ascii="Corbel" w:hAnsi="Corbel"/>
          <w:b/>
          <w:sz w:val="22"/>
          <w:szCs w:val="22"/>
        </w:rPr>
      </w:pPr>
      <w:r w:rsidRPr="00AD1257">
        <w:rPr>
          <w:rFonts w:ascii="Corbel" w:hAnsi="Corbel"/>
          <w:sz w:val="22"/>
          <w:szCs w:val="22"/>
        </w:rPr>
        <w:t xml:space="preserve">Further details regarding the areas outlined in this section can be found in the </w:t>
      </w:r>
      <w:hyperlink r:id="rId52" w:history="1">
        <w:r w:rsidRPr="00AD1257">
          <w:rPr>
            <w:rStyle w:val="Hyperlink"/>
            <w:rFonts w:ascii="Corbel" w:hAnsi="Corbel"/>
            <w:color w:val="EB641E"/>
            <w:sz w:val="22"/>
            <w:szCs w:val="22"/>
            <w:u w:val="none"/>
          </w:rPr>
          <w:t xml:space="preserve">Research Degree </w:t>
        </w:r>
        <w:r w:rsidR="001A486B" w:rsidRPr="00AD1257">
          <w:rPr>
            <w:rStyle w:val="Hyperlink"/>
            <w:rFonts w:ascii="Corbel" w:hAnsi="Corbel"/>
            <w:color w:val="EB641E"/>
            <w:sz w:val="22"/>
            <w:szCs w:val="22"/>
            <w:u w:val="none"/>
          </w:rPr>
          <w:t>R</w:t>
        </w:r>
        <w:r w:rsidRPr="00AD1257">
          <w:rPr>
            <w:rStyle w:val="Hyperlink"/>
            <w:rFonts w:ascii="Corbel" w:hAnsi="Corbel"/>
            <w:color w:val="EB641E"/>
            <w:sz w:val="22"/>
            <w:szCs w:val="22"/>
            <w:u w:val="none"/>
          </w:rPr>
          <w:t>egulations</w:t>
        </w:r>
      </w:hyperlink>
      <w:r w:rsidRPr="00AD1257">
        <w:rPr>
          <w:rFonts w:ascii="Corbel" w:hAnsi="Corbel"/>
          <w:b/>
          <w:sz w:val="22"/>
          <w:szCs w:val="22"/>
        </w:rPr>
        <w:t>.</w:t>
      </w:r>
    </w:p>
    <w:p w14:paraId="528CB526" w14:textId="3AA8749C" w:rsidR="007069E1" w:rsidRPr="00CE44FD" w:rsidRDefault="007069E1" w:rsidP="006838D8">
      <w:pPr>
        <w:pStyle w:val="Heading2"/>
        <w:rPr>
          <w:color w:val="auto"/>
        </w:rPr>
      </w:pPr>
      <w:bookmarkStart w:id="78" w:name="_Toc518034201"/>
      <w:bookmarkStart w:id="79" w:name="Deadlines"/>
      <w:r w:rsidRPr="00CE44FD">
        <w:rPr>
          <w:color w:val="auto"/>
        </w:rPr>
        <w:lastRenderedPageBreak/>
        <w:t>Study timelines</w:t>
      </w:r>
      <w:bookmarkEnd w:id="78"/>
    </w:p>
    <w:bookmarkEnd w:id="79"/>
    <w:p w14:paraId="6D68B594" w14:textId="77777777" w:rsidR="007069E1" w:rsidRPr="00674F7C" w:rsidRDefault="007069E1" w:rsidP="0003565F">
      <w:pPr>
        <w:rPr>
          <w:rFonts w:ascii="Corbel" w:hAnsi="Corbel"/>
          <w:color w:val="FF0000"/>
          <w:sz w:val="22"/>
          <w:szCs w:val="22"/>
        </w:rPr>
      </w:pPr>
    </w:p>
    <w:p w14:paraId="6D288CBD" w14:textId="3FC70A7C" w:rsidR="007069E1" w:rsidRPr="00CE44FD" w:rsidRDefault="007069E1" w:rsidP="0003565F">
      <w:pPr>
        <w:rPr>
          <w:rFonts w:ascii="Corbel" w:hAnsi="Corbel"/>
          <w:sz w:val="22"/>
          <w:szCs w:val="22"/>
        </w:rPr>
      </w:pPr>
      <w:r w:rsidRPr="00CE44FD">
        <w:rPr>
          <w:rFonts w:ascii="Corbel" w:hAnsi="Corbel"/>
          <w:sz w:val="22"/>
          <w:szCs w:val="22"/>
        </w:rPr>
        <w:t>In order to retain your registration status as a postgraduate research student at Royal Holloway, you should be aware of the following timelines (</w:t>
      </w:r>
      <w:r w:rsidR="00730E1D" w:rsidRPr="00CE44FD">
        <w:rPr>
          <w:rFonts w:ascii="Corbel" w:hAnsi="Corbel"/>
          <w:sz w:val="22"/>
          <w:szCs w:val="22"/>
        </w:rPr>
        <w:t xml:space="preserve">if you are studying part-time, double the </w:t>
      </w:r>
      <w:r w:rsidRPr="00CE44FD">
        <w:rPr>
          <w:rFonts w:ascii="Corbel" w:hAnsi="Corbel"/>
          <w:sz w:val="22"/>
          <w:szCs w:val="22"/>
        </w:rPr>
        <w:t>period</w:t>
      </w:r>
      <w:r w:rsidR="00730E1D" w:rsidRPr="00CE44FD">
        <w:rPr>
          <w:rFonts w:ascii="Corbel" w:hAnsi="Corbel"/>
          <w:sz w:val="22"/>
          <w:szCs w:val="22"/>
        </w:rPr>
        <w:t>).  Please note that all PhD students start on the MPhil must successfully complete the</w:t>
      </w:r>
      <w:r w:rsidR="00214763" w:rsidRPr="00CE44FD">
        <w:rPr>
          <w:rFonts w:ascii="Corbel" w:hAnsi="Corbel"/>
          <w:sz w:val="22"/>
          <w:szCs w:val="22"/>
        </w:rPr>
        <w:t>ir</w:t>
      </w:r>
      <w:r w:rsidR="00730E1D" w:rsidRPr="00CE44FD">
        <w:rPr>
          <w:rFonts w:ascii="Corbel" w:hAnsi="Corbel"/>
          <w:sz w:val="22"/>
          <w:szCs w:val="22"/>
        </w:rPr>
        <w:t xml:space="preserve"> upgrade review in order to </w:t>
      </w:r>
      <w:r w:rsidR="00214763" w:rsidRPr="00CE44FD">
        <w:rPr>
          <w:rFonts w:ascii="Corbel" w:hAnsi="Corbel"/>
          <w:sz w:val="22"/>
          <w:szCs w:val="22"/>
        </w:rPr>
        <w:t xml:space="preserve">be eligible to </w:t>
      </w:r>
      <w:r w:rsidR="00730E1D" w:rsidRPr="00CE44FD">
        <w:rPr>
          <w:rFonts w:ascii="Corbel" w:hAnsi="Corbel"/>
          <w:sz w:val="22"/>
          <w:szCs w:val="22"/>
        </w:rPr>
        <w:t>submit for the PhD</w:t>
      </w:r>
      <w:r w:rsidRPr="00CE44FD">
        <w:rPr>
          <w:rFonts w:ascii="Corbel" w:hAnsi="Corbel"/>
          <w:sz w:val="22"/>
          <w:szCs w:val="22"/>
        </w:rPr>
        <w:t>:</w:t>
      </w:r>
    </w:p>
    <w:p w14:paraId="6B0FB4A8" w14:textId="549283BF" w:rsidR="007069E1" w:rsidRPr="00CE44FD" w:rsidRDefault="007069E1" w:rsidP="0003565F">
      <w:pPr>
        <w:rPr>
          <w:rFonts w:ascii="Corbel" w:hAnsi="Corbel"/>
          <w:sz w:val="8"/>
          <w:szCs w:val="8"/>
        </w:rPr>
      </w:pPr>
    </w:p>
    <w:tbl>
      <w:tblPr>
        <w:tblStyle w:val="TableGrid"/>
        <w:tblW w:w="9634" w:type="dxa"/>
        <w:tblLook w:val="04A0" w:firstRow="1" w:lastRow="0" w:firstColumn="1" w:lastColumn="0" w:noHBand="0" w:noVBand="1"/>
      </w:tblPr>
      <w:tblGrid>
        <w:gridCol w:w="2405"/>
        <w:gridCol w:w="4678"/>
        <w:gridCol w:w="2551"/>
      </w:tblGrid>
      <w:tr w:rsidR="00674F7C" w:rsidRPr="00CE44FD" w14:paraId="19D19D74" w14:textId="77777777" w:rsidTr="00730E1D">
        <w:tc>
          <w:tcPr>
            <w:tcW w:w="2405" w:type="dxa"/>
            <w:vAlign w:val="center"/>
          </w:tcPr>
          <w:p w14:paraId="7E8B1B25" w14:textId="5B1684C9" w:rsidR="00730E1D" w:rsidRPr="00CE44FD" w:rsidRDefault="00730E1D" w:rsidP="00730E1D">
            <w:pPr>
              <w:jc w:val="center"/>
              <w:rPr>
                <w:rFonts w:ascii="Corbel" w:hAnsi="Corbel"/>
                <w:sz w:val="22"/>
                <w:szCs w:val="22"/>
              </w:rPr>
            </w:pPr>
            <w:r w:rsidRPr="00CE44FD">
              <w:rPr>
                <w:rFonts w:ascii="Corbel" w:hAnsi="Corbel"/>
                <w:sz w:val="22"/>
                <w:szCs w:val="22"/>
              </w:rPr>
              <w:t xml:space="preserve">Level of </w:t>
            </w:r>
            <w:proofErr w:type="spellStart"/>
            <w:r w:rsidRPr="00CE44FD">
              <w:rPr>
                <w:rFonts w:ascii="Corbel" w:hAnsi="Corbel"/>
                <w:sz w:val="22"/>
                <w:szCs w:val="22"/>
              </w:rPr>
              <w:t>programme</w:t>
            </w:r>
            <w:proofErr w:type="spellEnd"/>
          </w:p>
        </w:tc>
        <w:tc>
          <w:tcPr>
            <w:tcW w:w="4678" w:type="dxa"/>
            <w:vAlign w:val="center"/>
          </w:tcPr>
          <w:p w14:paraId="399D5087" w14:textId="125A23FE" w:rsidR="00730E1D" w:rsidRPr="00CE44FD" w:rsidRDefault="00730E1D" w:rsidP="00730E1D">
            <w:pPr>
              <w:jc w:val="center"/>
              <w:rPr>
                <w:rFonts w:ascii="Corbel" w:hAnsi="Corbel"/>
                <w:sz w:val="22"/>
                <w:szCs w:val="22"/>
              </w:rPr>
            </w:pPr>
            <w:r w:rsidRPr="00CE44FD">
              <w:rPr>
                <w:rFonts w:ascii="Corbel" w:hAnsi="Corbel"/>
                <w:sz w:val="22"/>
                <w:szCs w:val="22"/>
              </w:rPr>
              <w:t>Deadline for upgrade to PhD</w:t>
            </w:r>
          </w:p>
        </w:tc>
        <w:tc>
          <w:tcPr>
            <w:tcW w:w="2551" w:type="dxa"/>
            <w:vAlign w:val="center"/>
          </w:tcPr>
          <w:p w14:paraId="7145B22F" w14:textId="6D6CD5E2" w:rsidR="00730E1D" w:rsidRPr="00CE44FD" w:rsidRDefault="00730E1D" w:rsidP="00730E1D">
            <w:pPr>
              <w:jc w:val="center"/>
              <w:rPr>
                <w:rFonts w:ascii="Corbel" w:hAnsi="Corbel"/>
                <w:sz w:val="22"/>
                <w:szCs w:val="22"/>
              </w:rPr>
            </w:pPr>
            <w:r w:rsidRPr="00CE44FD">
              <w:rPr>
                <w:rFonts w:ascii="Corbel" w:hAnsi="Corbel"/>
                <w:sz w:val="22"/>
                <w:szCs w:val="22"/>
              </w:rPr>
              <w:t>Deadline for submission of thesis</w:t>
            </w:r>
          </w:p>
        </w:tc>
      </w:tr>
      <w:tr w:rsidR="00674F7C" w:rsidRPr="00CE44FD" w14:paraId="1A7CA6DC" w14:textId="77777777" w:rsidTr="00730E1D">
        <w:tc>
          <w:tcPr>
            <w:tcW w:w="2405" w:type="dxa"/>
          </w:tcPr>
          <w:p w14:paraId="19921FAB" w14:textId="666E7420" w:rsidR="00730E1D" w:rsidRPr="00CE44FD" w:rsidRDefault="00730E1D" w:rsidP="0003565F">
            <w:pPr>
              <w:rPr>
                <w:rFonts w:ascii="Corbel" w:hAnsi="Corbel"/>
                <w:sz w:val="22"/>
                <w:szCs w:val="22"/>
              </w:rPr>
            </w:pPr>
            <w:r w:rsidRPr="00CE44FD">
              <w:rPr>
                <w:rFonts w:ascii="Corbel" w:hAnsi="Corbel"/>
                <w:sz w:val="22"/>
                <w:szCs w:val="22"/>
              </w:rPr>
              <w:t>Masters by Research</w:t>
            </w:r>
          </w:p>
        </w:tc>
        <w:tc>
          <w:tcPr>
            <w:tcW w:w="4678" w:type="dxa"/>
            <w:shd w:val="clear" w:color="auto" w:fill="BFBFBF" w:themeFill="background1" w:themeFillShade="BF"/>
          </w:tcPr>
          <w:p w14:paraId="15D5A343" w14:textId="77777777" w:rsidR="00730E1D" w:rsidRPr="00CE44FD" w:rsidRDefault="00730E1D" w:rsidP="0003565F">
            <w:pPr>
              <w:rPr>
                <w:rFonts w:ascii="Corbel" w:hAnsi="Corbel"/>
                <w:sz w:val="22"/>
                <w:szCs w:val="22"/>
              </w:rPr>
            </w:pPr>
          </w:p>
        </w:tc>
        <w:tc>
          <w:tcPr>
            <w:tcW w:w="2551" w:type="dxa"/>
          </w:tcPr>
          <w:p w14:paraId="5059A786" w14:textId="3A44C578" w:rsidR="00730E1D" w:rsidRPr="00CE44FD" w:rsidRDefault="00730E1D" w:rsidP="00730E1D">
            <w:pPr>
              <w:jc w:val="center"/>
              <w:rPr>
                <w:rFonts w:ascii="Corbel" w:hAnsi="Corbel"/>
                <w:sz w:val="22"/>
                <w:szCs w:val="22"/>
              </w:rPr>
            </w:pPr>
            <w:r w:rsidRPr="00CE44FD">
              <w:rPr>
                <w:rFonts w:ascii="Corbel" w:hAnsi="Corbel"/>
                <w:sz w:val="22"/>
                <w:szCs w:val="22"/>
              </w:rPr>
              <w:t>1 year (FT)</w:t>
            </w:r>
          </w:p>
        </w:tc>
      </w:tr>
      <w:tr w:rsidR="00674F7C" w:rsidRPr="00CE44FD" w14:paraId="57FA0638" w14:textId="77777777" w:rsidTr="00730E1D">
        <w:tc>
          <w:tcPr>
            <w:tcW w:w="2405" w:type="dxa"/>
          </w:tcPr>
          <w:p w14:paraId="3B19FDF8" w14:textId="5412E4E9" w:rsidR="00730E1D" w:rsidRPr="00CE44FD" w:rsidRDefault="00730E1D" w:rsidP="0003565F">
            <w:pPr>
              <w:rPr>
                <w:rFonts w:ascii="Corbel" w:hAnsi="Corbel"/>
                <w:sz w:val="22"/>
                <w:szCs w:val="22"/>
              </w:rPr>
            </w:pPr>
            <w:r w:rsidRPr="00CE44FD">
              <w:rPr>
                <w:rFonts w:ascii="Corbel" w:hAnsi="Corbel"/>
                <w:sz w:val="22"/>
                <w:szCs w:val="22"/>
              </w:rPr>
              <w:t>MPhil</w:t>
            </w:r>
          </w:p>
        </w:tc>
        <w:tc>
          <w:tcPr>
            <w:tcW w:w="4678" w:type="dxa"/>
            <w:shd w:val="clear" w:color="auto" w:fill="BFBFBF" w:themeFill="background1" w:themeFillShade="BF"/>
          </w:tcPr>
          <w:p w14:paraId="6F30E7D6" w14:textId="77777777" w:rsidR="00730E1D" w:rsidRPr="00CE44FD" w:rsidRDefault="00730E1D" w:rsidP="0003565F">
            <w:pPr>
              <w:rPr>
                <w:rFonts w:ascii="Corbel" w:hAnsi="Corbel"/>
                <w:sz w:val="22"/>
                <w:szCs w:val="22"/>
              </w:rPr>
            </w:pPr>
          </w:p>
        </w:tc>
        <w:tc>
          <w:tcPr>
            <w:tcW w:w="2551" w:type="dxa"/>
          </w:tcPr>
          <w:p w14:paraId="68C7E71C" w14:textId="04E2F75C" w:rsidR="00730E1D" w:rsidRPr="00CE44FD" w:rsidRDefault="00730E1D" w:rsidP="00730E1D">
            <w:pPr>
              <w:jc w:val="center"/>
              <w:rPr>
                <w:rFonts w:ascii="Corbel" w:hAnsi="Corbel"/>
                <w:sz w:val="22"/>
                <w:szCs w:val="22"/>
              </w:rPr>
            </w:pPr>
            <w:r w:rsidRPr="00CE44FD">
              <w:rPr>
                <w:rFonts w:ascii="Corbel" w:hAnsi="Corbel"/>
                <w:sz w:val="22"/>
                <w:szCs w:val="22"/>
              </w:rPr>
              <w:t>3 years (FT)</w:t>
            </w:r>
          </w:p>
        </w:tc>
      </w:tr>
      <w:tr w:rsidR="00730E1D" w:rsidRPr="00CE44FD" w14:paraId="714CE4C9" w14:textId="77777777" w:rsidTr="00730E1D">
        <w:tc>
          <w:tcPr>
            <w:tcW w:w="2405" w:type="dxa"/>
            <w:vAlign w:val="center"/>
          </w:tcPr>
          <w:p w14:paraId="2DCD8583" w14:textId="6E456E16" w:rsidR="00730E1D" w:rsidRPr="00CE44FD" w:rsidRDefault="00730E1D" w:rsidP="0003565F">
            <w:pPr>
              <w:rPr>
                <w:rFonts w:ascii="Corbel" w:hAnsi="Corbel"/>
                <w:sz w:val="22"/>
                <w:szCs w:val="22"/>
              </w:rPr>
            </w:pPr>
            <w:r w:rsidRPr="00CE44FD">
              <w:rPr>
                <w:rFonts w:ascii="Corbel" w:hAnsi="Corbel"/>
                <w:sz w:val="22"/>
                <w:szCs w:val="22"/>
              </w:rPr>
              <w:t>PhD</w:t>
            </w:r>
          </w:p>
        </w:tc>
        <w:tc>
          <w:tcPr>
            <w:tcW w:w="4678" w:type="dxa"/>
            <w:vAlign w:val="center"/>
          </w:tcPr>
          <w:p w14:paraId="4087AD09" w14:textId="07F8C4D2" w:rsidR="00730E1D" w:rsidRPr="00CE44FD" w:rsidRDefault="00730E1D" w:rsidP="0003565F">
            <w:pPr>
              <w:rPr>
                <w:rFonts w:ascii="Corbel" w:hAnsi="Corbel"/>
                <w:sz w:val="22"/>
                <w:szCs w:val="22"/>
              </w:rPr>
            </w:pPr>
            <w:r w:rsidRPr="00CE44FD">
              <w:rPr>
                <w:rFonts w:ascii="Corbel" w:hAnsi="Corbel"/>
                <w:sz w:val="22"/>
                <w:szCs w:val="22"/>
              </w:rPr>
              <w:t>1</w:t>
            </w:r>
            <w:r w:rsidRPr="00CE44FD">
              <w:rPr>
                <w:rFonts w:ascii="Corbel" w:hAnsi="Corbel"/>
                <w:sz w:val="22"/>
                <w:szCs w:val="22"/>
                <w:vertAlign w:val="superscript"/>
              </w:rPr>
              <w:t>st</w:t>
            </w:r>
            <w:r w:rsidRPr="00CE44FD">
              <w:rPr>
                <w:rFonts w:ascii="Corbel" w:hAnsi="Corbel"/>
                <w:sz w:val="22"/>
                <w:szCs w:val="22"/>
              </w:rPr>
              <w:t xml:space="preserve"> attempt within 20 months (FT))</w:t>
            </w:r>
            <w:r w:rsidRPr="00CE44FD">
              <w:rPr>
                <w:rFonts w:ascii="Corbel" w:hAnsi="Corbel"/>
                <w:sz w:val="22"/>
                <w:szCs w:val="22"/>
              </w:rPr>
              <w:br/>
              <w:t>2</w:t>
            </w:r>
            <w:r w:rsidRPr="00CE44FD">
              <w:rPr>
                <w:rFonts w:ascii="Corbel" w:hAnsi="Corbel"/>
                <w:sz w:val="22"/>
                <w:szCs w:val="22"/>
                <w:vertAlign w:val="superscript"/>
              </w:rPr>
              <w:t>nd</w:t>
            </w:r>
            <w:r w:rsidRPr="00CE44FD">
              <w:rPr>
                <w:rFonts w:ascii="Corbel" w:hAnsi="Corbel"/>
                <w:sz w:val="22"/>
                <w:szCs w:val="22"/>
              </w:rPr>
              <w:t xml:space="preserve"> attempt (if required) within 24 months (FT)</w:t>
            </w:r>
          </w:p>
        </w:tc>
        <w:tc>
          <w:tcPr>
            <w:tcW w:w="2551" w:type="dxa"/>
            <w:vAlign w:val="center"/>
          </w:tcPr>
          <w:p w14:paraId="7133F50D" w14:textId="0ADF3F40" w:rsidR="00730E1D" w:rsidRPr="00CE44FD" w:rsidRDefault="00730E1D" w:rsidP="00730E1D">
            <w:pPr>
              <w:jc w:val="center"/>
              <w:rPr>
                <w:rFonts w:ascii="Corbel" w:hAnsi="Corbel"/>
                <w:sz w:val="22"/>
                <w:szCs w:val="22"/>
              </w:rPr>
            </w:pPr>
            <w:r w:rsidRPr="00CE44FD">
              <w:rPr>
                <w:rFonts w:ascii="Corbel" w:hAnsi="Corbel"/>
                <w:sz w:val="22"/>
                <w:szCs w:val="22"/>
              </w:rPr>
              <w:t>4 years (FT)</w:t>
            </w:r>
          </w:p>
        </w:tc>
      </w:tr>
    </w:tbl>
    <w:p w14:paraId="13D513D3" w14:textId="77777777" w:rsidR="007069E1" w:rsidRPr="00CE44FD" w:rsidRDefault="007069E1" w:rsidP="0003565F">
      <w:pPr>
        <w:rPr>
          <w:rFonts w:ascii="Corbel" w:hAnsi="Corbel"/>
          <w:sz w:val="8"/>
          <w:szCs w:val="8"/>
        </w:rPr>
      </w:pPr>
    </w:p>
    <w:p w14:paraId="761E6608" w14:textId="2C292D09" w:rsidR="00BE04AF" w:rsidRPr="00CE44FD" w:rsidRDefault="00730E1D" w:rsidP="0003565F">
      <w:pPr>
        <w:rPr>
          <w:rFonts w:ascii="Corbel" w:hAnsi="Corbel"/>
          <w:sz w:val="22"/>
          <w:szCs w:val="22"/>
        </w:rPr>
      </w:pPr>
      <w:r w:rsidRPr="00CE44FD">
        <w:rPr>
          <w:rFonts w:ascii="Corbel" w:hAnsi="Corbel"/>
          <w:sz w:val="22"/>
          <w:szCs w:val="22"/>
        </w:rPr>
        <w:t xml:space="preserve">As these deadlines are based on the start date on your student record, it is very important that this start date is recorded correctly.  If your start date has been postponed, make sure you submit a </w:t>
      </w:r>
      <w:hyperlink r:id="rId53" w:history="1">
        <w:r w:rsidR="005D71DF">
          <w:rPr>
            <w:rStyle w:val="Hyperlink"/>
            <w:rFonts w:ascii="Corbel" w:hAnsi="Corbel"/>
            <w:color w:val="EB641E"/>
            <w:sz w:val="22"/>
            <w:szCs w:val="22"/>
            <w:u w:val="none"/>
          </w:rPr>
          <w:t>Change of s</w:t>
        </w:r>
        <w:r w:rsidR="00CE44FD" w:rsidRPr="00CE44FD">
          <w:rPr>
            <w:rStyle w:val="Hyperlink"/>
            <w:rFonts w:ascii="Corbel" w:hAnsi="Corbel"/>
            <w:color w:val="EB641E"/>
            <w:sz w:val="22"/>
            <w:szCs w:val="22"/>
            <w:u w:val="none"/>
          </w:rPr>
          <w:t>tart</w:t>
        </w:r>
        <w:r w:rsidR="005D71DF">
          <w:rPr>
            <w:rStyle w:val="Hyperlink"/>
            <w:rFonts w:ascii="Corbel" w:hAnsi="Corbel"/>
            <w:color w:val="EB641E"/>
            <w:sz w:val="22"/>
            <w:szCs w:val="22"/>
            <w:u w:val="none"/>
          </w:rPr>
          <w:t xml:space="preserve"> d</w:t>
        </w:r>
        <w:r w:rsidR="00CE44FD" w:rsidRPr="00CE44FD">
          <w:rPr>
            <w:rStyle w:val="Hyperlink"/>
            <w:rFonts w:ascii="Corbel" w:hAnsi="Corbel"/>
            <w:color w:val="EB641E"/>
            <w:sz w:val="22"/>
            <w:szCs w:val="22"/>
            <w:u w:val="none"/>
          </w:rPr>
          <w:t>ate</w:t>
        </w:r>
      </w:hyperlink>
      <w:r w:rsidRPr="00CE44FD">
        <w:rPr>
          <w:rFonts w:ascii="Corbel" w:hAnsi="Corbel"/>
          <w:sz w:val="22"/>
          <w:szCs w:val="22"/>
        </w:rPr>
        <w:t xml:space="preserve"> form </w:t>
      </w:r>
      <w:r w:rsidR="0058623F">
        <w:rPr>
          <w:rFonts w:ascii="Corbel" w:hAnsi="Corbel"/>
          <w:sz w:val="22"/>
          <w:szCs w:val="22"/>
        </w:rPr>
        <w:t>(</w:t>
      </w:r>
      <w:r w:rsidR="0058623F" w:rsidRPr="0058623F">
        <w:rPr>
          <w:rFonts w:ascii="Corbel" w:hAnsi="Corbel"/>
          <w:color w:val="0070C0"/>
          <w:sz w:val="22"/>
          <w:szCs w:val="22"/>
        </w:rPr>
        <w:t>royalholloway.ac.uk/doctoral-school/pgr-student-lifecycle/changes-that-affect-your-registration-status/change-of-start-date.aspx</w:t>
      </w:r>
      <w:r w:rsidR="0058623F">
        <w:rPr>
          <w:rFonts w:ascii="Corbel" w:hAnsi="Corbel"/>
          <w:sz w:val="22"/>
          <w:szCs w:val="22"/>
        </w:rPr>
        <w:t xml:space="preserve">) </w:t>
      </w:r>
      <w:r w:rsidRPr="00CE44FD">
        <w:rPr>
          <w:rFonts w:ascii="Corbel" w:hAnsi="Corbel"/>
          <w:sz w:val="22"/>
          <w:szCs w:val="22"/>
        </w:rPr>
        <w:t>within the first 6 months of your study</w:t>
      </w:r>
      <w:r w:rsidR="00214763" w:rsidRPr="00CE44FD">
        <w:rPr>
          <w:rFonts w:ascii="Corbel" w:hAnsi="Corbel"/>
          <w:sz w:val="22"/>
          <w:szCs w:val="22"/>
        </w:rPr>
        <w:t xml:space="preserve">.  If you are sponsored on a Tier 4 </w:t>
      </w:r>
      <w:r w:rsidR="00D15CA9">
        <w:rPr>
          <w:rFonts w:ascii="Corbel" w:hAnsi="Corbel"/>
          <w:sz w:val="22"/>
          <w:szCs w:val="22"/>
        </w:rPr>
        <w:t xml:space="preserve">(General) student </w:t>
      </w:r>
      <w:r w:rsidR="00214763" w:rsidRPr="00CE44FD">
        <w:rPr>
          <w:rFonts w:ascii="Corbel" w:hAnsi="Corbel"/>
          <w:sz w:val="22"/>
          <w:szCs w:val="22"/>
        </w:rPr>
        <w:t xml:space="preserve">visa, you are not permitted to change your start date in our records once you </w:t>
      </w:r>
      <w:r w:rsidR="00BE04AF">
        <w:rPr>
          <w:rFonts w:ascii="Corbel" w:hAnsi="Corbel"/>
          <w:sz w:val="22"/>
          <w:szCs w:val="22"/>
        </w:rPr>
        <w:t>have used your CAS in a visa application.</w:t>
      </w:r>
    </w:p>
    <w:p w14:paraId="5B16E2D3" w14:textId="18089BC9" w:rsidR="00DC4CC3" w:rsidRPr="00CE44FD" w:rsidRDefault="00DC4CC3" w:rsidP="0003565F">
      <w:pPr>
        <w:rPr>
          <w:rFonts w:ascii="Corbel" w:hAnsi="Corbel"/>
          <w:sz w:val="8"/>
          <w:szCs w:val="8"/>
        </w:rPr>
      </w:pPr>
    </w:p>
    <w:p w14:paraId="1D4D2D69" w14:textId="2653FC2B" w:rsidR="00DC4CC3" w:rsidRPr="00CE44FD" w:rsidRDefault="00DC4CC3" w:rsidP="0003565F">
      <w:pPr>
        <w:rPr>
          <w:rFonts w:ascii="Corbel" w:hAnsi="Corbel"/>
          <w:sz w:val="22"/>
          <w:szCs w:val="22"/>
        </w:rPr>
      </w:pPr>
      <w:r w:rsidRPr="00CE44FD">
        <w:rPr>
          <w:rFonts w:ascii="Corbel" w:hAnsi="Corbel"/>
          <w:sz w:val="22"/>
          <w:szCs w:val="22"/>
        </w:rPr>
        <w:t>These deadlines will be affected if you interrupt or change mode of attendance during your studies e.g. if you formally interrupt for 6 months, your submission deadline will extend by 6 months.</w:t>
      </w:r>
    </w:p>
    <w:p w14:paraId="7EFDC194" w14:textId="67F8414D" w:rsidR="00753340" w:rsidRPr="00CE44FD" w:rsidRDefault="00753340" w:rsidP="0003565F">
      <w:pPr>
        <w:rPr>
          <w:rFonts w:ascii="Corbel" w:hAnsi="Corbel"/>
          <w:sz w:val="8"/>
          <w:szCs w:val="8"/>
        </w:rPr>
      </w:pPr>
    </w:p>
    <w:p w14:paraId="39EE0E99" w14:textId="70C2FE04" w:rsidR="00753340" w:rsidRPr="00CE44FD" w:rsidRDefault="00753340" w:rsidP="0003565F">
      <w:pPr>
        <w:rPr>
          <w:rFonts w:ascii="Corbel" w:hAnsi="Corbel"/>
          <w:sz w:val="22"/>
          <w:szCs w:val="22"/>
        </w:rPr>
      </w:pPr>
      <w:r w:rsidRPr="00CE44FD">
        <w:rPr>
          <w:rFonts w:ascii="Corbel" w:hAnsi="Corbel"/>
          <w:sz w:val="22"/>
          <w:szCs w:val="22"/>
        </w:rPr>
        <w:t xml:space="preserve">If you would like confirmation of your official start date or any of your deadlines, please contact </w:t>
      </w:r>
      <w:hyperlink r:id="rId54" w:history="1">
        <w:r w:rsidR="001A125B" w:rsidRPr="00CE44FD">
          <w:rPr>
            <w:rStyle w:val="Hyperlink"/>
            <w:rFonts w:ascii="Corbel" w:hAnsi="Corbel"/>
            <w:color w:val="auto"/>
            <w:sz w:val="22"/>
            <w:szCs w:val="22"/>
            <w:u w:val="none"/>
          </w:rPr>
          <w:t>researchdegrees@royalholloway.ac.uk</w:t>
        </w:r>
      </w:hyperlink>
      <w:r w:rsidRPr="00CE44FD">
        <w:rPr>
          <w:rFonts w:ascii="Corbel" w:hAnsi="Corbel"/>
          <w:sz w:val="22"/>
          <w:szCs w:val="22"/>
        </w:rPr>
        <w:t>.</w:t>
      </w:r>
      <w:r w:rsidR="001A125B" w:rsidRPr="00CE44FD">
        <w:rPr>
          <w:rFonts w:ascii="Corbel" w:hAnsi="Corbel"/>
          <w:sz w:val="22"/>
          <w:szCs w:val="22"/>
        </w:rPr>
        <w:t xml:space="preserve">  If there are extenuating circumstances which make it unlikely that you will be able to meet these deadlines, it is essential that you raise this with your supervisor / supervisory team as soon as possible.</w:t>
      </w:r>
    </w:p>
    <w:p w14:paraId="0397E32E" w14:textId="77777777" w:rsidR="00D42948" w:rsidRDefault="00D42948" w:rsidP="0003565F">
      <w:pPr>
        <w:rPr>
          <w:rFonts w:ascii="Corbel" w:hAnsi="Corbel"/>
          <w:color w:val="FF0000"/>
          <w:sz w:val="22"/>
          <w:szCs w:val="22"/>
        </w:rPr>
      </w:pPr>
    </w:p>
    <w:p w14:paraId="3C9210EE" w14:textId="77777777" w:rsidR="00C662D6" w:rsidRDefault="00C662D6" w:rsidP="0003565F">
      <w:pPr>
        <w:rPr>
          <w:rFonts w:ascii="Corbel" w:hAnsi="Corbel"/>
          <w:color w:val="FF0000"/>
          <w:sz w:val="22"/>
          <w:szCs w:val="22"/>
        </w:rPr>
      </w:pPr>
    </w:p>
    <w:p w14:paraId="5229B5AB" w14:textId="04307BE1" w:rsidR="00BD6FE0" w:rsidRPr="00CE44FD" w:rsidRDefault="00BD6FE0" w:rsidP="006838D8">
      <w:pPr>
        <w:pStyle w:val="Heading2"/>
        <w:rPr>
          <w:color w:val="auto"/>
        </w:rPr>
      </w:pPr>
      <w:bookmarkStart w:id="80" w:name="_Toc518034202"/>
      <w:r w:rsidRPr="00CE44FD">
        <w:rPr>
          <w:color w:val="auto"/>
        </w:rPr>
        <w:t>Interrupting your studies</w:t>
      </w:r>
      <w:bookmarkEnd w:id="80"/>
    </w:p>
    <w:p w14:paraId="569429CC" w14:textId="77777777" w:rsidR="007069E1" w:rsidRPr="00674F7C" w:rsidRDefault="007069E1" w:rsidP="0003565F">
      <w:pPr>
        <w:rPr>
          <w:rFonts w:ascii="Corbel" w:hAnsi="Corbel"/>
          <w:color w:val="FF0000"/>
          <w:sz w:val="22"/>
          <w:szCs w:val="22"/>
        </w:rPr>
      </w:pPr>
    </w:p>
    <w:p w14:paraId="1157DA18" w14:textId="00345E5A" w:rsidR="00BD6FE0" w:rsidRPr="008F242E" w:rsidRDefault="00BD6FE0" w:rsidP="00BD6FE0">
      <w:pPr>
        <w:widowControl/>
        <w:rPr>
          <w:rFonts w:ascii="Corbel" w:hAnsi="Corbel" w:cs="Arial"/>
          <w:sz w:val="22"/>
          <w:szCs w:val="22"/>
          <w:lang w:val="en-GB"/>
        </w:rPr>
      </w:pPr>
      <w:r w:rsidRPr="00107FBE">
        <w:rPr>
          <w:rFonts w:ascii="Corbel" w:hAnsi="Corbel"/>
          <w:sz w:val="22"/>
          <w:szCs w:val="22"/>
        </w:rPr>
        <w:t xml:space="preserve">The </w:t>
      </w:r>
      <w:hyperlink r:id="rId55" w:history="1">
        <w:r w:rsidR="00D101A7" w:rsidRPr="00AD1257">
          <w:rPr>
            <w:rStyle w:val="Hyperlink"/>
            <w:rFonts w:ascii="Corbel" w:hAnsi="Corbel"/>
            <w:color w:val="EB641E"/>
            <w:sz w:val="22"/>
            <w:szCs w:val="22"/>
            <w:u w:val="none"/>
          </w:rPr>
          <w:t>Research Degree Regulations</w:t>
        </w:r>
      </w:hyperlink>
      <w:r w:rsidR="00D101A7">
        <w:rPr>
          <w:rStyle w:val="Hyperlink"/>
          <w:rFonts w:ascii="Corbel" w:hAnsi="Corbel"/>
          <w:color w:val="EB641E"/>
          <w:sz w:val="22"/>
          <w:szCs w:val="22"/>
          <w:u w:val="none"/>
        </w:rPr>
        <w:t xml:space="preserve"> </w:t>
      </w:r>
      <w:r w:rsidRPr="00107FBE">
        <w:rPr>
          <w:rFonts w:ascii="Corbel" w:hAnsi="Corbel"/>
          <w:sz w:val="22"/>
          <w:szCs w:val="22"/>
        </w:rPr>
        <w:t xml:space="preserve">permit you to interrupt your studies for up to twenty-four months (whether consecutively or otherwise) on financial, medical or personal grounds on the recommendation of your supervisor and Director of Graduate Studies. </w:t>
      </w:r>
      <w:r w:rsidRPr="00107FBE">
        <w:rPr>
          <w:rFonts w:ascii="Corbel" w:hAnsi="Corbel" w:cs="Arial"/>
          <w:sz w:val="22"/>
          <w:szCs w:val="22"/>
          <w:lang w:val="en-GB"/>
        </w:rPr>
        <w:t xml:space="preserve">Any period of interruption will only normally be permitted on exceptional grounds and must be approved by the </w:t>
      </w:r>
      <w:r w:rsidR="00107FBE" w:rsidRPr="00107FBE">
        <w:rPr>
          <w:rFonts w:ascii="Corbel" w:hAnsi="Corbel" w:cs="Arial"/>
          <w:sz w:val="22"/>
          <w:szCs w:val="22"/>
          <w:lang w:val="en-GB"/>
        </w:rPr>
        <w:t>Vice Principal</w:t>
      </w:r>
      <w:r w:rsidRPr="00107FBE">
        <w:rPr>
          <w:rFonts w:ascii="Corbel" w:hAnsi="Corbel" w:cs="Arial"/>
          <w:sz w:val="22"/>
          <w:szCs w:val="22"/>
          <w:lang w:val="en-GB"/>
        </w:rPr>
        <w:t xml:space="preserve"> on behalf of the College Board of Examiners Executive Committee (CBEEC). Students are also entitled to request an interruption of studies for reasons of </w:t>
      </w:r>
      <w:hyperlink r:id="rId56" w:history="1">
        <w:r w:rsidRPr="00D101A7">
          <w:rPr>
            <w:rStyle w:val="Hyperlink"/>
            <w:rFonts w:ascii="Corbel" w:hAnsi="Corbel"/>
            <w:color w:val="EB641E"/>
            <w:sz w:val="22"/>
            <w:szCs w:val="22"/>
            <w:u w:val="none"/>
          </w:rPr>
          <w:t>maternity, paternity or adoption leave</w:t>
        </w:r>
      </w:hyperlink>
      <w:r w:rsidR="008F242E">
        <w:rPr>
          <w:rStyle w:val="Hyperlink"/>
          <w:rFonts w:ascii="Corbel" w:hAnsi="Corbel"/>
          <w:color w:val="EB641E"/>
          <w:sz w:val="22"/>
          <w:szCs w:val="22"/>
          <w:u w:val="none"/>
        </w:rPr>
        <w:t xml:space="preserve"> </w:t>
      </w:r>
      <w:r w:rsidR="008F242E" w:rsidRPr="008F242E">
        <w:rPr>
          <w:rStyle w:val="Hyperlink"/>
          <w:rFonts w:ascii="Corbel" w:hAnsi="Corbel"/>
          <w:color w:val="auto"/>
          <w:sz w:val="22"/>
          <w:szCs w:val="22"/>
          <w:u w:val="none"/>
        </w:rPr>
        <w:t>(</w:t>
      </w:r>
      <w:r w:rsidR="008F242E" w:rsidRPr="008F242E">
        <w:rPr>
          <w:rStyle w:val="Hyperlink"/>
          <w:rFonts w:ascii="Corbel" w:hAnsi="Corbel"/>
          <w:color w:val="0070C0"/>
          <w:sz w:val="22"/>
          <w:szCs w:val="22"/>
          <w:u w:val="none"/>
        </w:rPr>
        <w:t>royalholloway.ac.uk/doctoral-school/pgr-student-lifecycle/changes-that-affect-your-registration-status/maternity-paternity-or-adoption-leave.aspx</w:t>
      </w:r>
      <w:r w:rsidR="008F242E" w:rsidRPr="008F242E">
        <w:rPr>
          <w:rStyle w:val="Hyperlink"/>
          <w:rFonts w:ascii="Corbel" w:hAnsi="Corbel"/>
          <w:color w:val="auto"/>
          <w:sz w:val="22"/>
          <w:szCs w:val="22"/>
          <w:u w:val="none"/>
        </w:rPr>
        <w:t>)</w:t>
      </w:r>
      <w:r w:rsidRPr="008F242E">
        <w:rPr>
          <w:rFonts w:ascii="Corbel" w:hAnsi="Corbel" w:cs="Arial"/>
          <w:sz w:val="22"/>
          <w:szCs w:val="22"/>
          <w:lang w:val="en-GB"/>
        </w:rPr>
        <w:t>.</w:t>
      </w:r>
    </w:p>
    <w:p w14:paraId="725675A6" w14:textId="4B062366" w:rsidR="00BD6FE0" w:rsidRPr="00674F7C" w:rsidRDefault="00BD6FE0" w:rsidP="00BD6FE0">
      <w:pPr>
        <w:widowControl/>
        <w:rPr>
          <w:rFonts w:ascii="Corbel" w:hAnsi="Corbel" w:cs="Arial"/>
          <w:color w:val="FF0000"/>
          <w:sz w:val="8"/>
          <w:szCs w:val="8"/>
          <w:lang w:val="en-GB"/>
        </w:rPr>
      </w:pPr>
    </w:p>
    <w:p w14:paraId="05468A57" w14:textId="0E870ED5" w:rsidR="005C0D93" w:rsidRPr="0091289A" w:rsidRDefault="0091289A" w:rsidP="00BD6FE0">
      <w:pPr>
        <w:pStyle w:val="NormalWeb"/>
        <w:spacing w:before="0" w:beforeAutospacing="0" w:after="0" w:afterAutospacing="0"/>
        <w:rPr>
          <w:rStyle w:val="Hyperlink"/>
          <w:rFonts w:ascii="Corbel" w:eastAsia="Times New Roman" w:hAnsi="Corbel" w:cs="Times New Roman"/>
          <w:color w:val="EB641E"/>
          <w:sz w:val="22"/>
          <w:szCs w:val="22"/>
          <w:u w:val="none"/>
          <w:lang w:val="en-US" w:eastAsia="en-GB"/>
        </w:rPr>
      </w:pPr>
      <w:r w:rsidRPr="0091289A">
        <w:rPr>
          <w:rStyle w:val="Hyperlink"/>
          <w:rFonts w:ascii="Corbel" w:eastAsia="Times New Roman" w:hAnsi="Corbel" w:cs="Times New Roman"/>
          <w:color w:val="EB641E"/>
          <w:sz w:val="22"/>
          <w:szCs w:val="22"/>
          <w:u w:val="none"/>
          <w:lang w:val="en-US" w:eastAsia="en-GB"/>
        </w:rPr>
        <w:lastRenderedPageBreak/>
        <w:fldChar w:fldCharType="begin"/>
      </w:r>
      <w:r w:rsidR="008F242E">
        <w:rPr>
          <w:rStyle w:val="Hyperlink"/>
          <w:rFonts w:ascii="Corbel" w:eastAsia="Times New Roman" w:hAnsi="Corbel" w:cs="Times New Roman"/>
          <w:color w:val="EB641E"/>
          <w:sz w:val="22"/>
          <w:szCs w:val="22"/>
          <w:u w:val="none"/>
          <w:lang w:val="en-US" w:eastAsia="en-GB"/>
        </w:rPr>
        <w:instrText>HYPERLINK "https://intranet.royalholloway.ac.uk/doctoral-school/pgr-student-lifecycle/changes-that-affect-your-registration-status/interruption-of-study.aspx"</w:instrText>
      </w:r>
      <w:r w:rsidRPr="0091289A">
        <w:rPr>
          <w:rStyle w:val="Hyperlink"/>
          <w:rFonts w:ascii="Corbel" w:eastAsia="Times New Roman" w:hAnsi="Corbel" w:cs="Times New Roman"/>
          <w:color w:val="EB641E"/>
          <w:sz w:val="22"/>
          <w:szCs w:val="22"/>
          <w:u w:val="none"/>
          <w:lang w:val="en-US" w:eastAsia="en-GB"/>
        </w:rPr>
        <w:fldChar w:fldCharType="separate"/>
      </w:r>
      <w:r w:rsidR="00B135E2" w:rsidRPr="0091289A">
        <w:rPr>
          <w:rStyle w:val="Hyperlink"/>
          <w:rFonts w:ascii="Corbel" w:eastAsia="Times New Roman" w:hAnsi="Corbel" w:cs="Times New Roman"/>
          <w:color w:val="EB641E"/>
          <w:sz w:val="22"/>
          <w:szCs w:val="22"/>
          <w:u w:val="none"/>
          <w:lang w:val="en-US" w:eastAsia="en-GB"/>
        </w:rPr>
        <w:t>Find out more on h</w:t>
      </w:r>
      <w:r w:rsidR="00BD6FE0" w:rsidRPr="0091289A">
        <w:rPr>
          <w:rStyle w:val="Hyperlink"/>
          <w:rFonts w:ascii="Corbel" w:eastAsia="Times New Roman" w:hAnsi="Corbel" w:cs="Times New Roman"/>
          <w:color w:val="EB641E"/>
          <w:sz w:val="22"/>
          <w:szCs w:val="22"/>
          <w:u w:val="none"/>
          <w:lang w:val="en-US" w:eastAsia="en-GB"/>
        </w:rPr>
        <w:t>ow to interrupt your studies</w:t>
      </w:r>
      <w:r w:rsidR="008F242E">
        <w:rPr>
          <w:rStyle w:val="Hyperlink"/>
          <w:rFonts w:ascii="Corbel" w:eastAsia="Times New Roman" w:hAnsi="Corbel" w:cs="Times New Roman"/>
          <w:color w:val="EB641E"/>
          <w:sz w:val="22"/>
          <w:szCs w:val="22"/>
          <w:u w:val="none"/>
          <w:lang w:val="en-US" w:eastAsia="en-GB"/>
        </w:rPr>
        <w:t xml:space="preserve">: </w:t>
      </w:r>
      <w:r w:rsidR="008F242E" w:rsidRPr="008F242E">
        <w:rPr>
          <w:rStyle w:val="Hyperlink"/>
          <w:rFonts w:ascii="Corbel" w:eastAsia="Times New Roman" w:hAnsi="Corbel" w:cs="Times New Roman"/>
          <w:color w:val="0070C0"/>
          <w:sz w:val="22"/>
          <w:szCs w:val="22"/>
          <w:u w:val="none"/>
          <w:lang w:val="en-US" w:eastAsia="en-GB"/>
        </w:rPr>
        <w:t>royalholloway.ac.uk/doctoral-school/pgr-student-lifecycle/changes-that-affect-your-registration-status/interruption-of-study.aspx</w:t>
      </w:r>
    </w:p>
    <w:p w14:paraId="401FDF51" w14:textId="00B2C681" w:rsidR="005C0D93" w:rsidRPr="00674F7C" w:rsidRDefault="0091289A" w:rsidP="00BD6FE0">
      <w:pPr>
        <w:pStyle w:val="NormalWeb"/>
        <w:spacing w:before="0" w:beforeAutospacing="0" w:after="0" w:afterAutospacing="0"/>
        <w:rPr>
          <w:rFonts w:ascii="Corbel" w:hAnsi="Corbel"/>
          <w:color w:val="FF0000"/>
          <w:sz w:val="8"/>
          <w:szCs w:val="8"/>
        </w:rPr>
      </w:pPr>
      <w:r w:rsidRPr="0091289A">
        <w:rPr>
          <w:rStyle w:val="Hyperlink"/>
          <w:rFonts w:ascii="Corbel" w:eastAsia="Times New Roman" w:hAnsi="Corbel" w:cs="Times New Roman"/>
          <w:color w:val="EB641E"/>
          <w:sz w:val="22"/>
          <w:szCs w:val="22"/>
          <w:u w:val="none"/>
          <w:lang w:val="en-US" w:eastAsia="en-GB"/>
        </w:rPr>
        <w:fldChar w:fldCharType="end"/>
      </w:r>
    </w:p>
    <w:p w14:paraId="05453EC9" w14:textId="44E27E9B" w:rsidR="00BD6FE0" w:rsidRPr="0055130D" w:rsidRDefault="00BD6FE0" w:rsidP="00BD6FE0">
      <w:pPr>
        <w:pStyle w:val="NormalWeb"/>
        <w:spacing w:before="0" w:beforeAutospacing="0" w:after="0" w:afterAutospacing="0"/>
        <w:rPr>
          <w:rFonts w:ascii="Corbel" w:hAnsi="Corbel"/>
          <w:sz w:val="22"/>
          <w:szCs w:val="22"/>
        </w:rPr>
      </w:pPr>
      <w:r w:rsidRPr="0055130D">
        <w:rPr>
          <w:rFonts w:ascii="Corbel" w:hAnsi="Corbel"/>
          <w:sz w:val="22"/>
          <w:szCs w:val="22"/>
        </w:rPr>
        <w:t>It is essential that you contact your supervisor or department at the very earliest possibility, should you find that you require a period of interruption to your studies. Please note, a back-dated (or retrospective) interruption will only be considered on the most exceptional grounds and in cases where the interruption sought is for a very limited period. </w:t>
      </w:r>
    </w:p>
    <w:p w14:paraId="52EF8D22" w14:textId="77777777" w:rsidR="00BD6FE0" w:rsidRPr="0055130D" w:rsidRDefault="00BD6FE0" w:rsidP="00BD6FE0">
      <w:pPr>
        <w:widowControl/>
        <w:rPr>
          <w:rFonts w:ascii="Corbel" w:hAnsi="Corbel" w:cs="Arial"/>
          <w:sz w:val="8"/>
          <w:szCs w:val="8"/>
          <w:lang w:val="en-GB"/>
        </w:rPr>
      </w:pPr>
    </w:p>
    <w:p w14:paraId="07AF0B8A" w14:textId="78CB8F90" w:rsidR="00BD6FE0" w:rsidRDefault="00BD6FE0" w:rsidP="00BD6FE0">
      <w:pPr>
        <w:pStyle w:val="NormalWeb"/>
        <w:spacing w:before="0" w:beforeAutospacing="0" w:after="0" w:afterAutospacing="0"/>
        <w:rPr>
          <w:rFonts w:ascii="Corbel" w:hAnsi="Corbel"/>
          <w:sz w:val="22"/>
          <w:szCs w:val="22"/>
        </w:rPr>
      </w:pPr>
      <w:r w:rsidRPr="0055130D">
        <w:rPr>
          <w:rFonts w:ascii="Corbel" w:hAnsi="Corbel"/>
          <w:sz w:val="22"/>
          <w:szCs w:val="22"/>
        </w:rPr>
        <w:t>It is also essential that adequate supporting evidence is submitted with the request.  See appendix B of the College’s</w:t>
      </w:r>
      <w:r w:rsidRPr="0055130D">
        <w:rPr>
          <w:rFonts w:ascii="Corbel" w:hAnsi="Corbel"/>
          <w:color w:val="EB641E"/>
          <w:sz w:val="22"/>
          <w:szCs w:val="22"/>
        </w:rPr>
        <w:t xml:space="preserve"> </w:t>
      </w:r>
      <w:hyperlink r:id="rId57" w:history="1">
        <w:r w:rsidR="00C779CE" w:rsidRPr="0055130D">
          <w:rPr>
            <w:rStyle w:val="Hyperlink"/>
            <w:rFonts w:ascii="Corbel" w:eastAsia="Times New Roman" w:hAnsi="Corbel" w:cs="Times New Roman"/>
            <w:color w:val="EB641E"/>
            <w:sz w:val="22"/>
            <w:szCs w:val="22"/>
            <w:u w:val="none"/>
            <w:lang w:val="en-US" w:eastAsia="en-GB"/>
          </w:rPr>
          <w:t xml:space="preserve">Extenuating Circumstances </w:t>
        </w:r>
        <w:r w:rsidRPr="0055130D">
          <w:rPr>
            <w:rStyle w:val="Hyperlink"/>
            <w:rFonts w:ascii="Corbel" w:eastAsia="Times New Roman" w:hAnsi="Corbel" w:cs="Times New Roman"/>
            <w:color w:val="EB641E"/>
            <w:sz w:val="22"/>
            <w:szCs w:val="22"/>
            <w:u w:val="none"/>
            <w:lang w:val="en-US" w:eastAsia="en-GB"/>
          </w:rPr>
          <w:t>guidance notes</w:t>
        </w:r>
      </w:hyperlink>
      <w:r w:rsidRPr="0055130D">
        <w:rPr>
          <w:rFonts w:ascii="Corbel" w:hAnsi="Corbel"/>
          <w:sz w:val="22"/>
          <w:szCs w:val="22"/>
        </w:rPr>
        <w:t xml:space="preserve"> </w:t>
      </w:r>
      <w:r w:rsidR="00A1361A">
        <w:rPr>
          <w:rFonts w:ascii="Corbel" w:hAnsi="Corbel"/>
          <w:sz w:val="22"/>
          <w:szCs w:val="22"/>
        </w:rPr>
        <w:t>(</w:t>
      </w:r>
      <w:hyperlink r:id="rId58" w:history="1">
        <w:r w:rsidR="00A1361A" w:rsidRPr="00A1361A">
          <w:rPr>
            <w:rStyle w:val="Hyperlink"/>
            <w:rFonts w:ascii="Corbel" w:hAnsi="Corbel"/>
            <w:color w:val="0070C0"/>
            <w:sz w:val="22"/>
            <w:szCs w:val="22"/>
            <w:u w:val="none"/>
          </w:rPr>
          <w:t>royalholloway.ac.uk/ecampus/documents/pdf/exams/extenuatingcircumstances-guidanceforstudents.pdf</w:t>
        </w:r>
      </w:hyperlink>
      <w:r w:rsidR="00A1361A">
        <w:rPr>
          <w:rFonts w:ascii="Corbel" w:hAnsi="Corbel"/>
          <w:sz w:val="22"/>
          <w:szCs w:val="22"/>
        </w:rPr>
        <w:t xml:space="preserve">) </w:t>
      </w:r>
      <w:r w:rsidR="00C779CE" w:rsidRPr="0055130D">
        <w:rPr>
          <w:rFonts w:ascii="Corbel" w:hAnsi="Corbel"/>
          <w:sz w:val="22"/>
          <w:szCs w:val="22"/>
        </w:rPr>
        <w:t>for advice on this.</w:t>
      </w:r>
      <w:r w:rsidRPr="0055130D">
        <w:rPr>
          <w:rFonts w:ascii="Corbel" w:hAnsi="Corbel"/>
          <w:sz w:val="22"/>
          <w:szCs w:val="22"/>
        </w:rPr>
        <w:t xml:space="preserve">  If you are still uncertain what evidence is suitable, please contact </w:t>
      </w:r>
      <w:hyperlink r:id="rId59" w:history="1">
        <w:r w:rsidRPr="0055130D">
          <w:rPr>
            <w:rStyle w:val="Hyperlink"/>
            <w:rFonts w:ascii="Corbel" w:hAnsi="Corbel"/>
            <w:color w:val="auto"/>
            <w:sz w:val="22"/>
            <w:szCs w:val="22"/>
            <w:u w:val="none"/>
          </w:rPr>
          <w:t>researchdegrees@royalholloway.ac.uk</w:t>
        </w:r>
      </w:hyperlink>
      <w:r w:rsidR="0055130D" w:rsidRPr="0055130D">
        <w:rPr>
          <w:rStyle w:val="Hyperlink"/>
          <w:rFonts w:ascii="Corbel" w:hAnsi="Corbel"/>
          <w:color w:val="auto"/>
          <w:sz w:val="22"/>
          <w:szCs w:val="22"/>
          <w:u w:val="none"/>
        </w:rPr>
        <w:t>.</w:t>
      </w:r>
      <w:r w:rsidRPr="0055130D">
        <w:rPr>
          <w:rFonts w:ascii="Corbel" w:hAnsi="Corbel"/>
          <w:sz w:val="22"/>
          <w:szCs w:val="22"/>
        </w:rPr>
        <w:t xml:space="preserve"> Where applications are submitted that lack adequate supporting evidence, it is very likely that they will be denied or subject to significant delays. </w:t>
      </w:r>
    </w:p>
    <w:p w14:paraId="58119652" w14:textId="77777777" w:rsidR="0055130D" w:rsidRPr="0055130D" w:rsidRDefault="0055130D" w:rsidP="00BD6FE0">
      <w:pPr>
        <w:pStyle w:val="NormalWeb"/>
        <w:spacing w:before="0" w:beforeAutospacing="0" w:after="0" w:afterAutospacing="0"/>
        <w:rPr>
          <w:rFonts w:ascii="Corbel" w:hAnsi="Corbel"/>
          <w:sz w:val="8"/>
          <w:szCs w:val="8"/>
        </w:rPr>
      </w:pPr>
    </w:p>
    <w:p w14:paraId="449C17AC" w14:textId="53CC1E15" w:rsidR="00324C52" w:rsidRPr="00D101A7" w:rsidRDefault="00324C52" w:rsidP="00324C52">
      <w:pPr>
        <w:rPr>
          <w:rFonts w:ascii="Corbel" w:hAnsi="Corbel"/>
          <w:sz w:val="22"/>
          <w:szCs w:val="22"/>
        </w:rPr>
      </w:pPr>
      <w:r w:rsidRPr="00D101A7">
        <w:rPr>
          <w:rFonts w:ascii="Corbel" w:hAnsi="Corbel"/>
          <w:sz w:val="22"/>
          <w:szCs w:val="22"/>
        </w:rPr>
        <w:t>During the course of your interruption of studies, you remain a registered student with the College and are subject to College Regulations. Unless you are interrupting your studies on the grounds of maternity, paternity or adoption, or in exceptional circumstances relating to mental health conditions, you do not have the right to use College facilities or receive supervision during the period of interruption, other than occasional access to your supervisor by arrangement. </w:t>
      </w:r>
    </w:p>
    <w:p w14:paraId="58AAE744" w14:textId="77777777" w:rsidR="00D42948" w:rsidRPr="00674F7C" w:rsidRDefault="00D42948" w:rsidP="00324C52">
      <w:pPr>
        <w:rPr>
          <w:rFonts w:ascii="Corbel" w:hAnsi="Corbel"/>
          <w:color w:val="FF0000"/>
          <w:sz w:val="22"/>
          <w:szCs w:val="22"/>
        </w:rPr>
      </w:pPr>
    </w:p>
    <w:p w14:paraId="271D239E" w14:textId="359016DA" w:rsidR="00BD6FE0" w:rsidRPr="00674F7C" w:rsidRDefault="00BD6FE0" w:rsidP="00C825D6">
      <w:pPr>
        <w:pStyle w:val="Heading3"/>
      </w:pPr>
      <w:bookmarkStart w:id="81" w:name="_Toc456794520"/>
      <w:bookmarkStart w:id="82" w:name="_Toc518034203"/>
      <w:r w:rsidRPr="00674F7C">
        <w:t>Interrupti</w:t>
      </w:r>
      <w:r w:rsidR="00C779CE" w:rsidRPr="00674F7C">
        <w:t>ng if you a</w:t>
      </w:r>
      <w:r w:rsidRPr="00674F7C">
        <w:t xml:space="preserve">re sponsored by the College on a Tier 4 </w:t>
      </w:r>
      <w:r w:rsidR="006C06AE">
        <w:t>(General)</w:t>
      </w:r>
      <w:r w:rsidR="003924CE">
        <w:t xml:space="preserve"> </w:t>
      </w:r>
      <w:r w:rsidR="006C06AE">
        <w:t xml:space="preserve">student </w:t>
      </w:r>
      <w:r w:rsidRPr="00674F7C">
        <w:t>visa</w:t>
      </w:r>
      <w:bookmarkEnd w:id="81"/>
      <w:bookmarkEnd w:id="82"/>
    </w:p>
    <w:p w14:paraId="23EC1BD9" w14:textId="77777777" w:rsidR="00BD6FE0" w:rsidRPr="00674F7C" w:rsidRDefault="00BD6FE0" w:rsidP="00BD6FE0">
      <w:pPr>
        <w:rPr>
          <w:rFonts w:ascii="Corbel" w:hAnsi="Corbel"/>
          <w:color w:val="FF0000"/>
          <w:sz w:val="8"/>
          <w:szCs w:val="8"/>
          <w:lang w:val="en-GB" w:eastAsia="en-US"/>
        </w:rPr>
      </w:pPr>
    </w:p>
    <w:p w14:paraId="244C4D71" w14:textId="76A0B039" w:rsidR="007719DB" w:rsidRPr="0086069D" w:rsidRDefault="00BD6FE0" w:rsidP="00BD6FE0">
      <w:pPr>
        <w:rPr>
          <w:rFonts w:ascii="Corbel" w:hAnsi="Corbel"/>
          <w:sz w:val="22"/>
          <w:szCs w:val="22"/>
        </w:rPr>
      </w:pPr>
      <w:r w:rsidRPr="0086069D">
        <w:rPr>
          <w:rFonts w:ascii="Corbel" w:hAnsi="Corbel"/>
          <w:sz w:val="22"/>
          <w:szCs w:val="22"/>
        </w:rPr>
        <w:t>If you interrupt your studies and you are in receipt of a Tier</w:t>
      </w:r>
      <w:r w:rsidR="00C779CE" w:rsidRPr="0086069D">
        <w:rPr>
          <w:rFonts w:ascii="Corbel" w:hAnsi="Corbel"/>
          <w:sz w:val="22"/>
          <w:szCs w:val="22"/>
        </w:rPr>
        <w:t xml:space="preserve"> </w:t>
      </w:r>
      <w:r w:rsidRPr="0086069D">
        <w:rPr>
          <w:rFonts w:ascii="Corbel" w:hAnsi="Corbel"/>
          <w:sz w:val="22"/>
          <w:szCs w:val="22"/>
        </w:rPr>
        <w:t xml:space="preserve">4 </w:t>
      </w:r>
      <w:r w:rsidR="002D73D2" w:rsidRPr="0086069D">
        <w:rPr>
          <w:rFonts w:ascii="Corbel" w:hAnsi="Corbel"/>
          <w:sz w:val="22"/>
          <w:szCs w:val="22"/>
        </w:rPr>
        <w:t>(General) s</w:t>
      </w:r>
      <w:r w:rsidRPr="0086069D">
        <w:rPr>
          <w:rFonts w:ascii="Corbel" w:hAnsi="Corbel"/>
          <w:sz w:val="22"/>
          <w:szCs w:val="22"/>
        </w:rPr>
        <w:t xml:space="preserve">tudent </w:t>
      </w:r>
      <w:r w:rsidR="002D73D2" w:rsidRPr="0086069D">
        <w:rPr>
          <w:rFonts w:ascii="Corbel" w:hAnsi="Corbel"/>
          <w:sz w:val="22"/>
          <w:szCs w:val="22"/>
        </w:rPr>
        <w:t>v</w:t>
      </w:r>
      <w:r w:rsidRPr="0086069D">
        <w:rPr>
          <w:rFonts w:ascii="Corbel" w:hAnsi="Corbel"/>
          <w:sz w:val="22"/>
          <w:szCs w:val="22"/>
        </w:rPr>
        <w:t xml:space="preserve">isa sponsored by Royal Holloway, the College will withdraw its sponsorship for the duration of your interruption and you are obliged by </w:t>
      </w:r>
      <w:r w:rsidR="002D73D2" w:rsidRPr="0086069D">
        <w:rPr>
          <w:rFonts w:ascii="Corbel" w:hAnsi="Corbel"/>
          <w:sz w:val="22"/>
          <w:szCs w:val="22"/>
        </w:rPr>
        <w:t>UK Visas and</w:t>
      </w:r>
      <w:r w:rsidR="00427BF0" w:rsidRPr="0086069D">
        <w:rPr>
          <w:rFonts w:ascii="Corbel" w:hAnsi="Corbel"/>
          <w:sz w:val="22"/>
          <w:szCs w:val="22"/>
        </w:rPr>
        <w:t xml:space="preserve"> </w:t>
      </w:r>
      <w:r w:rsidR="002D73D2" w:rsidRPr="0086069D">
        <w:rPr>
          <w:rFonts w:ascii="Corbel" w:hAnsi="Corbel"/>
          <w:sz w:val="22"/>
          <w:szCs w:val="22"/>
        </w:rPr>
        <w:t>Immigration</w:t>
      </w:r>
      <w:r w:rsidR="00427BF0" w:rsidRPr="0086069D">
        <w:rPr>
          <w:rFonts w:ascii="Corbel" w:hAnsi="Corbel"/>
          <w:sz w:val="22"/>
          <w:szCs w:val="22"/>
        </w:rPr>
        <w:t xml:space="preserve"> (UKVI)</w:t>
      </w:r>
      <w:r w:rsidRPr="0086069D">
        <w:rPr>
          <w:rFonts w:ascii="Corbel" w:hAnsi="Corbel"/>
          <w:sz w:val="22"/>
          <w:szCs w:val="22"/>
        </w:rPr>
        <w:t xml:space="preserve"> to leave the UK for this period.  </w:t>
      </w:r>
    </w:p>
    <w:p w14:paraId="41D91159" w14:textId="77777777" w:rsidR="007719DB" w:rsidRPr="00674F7C" w:rsidRDefault="007719DB" w:rsidP="007719DB">
      <w:pPr>
        <w:rPr>
          <w:rFonts w:ascii="Corbel" w:hAnsi="Corbel"/>
          <w:color w:val="FF0000"/>
          <w:sz w:val="8"/>
          <w:szCs w:val="8"/>
        </w:rPr>
      </w:pPr>
    </w:p>
    <w:p w14:paraId="25CE97E5" w14:textId="4DFEB9D9" w:rsidR="007719DB" w:rsidRPr="00B946EA" w:rsidRDefault="00B946EA" w:rsidP="00BD6FE0">
      <w:pPr>
        <w:rPr>
          <w:rStyle w:val="Hyperlink"/>
          <w:rFonts w:ascii="Corbel" w:hAnsi="Corbel"/>
          <w:color w:val="EB641E"/>
          <w:sz w:val="22"/>
          <w:szCs w:val="22"/>
          <w:u w:val="none"/>
        </w:rPr>
      </w:pPr>
      <w:r w:rsidRPr="00B946EA">
        <w:rPr>
          <w:rFonts w:ascii="Corbel" w:hAnsi="Corbel"/>
          <w:color w:val="EB641E"/>
          <w:sz w:val="22"/>
          <w:szCs w:val="22"/>
        </w:rPr>
        <w:fldChar w:fldCharType="begin"/>
      </w:r>
      <w:r w:rsidRPr="00B946EA">
        <w:rPr>
          <w:rFonts w:ascii="Corbel" w:hAnsi="Corbel"/>
          <w:color w:val="EB641E"/>
          <w:sz w:val="22"/>
          <w:szCs w:val="22"/>
        </w:rPr>
        <w:instrText xml:space="preserve"> HYPERLINK "https://www.royalholloway.ac.uk/studying-here/international-students/visas-and-immigration/during-your-studies/renewingextending-your-tier-4-general-student-visa/" </w:instrText>
      </w:r>
      <w:r w:rsidRPr="00B946EA">
        <w:rPr>
          <w:rFonts w:ascii="Corbel" w:hAnsi="Corbel"/>
          <w:color w:val="EB641E"/>
          <w:sz w:val="22"/>
          <w:szCs w:val="22"/>
        </w:rPr>
        <w:fldChar w:fldCharType="separate"/>
      </w:r>
      <w:r w:rsidR="00B135E2" w:rsidRPr="00A1361A">
        <w:rPr>
          <w:rStyle w:val="Hyperlink"/>
          <w:rFonts w:ascii="Corbel" w:hAnsi="Corbel"/>
          <w:color w:val="EB641E"/>
          <w:sz w:val="22"/>
          <w:szCs w:val="22"/>
          <w:u w:val="none"/>
        </w:rPr>
        <w:t>Find out more on h</w:t>
      </w:r>
      <w:r w:rsidR="007719DB" w:rsidRPr="00A1361A">
        <w:rPr>
          <w:rStyle w:val="Hyperlink"/>
          <w:rFonts w:ascii="Corbel" w:hAnsi="Corbel"/>
          <w:color w:val="EB641E"/>
          <w:sz w:val="22"/>
          <w:szCs w:val="22"/>
          <w:u w:val="none"/>
        </w:rPr>
        <w:t>ow to renew your visa</w:t>
      </w:r>
      <w:r w:rsidR="00A1361A">
        <w:rPr>
          <w:rStyle w:val="Hyperlink"/>
          <w:rFonts w:ascii="Corbel" w:hAnsi="Corbel"/>
          <w:color w:val="EB641E"/>
          <w:sz w:val="22"/>
          <w:szCs w:val="22"/>
          <w:u w:val="none"/>
        </w:rPr>
        <w:t xml:space="preserve">: </w:t>
      </w:r>
      <w:r w:rsidR="00A1361A" w:rsidRPr="00A1361A">
        <w:rPr>
          <w:rStyle w:val="Hyperlink"/>
          <w:rFonts w:ascii="Corbel" w:hAnsi="Corbel"/>
          <w:color w:val="0070C0"/>
          <w:sz w:val="22"/>
          <w:szCs w:val="22"/>
          <w:u w:val="none"/>
        </w:rPr>
        <w:t>royalholloway.ac.uk/studying-here/international-students/visas-and-immigration/during-your-studies/renewingextending-your-tier-4-general-student-visa</w:t>
      </w:r>
    </w:p>
    <w:p w14:paraId="0AF16380" w14:textId="4BF7103E" w:rsidR="002519BA" w:rsidRPr="00674F7C" w:rsidRDefault="00B946EA" w:rsidP="00BD6FE0">
      <w:pPr>
        <w:rPr>
          <w:rFonts w:ascii="Corbel" w:hAnsi="Corbel"/>
          <w:color w:val="FF0000"/>
          <w:sz w:val="8"/>
          <w:szCs w:val="8"/>
        </w:rPr>
      </w:pPr>
      <w:r w:rsidRPr="00B946EA">
        <w:rPr>
          <w:rFonts w:ascii="Corbel" w:hAnsi="Corbel"/>
          <w:color w:val="EB641E"/>
          <w:sz w:val="22"/>
          <w:szCs w:val="22"/>
        </w:rPr>
        <w:fldChar w:fldCharType="end"/>
      </w:r>
    </w:p>
    <w:p w14:paraId="5D866E03" w14:textId="789B5120" w:rsidR="0086069D" w:rsidRPr="0086069D" w:rsidRDefault="0086069D" w:rsidP="0086069D">
      <w:pPr>
        <w:pStyle w:val="NormalWeb"/>
        <w:spacing w:before="0" w:beforeAutospacing="0" w:after="0" w:afterAutospacing="0"/>
        <w:rPr>
          <w:sz w:val="22"/>
          <w:szCs w:val="22"/>
        </w:rPr>
      </w:pPr>
      <w:r w:rsidRPr="0086069D">
        <w:rPr>
          <w:rFonts w:ascii="Corbel" w:hAnsi="Corbel"/>
          <w:sz w:val="22"/>
          <w:szCs w:val="22"/>
        </w:rPr>
        <w:t>In exceptional circumstances, you may be permitted an authorised absence for a period less than sixty days. Under this type</w:t>
      </w:r>
      <w:r>
        <w:rPr>
          <w:rFonts w:ascii="Corbel" w:hAnsi="Corbel"/>
          <w:sz w:val="22"/>
          <w:szCs w:val="22"/>
        </w:rPr>
        <w:t xml:space="preserve"> of authorised absence you are </w:t>
      </w:r>
      <w:r w:rsidRPr="0086069D">
        <w:rPr>
          <w:rFonts w:ascii="Corbel" w:hAnsi="Corbel"/>
          <w:sz w:val="22"/>
          <w:szCs w:val="22"/>
        </w:rPr>
        <w:t xml:space="preserve">permitted to remain in the UK for the duration but this will impact the amount of leave remaining on your visa to complete your studies. Authorised absence must be approved in the same way as an interruption. To discuss the authorised absence process please contact </w:t>
      </w:r>
      <w:hyperlink r:id="rId60" w:history="1">
        <w:r w:rsidRPr="0086069D">
          <w:rPr>
            <w:rFonts w:ascii="Corbel" w:hAnsi="Corbel"/>
            <w:sz w:val="22"/>
            <w:szCs w:val="22"/>
          </w:rPr>
          <w:t>student-administration@royalholloway.ac.uk.</w:t>
        </w:r>
      </w:hyperlink>
    </w:p>
    <w:p w14:paraId="7FEA1F9F" w14:textId="77777777" w:rsidR="00D42948" w:rsidRPr="00674F7C" w:rsidRDefault="00D42948" w:rsidP="00BD6FE0">
      <w:pPr>
        <w:rPr>
          <w:rStyle w:val="Hyperlink"/>
          <w:rFonts w:ascii="Corbel" w:hAnsi="Corbel"/>
          <w:color w:val="FF0000"/>
          <w:sz w:val="22"/>
          <w:szCs w:val="22"/>
          <w:u w:val="none"/>
        </w:rPr>
      </w:pPr>
    </w:p>
    <w:p w14:paraId="58DD4DB8" w14:textId="260AEA74" w:rsidR="00BD6FE0" w:rsidRPr="00674F7C" w:rsidRDefault="00BD6FE0" w:rsidP="00C825D6">
      <w:pPr>
        <w:pStyle w:val="Heading3"/>
      </w:pPr>
      <w:bookmarkStart w:id="83" w:name="_Toc456794521"/>
      <w:bookmarkStart w:id="84" w:name="_Toc518034204"/>
      <w:r w:rsidRPr="00674F7C">
        <w:t>Interrupti</w:t>
      </w:r>
      <w:r w:rsidR="00C779CE" w:rsidRPr="00674F7C">
        <w:t>ng if you are fu</w:t>
      </w:r>
      <w:r w:rsidRPr="00674F7C">
        <w:t xml:space="preserve">nded by a Research Council or College </w:t>
      </w:r>
      <w:r w:rsidR="00C825D6">
        <w:t>scholar</w:t>
      </w:r>
      <w:r w:rsidR="00DC4CC3" w:rsidRPr="00674F7C">
        <w:t>ship</w:t>
      </w:r>
      <w:bookmarkEnd w:id="83"/>
      <w:bookmarkEnd w:id="84"/>
    </w:p>
    <w:p w14:paraId="3CFB8321" w14:textId="77777777" w:rsidR="00BD6FE0" w:rsidRPr="00674F7C" w:rsidRDefault="00BD6FE0" w:rsidP="00BD6FE0">
      <w:pPr>
        <w:rPr>
          <w:rFonts w:ascii="Corbel" w:hAnsi="Corbel"/>
          <w:color w:val="FF0000"/>
          <w:sz w:val="8"/>
          <w:szCs w:val="8"/>
        </w:rPr>
      </w:pPr>
    </w:p>
    <w:p w14:paraId="3C87AEC0" w14:textId="77777777" w:rsidR="00324C52" w:rsidRPr="00A45AFC" w:rsidRDefault="00BD6FE0" w:rsidP="00BD6FE0">
      <w:pPr>
        <w:pStyle w:val="NormalWeb"/>
        <w:spacing w:before="0" w:beforeAutospacing="0" w:after="0" w:afterAutospacing="0"/>
        <w:rPr>
          <w:rFonts w:ascii="Corbel" w:hAnsi="Corbel"/>
          <w:sz w:val="22"/>
          <w:szCs w:val="22"/>
        </w:rPr>
      </w:pPr>
      <w:r w:rsidRPr="00A45AFC">
        <w:rPr>
          <w:rFonts w:ascii="Corbel" w:hAnsi="Corbel"/>
          <w:sz w:val="22"/>
          <w:szCs w:val="22"/>
        </w:rPr>
        <w:lastRenderedPageBreak/>
        <w:t xml:space="preserve">It is essential that, prior to requesting the interruption, you check with your funding body whether the conditions of your scholarship permit you to interrupt your studies.  For advice about this, please contact </w:t>
      </w:r>
      <w:hyperlink r:id="rId61" w:history="1">
        <w:r w:rsidR="00DC4CC3" w:rsidRPr="00A45AFC">
          <w:rPr>
            <w:rStyle w:val="Hyperlink"/>
            <w:rFonts w:ascii="Corbel" w:hAnsi="Corbel"/>
            <w:color w:val="auto"/>
            <w:sz w:val="22"/>
            <w:szCs w:val="22"/>
            <w:u w:val="none"/>
          </w:rPr>
          <w:t>researchdegrees@royalholloway.ac.uk</w:t>
        </w:r>
      </w:hyperlink>
      <w:r w:rsidRPr="00A45AFC">
        <w:rPr>
          <w:rFonts w:ascii="Corbel" w:hAnsi="Corbel"/>
          <w:sz w:val="22"/>
          <w:szCs w:val="22"/>
        </w:rPr>
        <w:t xml:space="preserve">. </w:t>
      </w:r>
    </w:p>
    <w:p w14:paraId="2A895726" w14:textId="77777777" w:rsidR="00324C52" w:rsidRPr="00A45AFC" w:rsidRDefault="00324C52" w:rsidP="00BD6FE0">
      <w:pPr>
        <w:pStyle w:val="NormalWeb"/>
        <w:spacing w:before="0" w:beforeAutospacing="0" w:after="0" w:afterAutospacing="0"/>
        <w:rPr>
          <w:rFonts w:ascii="Corbel" w:hAnsi="Corbel"/>
          <w:sz w:val="8"/>
          <w:szCs w:val="8"/>
        </w:rPr>
      </w:pPr>
    </w:p>
    <w:p w14:paraId="17E2696C" w14:textId="352C6B9D" w:rsidR="00BD6FE0" w:rsidRPr="00A45AFC" w:rsidRDefault="00324C52" w:rsidP="00BD6FE0">
      <w:pPr>
        <w:pStyle w:val="NormalWeb"/>
        <w:spacing w:before="0" w:beforeAutospacing="0" w:after="0" w:afterAutospacing="0"/>
        <w:rPr>
          <w:rFonts w:ascii="Corbel" w:hAnsi="Corbel"/>
          <w:sz w:val="22"/>
          <w:szCs w:val="22"/>
        </w:rPr>
      </w:pPr>
      <w:r w:rsidRPr="00A45AFC">
        <w:rPr>
          <w:rFonts w:ascii="Corbel" w:hAnsi="Corbel"/>
          <w:sz w:val="22"/>
          <w:szCs w:val="22"/>
        </w:rPr>
        <w:t>If you are funded by a Research Council, please be aware of the following:</w:t>
      </w:r>
    </w:p>
    <w:p w14:paraId="4B5012DF" w14:textId="77777777" w:rsidR="00324C52" w:rsidRPr="00A45AFC" w:rsidRDefault="00324C52" w:rsidP="00324C52">
      <w:pPr>
        <w:pStyle w:val="NormalWeb"/>
        <w:spacing w:before="0" w:beforeAutospacing="0" w:after="0" w:afterAutospacing="0"/>
        <w:rPr>
          <w:rFonts w:ascii="Corbel" w:hAnsi="Corbel"/>
          <w:sz w:val="8"/>
          <w:szCs w:val="8"/>
        </w:rPr>
      </w:pPr>
    </w:p>
    <w:p w14:paraId="59F0D6A4" w14:textId="0A0BB5E3" w:rsidR="00324C52" w:rsidRPr="00A45AFC" w:rsidRDefault="00324C52" w:rsidP="00324C52">
      <w:pPr>
        <w:widowControl/>
        <w:numPr>
          <w:ilvl w:val="0"/>
          <w:numId w:val="6"/>
        </w:numPr>
        <w:rPr>
          <w:rFonts w:ascii="Corbel" w:hAnsi="Corbel"/>
          <w:sz w:val="22"/>
          <w:szCs w:val="22"/>
        </w:rPr>
      </w:pPr>
      <w:r w:rsidRPr="00A45AFC">
        <w:rPr>
          <w:rFonts w:ascii="Corbel" w:hAnsi="Corbel"/>
          <w:sz w:val="22"/>
          <w:szCs w:val="22"/>
        </w:rPr>
        <w:t xml:space="preserve">Although the thesis submission deadline set by the College may be extended due to the interruption, it may not be extended by your Research Council.  In such cases, the </w:t>
      </w:r>
      <w:r w:rsidR="00A45AFC">
        <w:rPr>
          <w:rFonts w:ascii="Corbel" w:hAnsi="Corbel"/>
          <w:sz w:val="22"/>
          <w:szCs w:val="22"/>
        </w:rPr>
        <w:t xml:space="preserve">earlier </w:t>
      </w:r>
      <w:r w:rsidRPr="00A45AFC">
        <w:rPr>
          <w:rFonts w:ascii="Corbel" w:hAnsi="Corbel"/>
          <w:sz w:val="22"/>
          <w:szCs w:val="22"/>
        </w:rPr>
        <w:t xml:space="preserve">Research Council deadline takes precedence. If you have queries regarding this, please contact </w:t>
      </w:r>
      <w:hyperlink r:id="rId62" w:history="1">
        <w:r w:rsidRPr="00A45AFC">
          <w:rPr>
            <w:rStyle w:val="Hyperlink"/>
            <w:rFonts w:ascii="Corbel" w:hAnsi="Corbel"/>
            <w:color w:val="auto"/>
            <w:sz w:val="22"/>
            <w:szCs w:val="22"/>
            <w:u w:val="none"/>
          </w:rPr>
          <w:t>researchdegrees@royalholloway.ac.uk</w:t>
        </w:r>
      </w:hyperlink>
      <w:r w:rsidRPr="00A45AFC">
        <w:rPr>
          <w:rFonts w:ascii="Corbel" w:hAnsi="Corbel"/>
          <w:sz w:val="22"/>
          <w:szCs w:val="22"/>
        </w:rPr>
        <w:t xml:space="preserve">. </w:t>
      </w:r>
    </w:p>
    <w:p w14:paraId="0767456C" w14:textId="2A7FF5F6" w:rsidR="00324C52" w:rsidRPr="00A45AFC" w:rsidRDefault="00324C52" w:rsidP="00324C52">
      <w:pPr>
        <w:widowControl/>
        <w:numPr>
          <w:ilvl w:val="0"/>
          <w:numId w:val="6"/>
        </w:numPr>
        <w:rPr>
          <w:rFonts w:ascii="Corbel" w:hAnsi="Corbel"/>
          <w:sz w:val="22"/>
          <w:szCs w:val="22"/>
        </w:rPr>
      </w:pPr>
      <w:r w:rsidRPr="00A45AFC">
        <w:rPr>
          <w:rFonts w:ascii="Corbel" w:hAnsi="Corbel"/>
          <w:sz w:val="22"/>
          <w:szCs w:val="22"/>
        </w:rPr>
        <w:t xml:space="preserve">If you have requested up to 13 weeks sick leave, your thesis submission deadline will not </w:t>
      </w:r>
      <w:r w:rsidR="00A45AFC">
        <w:rPr>
          <w:rFonts w:ascii="Corbel" w:hAnsi="Corbel"/>
          <w:sz w:val="22"/>
          <w:szCs w:val="22"/>
        </w:rPr>
        <w:t xml:space="preserve">normally </w:t>
      </w:r>
      <w:r w:rsidRPr="00A45AFC">
        <w:rPr>
          <w:rFonts w:ascii="Corbel" w:hAnsi="Corbel"/>
          <w:sz w:val="22"/>
          <w:szCs w:val="22"/>
        </w:rPr>
        <w:t xml:space="preserve">be affected by this period of leave. </w:t>
      </w:r>
    </w:p>
    <w:p w14:paraId="63F3254E" w14:textId="77777777" w:rsidR="00BD6FE0" w:rsidRPr="00674F7C" w:rsidRDefault="00BD6FE0" w:rsidP="00BD6FE0">
      <w:pPr>
        <w:pStyle w:val="NormalWeb"/>
        <w:spacing w:before="0" w:beforeAutospacing="0" w:after="0" w:afterAutospacing="0"/>
        <w:rPr>
          <w:rFonts w:ascii="Corbel" w:hAnsi="Corbel"/>
          <w:color w:val="FF0000"/>
          <w:sz w:val="8"/>
          <w:szCs w:val="8"/>
        </w:rPr>
      </w:pPr>
    </w:p>
    <w:p w14:paraId="75073B6E" w14:textId="1939001F" w:rsidR="00B747C9" w:rsidRPr="0047301D" w:rsidRDefault="0091289A" w:rsidP="00BD6FE0">
      <w:pPr>
        <w:rPr>
          <w:rStyle w:val="Hyperlink"/>
          <w:color w:val="0070C0"/>
          <w:u w:val="none"/>
        </w:rPr>
      </w:pPr>
      <w:r w:rsidRPr="0091289A">
        <w:rPr>
          <w:rFonts w:ascii="Corbel" w:hAnsi="Corbel"/>
          <w:color w:val="EB641E"/>
          <w:sz w:val="22"/>
          <w:szCs w:val="22"/>
        </w:rPr>
        <w:fldChar w:fldCharType="begin"/>
      </w:r>
      <w:r w:rsidRPr="0091289A">
        <w:rPr>
          <w:rFonts w:ascii="Corbel" w:hAnsi="Corbel"/>
          <w:color w:val="EB641E"/>
          <w:sz w:val="22"/>
          <w:szCs w:val="22"/>
        </w:rPr>
        <w:instrText xml:space="preserve"> HYPERLINK "https://intranet.royalholloway.ac.uk/doctoral-school/scholarships-and-finance/update-my-study-details-as-a-scholarship-recipient.aspx" </w:instrText>
      </w:r>
      <w:r w:rsidRPr="0091289A">
        <w:rPr>
          <w:rFonts w:ascii="Corbel" w:hAnsi="Corbel"/>
          <w:color w:val="EB641E"/>
          <w:sz w:val="22"/>
          <w:szCs w:val="22"/>
        </w:rPr>
        <w:fldChar w:fldCharType="separate"/>
      </w:r>
      <w:r w:rsidR="00DC4CC3" w:rsidRPr="0091289A">
        <w:rPr>
          <w:rStyle w:val="Hyperlink"/>
          <w:rFonts w:ascii="Corbel" w:hAnsi="Corbel"/>
          <w:color w:val="EB641E"/>
          <w:sz w:val="22"/>
          <w:szCs w:val="22"/>
          <w:u w:val="none"/>
        </w:rPr>
        <w:t xml:space="preserve"> </w:t>
      </w:r>
      <w:r w:rsidR="00B135E2" w:rsidRPr="0091289A">
        <w:rPr>
          <w:rStyle w:val="Hyperlink"/>
          <w:rFonts w:ascii="Corbel" w:hAnsi="Corbel"/>
          <w:color w:val="EB641E"/>
          <w:sz w:val="22"/>
          <w:szCs w:val="22"/>
          <w:u w:val="none"/>
        </w:rPr>
        <w:t xml:space="preserve">Find out more </w:t>
      </w:r>
      <w:r w:rsidR="00DC4CC3" w:rsidRPr="0091289A">
        <w:rPr>
          <w:rStyle w:val="Hyperlink"/>
          <w:rFonts w:ascii="Corbel" w:hAnsi="Corbel"/>
          <w:color w:val="EB641E"/>
          <w:sz w:val="22"/>
          <w:szCs w:val="22"/>
          <w:u w:val="none"/>
        </w:rPr>
        <w:t>about interrupting when you are funded</w:t>
      </w:r>
      <w:r w:rsidR="0047301D">
        <w:rPr>
          <w:rStyle w:val="Hyperlink"/>
          <w:rFonts w:ascii="Corbel" w:hAnsi="Corbel"/>
          <w:color w:val="EB641E"/>
          <w:sz w:val="22"/>
          <w:szCs w:val="22"/>
          <w:u w:val="none"/>
        </w:rPr>
        <w:t xml:space="preserve">: </w:t>
      </w:r>
      <w:r w:rsidR="0047301D" w:rsidRPr="0047301D">
        <w:rPr>
          <w:rStyle w:val="Hyperlink"/>
          <w:rFonts w:ascii="Corbel" w:hAnsi="Corbel"/>
          <w:color w:val="0070C0"/>
          <w:sz w:val="22"/>
          <w:szCs w:val="22"/>
          <w:u w:val="none"/>
        </w:rPr>
        <w:t>royalholloway.ac.uk/doctoral-school/scholarships-and-finance/update-my-study-details-as-a-scholarship-recipient.aspx</w:t>
      </w:r>
    </w:p>
    <w:p w14:paraId="1402F548" w14:textId="4E896ED1" w:rsidR="00B747C9" w:rsidRDefault="0091289A" w:rsidP="00BD6FE0">
      <w:pPr>
        <w:rPr>
          <w:rFonts w:ascii="Corbel" w:hAnsi="Corbel"/>
          <w:color w:val="EB641E"/>
          <w:sz w:val="22"/>
          <w:szCs w:val="22"/>
        </w:rPr>
      </w:pPr>
      <w:r w:rsidRPr="0091289A">
        <w:rPr>
          <w:rFonts w:ascii="Corbel" w:hAnsi="Corbel"/>
          <w:color w:val="EB641E"/>
          <w:sz w:val="22"/>
          <w:szCs w:val="22"/>
        </w:rPr>
        <w:fldChar w:fldCharType="end"/>
      </w:r>
    </w:p>
    <w:p w14:paraId="0B6B08C3" w14:textId="77777777" w:rsidR="00C662D6" w:rsidRPr="00674F7C" w:rsidRDefault="00C662D6" w:rsidP="00BD6FE0">
      <w:pPr>
        <w:rPr>
          <w:rFonts w:ascii="Corbel" w:hAnsi="Corbel"/>
          <w:color w:val="FF0000"/>
          <w:sz w:val="22"/>
          <w:szCs w:val="22"/>
        </w:rPr>
      </w:pPr>
    </w:p>
    <w:p w14:paraId="1FA5DA37" w14:textId="14CF6F2A" w:rsidR="00214763" w:rsidRPr="00C256AE" w:rsidRDefault="00DC4CC3" w:rsidP="00B747C9">
      <w:pPr>
        <w:pStyle w:val="Heading2"/>
        <w:rPr>
          <w:color w:val="auto"/>
          <w:sz w:val="22"/>
          <w:szCs w:val="22"/>
        </w:rPr>
      </w:pPr>
      <w:bookmarkStart w:id="85" w:name="_Toc518034205"/>
      <w:r w:rsidRPr="00C256AE">
        <w:rPr>
          <w:color w:val="auto"/>
        </w:rPr>
        <w:t>Changing your mode of attendance</w:t>
      </w:r>
      <w:bookmarkEnd w:id="85"/>
    </w:p>
    <w:p w14:paraId="74E85554" w14:textId="101E64C4" w:rsidR="00DC4CC3" w:rsidRPr="00674F7C" w:rsidRDefault="00DC4CC3" w:rsidP="0003565F">
      <w:pPr>
        <w:rPr>
          <w:rFonts w:ascii="Corbel" w:hAnsi="Corbel"/>
          <w:color w:val="FF0000"/>
          <w:sz w:val="22"/>
          <w:szCs w:val="22"/>
        </w:rPr>
      </w:pPr>
    </w:p>
    <w:p w14:paraId="46580378" w14:textId="001EC99F" w:rsidR="005C0D93" w:rsidRPr="00C256AE" w:rsidRDefault="00B747C9" w:rsidP="0003565F">
      <w:pPr>
        <w:rPr>
          <w:rFonts w:ascii="Corbel" w:hAnsi="Corbel"/>
          <w:sz w:val="22"/>
          <w:szCs w:val="22"/>
        </w:rPr>
      </w:pPr>
      <w:r w:rsidRPr="00C256AE">
        <w:rPr>
          <w:rFonts w:ascii="Corbel" w:hAnsi="Corbel"/>
          <w:sz w:val="22"/>
          <w:szCs w:val="22"/>
        </w:rPr>
        <w:t xml:space="preserve">The </w:t>
      </w:r>
      <w:hyperlink r:id="rId63" w:history="1">
        <w:r w:rsidR="00C256AE" w:rsidRPr="00AD1257">
          <w:rPr>
            <w:rStyle w:val="Hyperlink"/>
            <w:rFonts w:ascii="Corbel" w:hAnsi="Corbel"/>
            <w:color w:val="EB641E"/>
            <w:sz w:val="22"/>
            <w:szCs w:val="22"/>
            <w:u w:val="none"/>
          </w:rPr>
          <w:t>Research Degree Regulations</w:t>
        </w:r>
      </w:hyperlink>
      <w:r w:rsidRPr="00C256AE">
        <w:rPr>
          <w:rFonts w:ascii="Corbel" w:hAnsi="Corbel"/>
          <w:sz w:val="22"/>
          <w:szCs w:val="22"/>
        </w:rPr>
        <w:t xml:space="preserve"> permit you to change your mode of study from full-time to part-time within the first 2 years of your study</w:t>
      </w:r>
      <w:r w:rsidR="005C0D93" w:rsidRPr="00C256AE">
        <w:rPr>
          <w:rFonts w:ascii="Corbel" w:hAnsi="Corbel"/>
          <w:sz w:val="22"/>
          <w:szCs w:val="22"/>
        </w:rPr>
        <w:t xml:space="preserve"> and from part-time to full-time at any point.</w:t>
      </w:r>
    </w:p>
    <w:p w14:paraId="3CFD2C20" w14:textId="5792A2E3" w:rsidR="00324C52" w:rsidRPr="00C256AE" w:rsidRDefault="00324C52" w:rsidP="0003565F">
      <w:pPr>
        <w:rPr>
          <w:rFonts w:ascii="Corbel" w:hAnsi="Corbel"/>
          <w:sz w:val="8"/>
          <w:szCs w:val="8"/>
        </w:rPr>
      </w:pPr>
    </w:p>
    <w:p w14:paraId="2F7FC172" w14:textId="6F6B701C" w:rsidR="00324C52" w:rsidRPr="00674F7C" w:rsidRDefault="00324C52" w:rsidP="0003565F">
      <w:pPr>
        <w:rPr>
          <w:rFonts w:ascii="Corbel" w:hAnsi="Corbel"/>
          <w:color w:val="FF0000"/>
          <w:sz w:val="22"/>
          <w:szCs w:val="22"/>
        </w:rPr>
      </w:pPr>
      <w:r w:rsidRPr="00C256AE">
        <w:rPr>
          <w:rFonts w:ascii="Corbel" w:hAnsi="Corbel"/>
          <w:sz w:val="22"/>
          <w:szCs w:val="22"/>
        </w:rPr>
        <w:t>If you are sponsored on a Tier 4 visa, you will not be permitted to change to part-time, under the restrictions of our sponsorship.</w:t>
      </w:r>
    </w:p>
    <w:p w14:paraId="7AE71400" w14:textId="77777777" w:rsidR="005C0D93" w:rsidRPr="00674F7C" w:rsidRDefault="005C0D93" w:rsidP="0003565F">
      <w:pPr>
        <w:rPr>
          <w:rFonts w:ascii="Corbel" w:hAnsi="Corbel"/>
          <w:color w:val="FF0000"/>
          <w:sz w:val="8"/>
          <w:szCs w:val="8"/>
        </w:rPr>
      </w:pPr>
    </w:p>
    <w:p w14:paraId="37252516" w14:textId="67C6B324" w:rsidR="005C0D93" w:rsidRPr="00C256AE" w:rsidRDefault="005C0D93" w:rsidP="005C0D93">
      <w:pPr>
        <w:pStyle w:val="NormalWeb"/>
        <w:spacing w:before="0" w:beforeAutospacing="0" w:after="0" w:afterAutospacing="0"/>
        <w:rPr>
          <w:rStyle w:val="Hyperlink"/>
          <w:rFonts w:ascii="Corbel" w:eastAsia="Times New Roman" w:hAnsi="Corbel" w:cs="Times New Roman"/>
          <w:color w:val="EB641E"/>
          <w:sz w:val="22"/>
          <w:szCs w:val="22"/>
          <w:u w:val="none"/>
          <w:lang w:val="en-US" w:eastAsia="en-GB"/>
        </w:rPr>
      </w:pPr>
      <w:r w:rsidRPr="00C256AE">
        <w:rPr>
          <w:rStyle w:val="Hyperlink"/>
          <w:rFonts w:ascii="Corbel" w:eastAsia="Times New Roman" w:hAnsi="Corbel" w:cs="Times New Roman"/>
          <w:color w:val="EB641E"/>
          <w:sz w:val="22"/>
          <w:szCs w:val="22"/>
          <w:u w:val="none"/>
          <w:lang w:val="en-US" w:eastAsia="en-GB"/>
        </w:rPr>
        <w:fldChar w:fldCharType="begin"/>
      </w:r>
      <w:r w:rsidR="0091289A">
        <w:rPr>
          <w:rStyle w:val="Hyperlink"/>
          <w:rFonts w:ascii="Corbel" w:eastAsia="Times New Roman" w:hAnsi="Corbel" w:cs="Times New Roman"/>
          <w:color w:val="EB641E"/>
          <w:sz w:val="22"/>
          <w:szCs w:val="22"/>
          <w:u w:val="none"/>
          <w:lang w:val="en-US" w:eastAsia="en-GB"/>
        </w:rPr>
        <w:instrText>HYPERLINK "https://intranet.royalholloway.ac.uk/doctoral-school/pgr-student-lifecycle/changes-that-affect-your-registration-status/changes-of-mode-of-study.aspx"</w:instrText>
      </w:r>
      <w:r w:rsidRPr="00C256AE">
        <w:rPr>
          <w:rStyle w:val="Hyperlink"/>
          <w:rFonts w:ascii="Corbel" w:eastAsia="Times New Roman" w:hAnsi="Corbel" w:cs="Times New Roman"/>
          <w:color w:val="EB641E"/>
          <w:sz w:val="22"/>
          <w:szCs w:val="22"/>
          <w:u w:val="none"/>
          <w:lang w:val="en-US" w:eastAsia="en-GB"/>
        </w:rPr>
        <w:fldChar w:fldCharType="separate"/>
      </w:r>
      <w:r w:rsidR="00B135E2" w:rsidRPr="00C256AE">
        <w:rPr>
          <w:rStyle w:val="Hyperlink"/>
          <w:rFonts w:ascii="Corbel" w:eastAsia="Times New Roman" w:hAnsi="Corbel" w:cs="Times New Roman"/>
          <w:color w:val="EB641E"/>
          <w:sz w:val="22"/>
          <w:szCs w:val="22"/>
          <w:u w:val="none"/>
          <w:lang w:val="en-US" w:eastAsia="en-GB"/>
        </w:rPr>
        <w:t xml:space="preserve">Find out more </w:t>
      </w:r>
      <w:r w:rsidR="00A06E97">
        <w:rPr>
          <w:rStyle w:val="Hyperlink"/>
          <w:rFonts w:ascii="Corbel" w:eastAsia="Times New Roman" w:hAnsi="Corbel" w:cs="Times New Roman"/>
          <w:color w:val="EB641E"/>
          <w:sz w:val="22"/>
          <w:szCs w:val="22"/>
          <w:u w:val="none"/>
          <w:lang w:val="en-US" w:eastAsia="en-GB"/>
        </w:rPr>
        <w:t>about</w:t>
      </w:r>
      <w:r w:rsidR="00B135E2" w:rsidRPr="00C256AE">
        <w:rPr>
          <w:rStyle w:val="Hyperlink"/>
          <w:rFonts w:ascii="Corbel" w:eastAsia="Times New Roman" w:hAnsi="Corbel" w:cs="Times New Roman"/>
          <w:color w:val="EB641E"/>
          <w:sz w:val="22"/>
          <w:szCs w:val="22"/>
          <w:u w:val="none"/>
          <w:lang w:val="en-US" w:eastAsia="en-GB"/>
        </w:rPr>
        <w:t xml:space="preserve"> </w:t>
      </w:r>
      <w:r w:rsidR="00DD3A35">
        <w:rPr>
          <w:rStyle w:val="Hyperlink"/>
          <w:rFonts w:ascii="Corbel" w:eastAsia="Times New Roman" w:hAnsi="Corbel" w:cs="Times New Roman"/>
          <w:color w:val="EB641E"/>
          <w:sz w:val="22"/>
          <w:szCs w:val="22"/>
          <w:u w:val="none"/>
          <w:lang w:val="en-US" w:eastAsia="en-GB"/>
        </w:rPr>
        <w:t>changing</w:t>
      </w:r>
      <w:r w:rsidRPr="00C256AE">
        <w:rPr>
          <w:rStyle w:val="Hyperlink"/>
          <w:rFonts w:ascii="Corbel" w:eastAsia="Times New Roman" w:hAnsi="Corbel" w:cs="Times New Roman"/>
          <w:color w:val="EB641E"/>
          <w:sz w:val="22"/>
          <w:szCs w:val="22"/>
          <w:u w:val="none"/>
          <w:lang w:val="en-US" w:eastAsia="en-GB"/>
        </w:rPr>
        <w:t xml:space="preserve"> your mode of attendance</w:t>
      </w:r>
      <w:r w:rsidR="0047301D">
        <w:rPr>
          <w:rStyle w:val="Hyperlink"/>
          <w:rFonts w:ascii="Corbel" w:eastAsia="Times New Roman" w:hAnsi="Corbel" w:cs="Times New Roman"/>
          <w:color w:val="EB641E"/>
          <w:sz w:val="22"/>
          <w:szCs w:val="22"/>
          <w:u w:val="none"/>
          <w:lang w:val="en-US" w:eastAsia="en-GB"/>
        </w:rPr>
        <w:t xml:space="preserve">: </w:t>
      </w:r>
      <w:r w:rsidR="0047301D" w:rsidRPr="0047301D">
        <w:rPr>
          <w:rStyle w:val="Hyperlink"/>
          <w:rFonts w:ascii="Corbel" w:eastAsia="Times New Roman" w:hAnsi="Corbel" w:cs="Times New Roman"/>
          <w:color w:val="0070C0"/>
          <w:sz w:val="22"/>
          <w:szCs w:val="22"/>
          <w:u w:val="none"/>
          <w:lang w:val="en-US" w:eastAsia="en-GB"/>
        </w:rPr>
        <w:t>royalholloway.ac.uk/doctoral-school/pgr-student-lifecycle/changes-that-affect-your-registration-status/changes-of-mode-of-study.aspx</w:t>
      </w:r>
    </w:p>
    <w:p w14:paraId="03083EDF" w14:textId="270CA033" w:rsidR="00214763" w:rsidRDefault="005C0D93" w:rsidP="005C0D93">
      <w:pPr>
        <w:rPr>
          <w:rStyle w:val="Hyperlink"/>
          <w:rFonts w:ascii="Corbel" w:hAnsi="Corbel"/>
          <w:color w:val="EB641E"/>
          <w:sz w:val="22"/>
          <w:szCs w:val="22"/>
          <w:u w:val="none"/>
        </w:rPr>
      </w:pPr>
      <w:r w:rsidRPr="00C256AE">
        <w:rPr>
          <w:rStyle w:val="Hyperlink"/>
          <w:rFonts w:ascii="Corbel" w:hAnsi="Corbel"/>
          <w:color w:val="EB641E"/>
          <w:sz w:val="22"/>
          <w:szCs w:val="22"/>
          <w:u w:val="none"/>
        </w:rPr>
        <w:fldChar w:fldCharType="end"/>
      </w:r>
    </w:p>
    <w:p w14:paraId="6EB2896E" w14:textId="77777777" w:rsidR="00C662D6" w:rsidRPr="00674F7C" w:rsidRDefault="00C662D6" w:rsidP="005C0D93">
      <w:pPr>
        <w:rPr>
          <w:rFonts w:ascii="Corbel" w:hAnsi="Corbel"/>
          <w:color w:val="FF0000"/>
          <w:sz w:val="22"/>
          <w:szCs w:val="22"/>
        </w:rPr>
      </w:pPr>
    </w:p>
    <w:p w14:paraId="38238578" w14:textId="789FFF3D" w:rsidR="003C134B" w:rsidRPr="001F4DF6" w:rsidRDefault="00B747C9" w:rsidP="00B747C9">
      <w:pPr>
        <w:pStyle w:val="Heading2"/>
        <w:rPr>
          <w:color w:val="auto"/>
        </w:rPr>
      </w:pPr>
      <w:bookmarkStart w:id="86" w:name="_Toc518034206"/>
      <w:bookmarkStart w:id="87" w:name="_Toc293315296"/>
      <w:bookmarkStart w:id="88" w:name="_Toc295819105"/>
      <w:bookmarkStart w:id="89" w:name="_Toc330211454"/>
      <w:bookmarkStart w:id="90" w:name="_Toc378946296"/>
      <w:r w:rsidRPr="001F4DF6">
        <w:rPr>
          <w:color w:val="auto"/>
        </w:rPr>
        <w:t>Engagement with studies</w:t>
      </w:r>
      <w:bookmarkEnd w:id="86"/>
    </w:p>
    <w:p w14:paraId="45C42DA0" w14:textId="77777777" w:rsidR="003C134B" w:rsidRPr="001F4DF6" w:rsidRDefault="003C134B" w:rsidP="003C134B">
      <w:pPr>
        <w:ind w:left="576"/>
        <w:rPr>
          <w:rFonts w:ascii="Corbel" w:eastAsiaTheme="minorHAnsi" w:hAnsi="Corbel"/>
          <w:sz w:val="22"/>
          <w:szCs w:val="22"/>
        </w:rPr>
      </w:pPr>
    </w:p>
    <w:p w14:paraId="27F2B847" w14:textId="12622D47" w:rsidR="00DB270B" w:rsidRDefault="00DB270B" w:rsidP="00DB270B">
      <w:pPr>
        <w:pStyle w:val="Default"/>
        <w:rPr>
          <w:rFonts w:ascii="Corbel" w:eastAsia="Times New Roman" w:hAnsi="Corbel" w:cs="Times New Roman"/>
          <w:color w:val="auto"/>
          <w:sz w:val="22"/>
          <w:szCs w:val="22"/>
          <w:lang w:val="en-US"/>
        </w:rPr>
      </w:pPr>
      <w:r w:rsidRPr="001F4DF6">
        <w:rPr>
          <w:rFonts w:ascii="Corbel" w:eastAsia="Times New Roman" w:hAnsi="Corbel" w:cs="Times New Roman"/>
          <w:color w:val="auto"/>
          <w:sz w:val="22"/>
          <w:szCs w:val="22"/>
          <w:lang w:val="en-US"/>
        </w:rPr>
        <w:t>According to the</w:t>
      </w:r>
      <w:r w:rsidRPr="001F4DF6">
        <w:rPr>
          <w:color w:val="auto"/>
          <w:sz w:val="22"/>
          <w:szCs w:val="22"/>
        </w:rPr>
        <w:t xml:space="preserve"> </w:t>
      </w:r>
      <w:hyperlink r:id="rId64" w:history="1">
        <w:r w:rsidR="001F4DF6" w:rsidRPr="00AD1257">
          <w:rPr>
            <w:rStyle w:val="Hyperlink"/>
            <w:rFonts w:ascii="Corbel" w:hAnsi="Corbel"/>
            <w:color w:val="EB641E"/>
            <w:sz w:val="22"/>
            <w:szCs w:val="22"/>
            <w:u w:val="none"/>
          </w:rPr>
          <w:t>Research Degree Regulations</w:t>
        </w:r>
      </w:hyperlink>
      <w:r w:rsidRPr="001F4DF6">
        <w:rPr>
          <w:rStyle w:val="Hyperlink"/>
          <w:rFonts w:ascii="Corbel" w:hAnsi="Corbel"/>
          <w:color w:val="auto"/>
          <w:sz w:val="22"/>
          <w:szCs w:val="22"/>
          <w:u w:val="none"/>
        </w:rPr>
        <w:t xml:space="preserve">, </w:t>
      </w:r>
      <w:r w:rsidRPr="001F4DF6">
        <w:rPr>
          <w:rFonts w:ascii="Corbel" w:eastAsia="Times New Roman" w:hAnsi="Corbel" w:cs="Times New Roman"/>
          <w:color w:val="auto"/>
          <w:sz w:val="22"/>
          <w:szCs w:val="22"/>
          <w:lang w:val="en-US"/>
        </w:rPr>
        <w:t xml:space="preserve">if your attendance, academic performance or productivity is unsatisfactory, the termination of registration may be </w:t>
      </w:r>
      <w:r w:rsidR="00582954" w:rsidRPr="001F4DF6">
        <w:rPr>
          <w:rFonts w:ascii="Corbel" w:eastAsia="Times New Roman" w:hAnsi="Corbel" w:cs="Times New Roman"/>
          <w:color w:val="auto"/>
          <w:sz w:val="22"/>
          <w:szCs w:val="22"/>
          <w:lang w:val="en-US"/>
        </w:rPr>
        <w:t>requested following a formal warning process</w:t>
      </w:r>
      <w:r w:rsidRPr="001F4DF6">
        <w:rPr>
          <w:rFonts w:ascii="Corbel" w:eastAsia="Times New Roman" w:hAnsi="Corbel" w:cs="Times New Roman"/>
          <w:color w:val="auto"/>
          <w:sz w:val="22"/>
          <w:szCs w:val="22"/>
          <w:lang w:val="en-US"/>
        </w:rPr>
        <w:t xml:space="preserve">.  It is therefore essential that you alert your supervisor / supervisory team as soon as possible if you are experiencing difficulties with engaging with your studies so that the appropriate support and advice can be provided.  </w:t>
      </w:r>
    </w:p>
    <w:p w14:paraId="45550A87" w14:textId="77777777" w:rsidR="001F4DF6" w:rsidRPr="00674F7C" w:rsidRDefault="001F4DF6" w:rsidP="00DB270B">
      <w:pPr>
        <w:pStyle w:val="Default"/>
        <w:rPr>
          <w:rFonts w:ascii="Corbel" w:eastAsia="Times New Roman" w:hAnsi="Corbel" w:cs="Times New Roman"/>
          <w:color w:val="FF0000"/>
          <w:sz w:val="22"/>
          <w:szCs w:val="22"/>
          <w:lang w:val="en-US"/>
        </w:rPr>
      </w:pPr>
    </w:p>
    <w:p w14:paraId="25F68955" w14:textId="2E9AAB17" w:rsidR="00582954" w:rsidRPr="00674F7C" w:rsidRDefault="00582954" w:rsidP="00C825D6">
      <w:pPr>
        <w:pStyle w:val="Heading3"/>
      </w:pPr>
      <w:bookmarkStart w:id="91" w:name="_Toc518034207"/>
      <w:r w:rsidRPr="00674F7C">
        <w:t xml:space="preserve">Withdrawal of Tier 4 </w:t>
      </w:r>
      <w:r w:rsidR="005E7114">
        <w:t xml:space="preserve">(General) student </w:t>
      </w:r>
      <w:r w:rsidRPr="00674F7C">
        <w:t>visa for non-engagement with studies</w:t>
      </w:r>
      <w:bookmarkEnd w:id="91"/>
    </w:p>
    <w:p w14:paraId="1CBAF202" w14:textId="4AE2F6F1" w:rsidR="00DB270B" w:rsidRPr="00674F7C" w:rsidRDefault="00DB270B" w:rsidP="00DB270B">
      <w:pPr>
        <w:pStyle w:val="Default"/>
        <w:rPr>
          <w:rFonts w:ascii="Corbel" w:eastAsia="Times New Roman" w:hAnsi="Corbel" w:cs="Times New Roman"/>
          <w:color w:val="FF0000"/>
          <w:sz w:val="8"/>
          <w:szCs w:val="8"/>
          <w:lang w:val="en-US"/>
        </w:rPr>
      </w:pPr>
    </w:p>
    <w:p w14:paraId="3E4DCD80" w14:textId="364DA9A1" w:rsidR="008F30CD" w:rsidRDefault="00582954" w:rsidP="003C134B">
      <w:pPr>
        <w:rPr>
          <w:rFonts w:ascii="Corbel" w:hAnsi="Corbel"/>
          <w:sz w:val="22"/>
          <w:szCs w:val="22"/>
        </w:rPr>
      </w:pPr>
      <w:r w:rsidRPr="008F30CD">
        <w:rPr>
          <w:rFonts w:ascii="Corbel" w:hAnsi="Corbel"/>
          <w:sz w:val="22"/>
          <w:szCs w:val="22"/>
        </w:rPr>
        <w:lastRenderedPageBreak/>
        <w:t>I</w:t>
      </w:r>
      <w:r w:rsidR="003C134B" w:rsidRPr="008F30CD">
        <w:rPr>
          <w:rFonts w:ascii="Corbel" w:hAnsi="Corbel"/>
          <w:sz w:val="22"/>
          <w:szCs w:val="22"/>
        </w:rPr>
        <w:t>f you are in receipt of a Tier</w:t>
      </w:r>
      <w:r w:rsidRPr="008F30CD">
        <w:rPr>
          <w:rFonts w:ascii="Corbel" w:hAnsi="Corbel"/>
          <w:sz w:val="22"/>
          <w:szCs w:val="22"/>
        </w:rPr>
        <w:t xml:space="preserve"> </w:t>
      </w:r>
      <w:r w:rsidR="003C134B" w:rsidRPr="008F30CD">
        <w:rPr>
          <w:rFonts w:ascii="Corbel" w:hAnsi="Corbel"/>
          <w:sz w:val="22"/>
          <w:szCs w:val="22"/>
        </w:rPr>
        <w:t xml:space="preserve">4 </w:t>
      </w:r>
      <w:r w:rsidR="005E7114" w:rsidRPr="008F30CD">
        <w:rPr>
          <w:rFonts w:ascii="Corbel" w:hAnsi="Corbel"/>
          <w:sz w:val="22"/>
          <w:szCs w:val="22"/>
        </w:rPr>
        <w:t xml:space="preserve">(General) </w:t>
      </w:r>
      <w:r w:rsidRPr="008F30CD">
        <w:rPr>
          <w:rFonts w:ascii="Corbel" w:hAnsi="Corbel"/>
          <w:sz w:val="22"/>
          <w:szCs w:val="22"/>
        </w:rPr>
        <w:t>s</w:t>
      </w:r>
      <w:r w:rsidR="003C134B" w:rsidRPr="008F30CD">
        <w:rPr>
          <w:rFonts w:ascii="Corbel" w:hAnsi="Corbel"/>
          <w:sz w:val="22"/>
          <w:szCs w:val="22"/>
        </w:rPr>
        <w:t xml:space="preserve">tudent </w:t>
      </w:r>
      <w:r w:rsidRPr="008F30CD">
        <w:rPr>
          <w:rFonts w:ascii="Corbel" w:hAnsi="Corbel"/>
          <w:sz w:val="22"/>
          <w:szCs w:val="22"/>
        </w:rPr>
        <w:t>v</w:t>
      </w:r>
      <w:r w:rsidR="003C134B" w:rsidRPr="008F30CD">
        <w:rPr>
          <w:rFonts w:ascii="Corbel" w:hAnsi="Corbel"/>
          <w:sz w:val="22"/>
          <w:szCs w:val="22"/>
        </w:rPr>
        <w:t xml:space="preserve">isa sponsored by Royal Holloway, it is a requirement of your </w:t>
      </w:r>
      <w:r w:rsidRPr="008F30CD">
        <w:rPr>
          <w:rFonts w:ascii="Corbel" w:hAnsi="Corbel"/>
          <w:sz w:val="22"/>
          <w:szCs w:val="22"/>
        </w:rPr>
        <w:t>v</w:t>
      </w:r>
      <w:r w:rsidR="005E7114" w:rsidRPr="008F30CD">
        <w:rPr>
          <w:rFonts w:ascii="Corbel" w:hAnsi="Corbel"/>
          <w:sz w:val="22"/>
          <w:szCs w:val="22"/>
        </w:rPr>
        <w:t xml:space="preserve">isa that you attend </w:t>
      </w:r>
      <w:r w:rsidR="003C134B" w:rsidRPr="008F30CD">
        <w:rPr>
          <w:rFonts w:ascii="Corbel" w:hAnsi="Corbel"/>
          <w:sz w:val="22"/>
          <w:szCs w:val="22"/>
        </w:rPr>
        <w:t>classes and supervisory sessions</w:t>
      </w:r>
      <w:r w:rsidRPr="008F30CD">
        <w:rPr>
          <w:rFonts w:ascii="Corbel" w:hAnsi="Corbel"/>
          <w:sz w:val="22"/>
          <w:szCs w:val="22"/>
        </w:rPr>
        <w:t>,</w:t>
      </w:r>
      <w:r w:rsidR="008F30CD">
        <w:rPr>
          <w:rFonts w:ascii="Corbel" w:hAnsi="Corbel"/>
          <w:sz w:val="22"/>
          <w:szCs w:val="22"/>
        </w:rPr>
        <w:t xml:space="preserve"> and complete assessments (see section 5 of the</w:t>
      </w:r>
      <w:r w:rsidR="008F30CD" w:rsidRPr="008F30CD">
        <w:rPr>
          <w:rFonts w:ascii="Corbel" w:hAnsi="Corbel"/>
          <w:color w:val="EB641E"/>
          <w:sz w:val="22"/>
          <w:szCs w:val="22"/>
        </w:rPr>
        <w:t xml:space="preserve"> </w:t>
      </w:r>
      <w:hyperlink r:id="rId65" w:history="1">
        <w:r w:rsidR="008F30CD" w:rsidRPr="008F30CD">
          <w:rPr>
            <w:rStyle w:val="Hyperlink"/>
            <w:rFonts w:ascii="Corbel" w:hAnsi="Corbel"/>
            <w:color w:val="EB641E"/>
            <w:sz w:val="22"/>
            <w:szCs w:val="22"/>
            <w:u w:val="none"/>
          </w:rPr>
          <w:t xml:space="preserve"> Code of Practice for Research Degree students</w:t>
        </w:r>
      </w:hyperlink>
      <w:r w:rsidR="008F30CD">
        <w:rPr>
          <w:rFonts w:ascii="Corbel" w:hAnsi="Corbel"/>
          <w:sz w:val="22"/>
          <w:szCs w:val="22"/>
        </w:rPr>
        <w:t xml:space="preserve"> for more details).</w:t>
      </w:r>
    </w:p>
    <w:p w14:paraId="0305D32E" w14:textId="77777777" w:rsidR="008F30CD" w:rsidRPr="008F30CD" w:rsidRDefault="008F30CD" w:rsidP="003C134B">
      <w:pPr>
        <w:rPr>
          <w:rFonts w:ascii="Corbel" w:hAnsi="Corbel"/>
          <w:sz w:val="8"/>
          <w:szCs w:val="8"/>
        </w:rPr>
      </w:pPr>
    </w:p>
    <w:p w14:paraId="0F23C73D" w14:textId="7E020316" w:rsidR="003C134B" w:rsidRPr="008F30CD" w:rsidRDefault="003C134B" w:rsidP="003C134B">
      <w:pPr>
        <w:rPr>
          <w:rFonts w:ascii="Corbel" w:hAnsi="Corbel"/>
          <w:sz w:val="22"/>
          <w:szCs w:val="22"/>
        </w:rPr>
      </w:pPr>
      <w:r w:rsidRPr="008F30CD">
        <w:rPr>
          <w:rFonts w:ascii="Corbel" w:hAnsi="Corbel"/>
          <w:sz w:val="22"/>
          <w:szCs w:val="22"/>
        </w:rPr>
        <w:t xml:space="preserve">The College has a legal responsibility </w:t>
      </w:r>
      <w:r w:rsidRPr="008F30CD">
        <w:rPr>
          <w:rFonts w:ascii="Corbel" w:hAnsi="Corbel"/>
          <w:bCs/>
          <w:sz w:val="22"/>
          <w:szCs w:val="22"/>
        </w:rPr>
        <w:t>to</w:t>
      </w:r>
      <w:r w:rsidRPr="008F30CD">
        <w:rPr>
          <w:rFonts w:ascii="Corbel" w:hAnsi="Corbel"/>
          <w:sz w:val="22"/>
          <w:szCs w:val="22"/>
        </w:rPr>
        <w:t xml:space="preserve"> </w:t>
      </w:r>
      <w:r w:rsidRPr="008F30CD">
        <w:rPr>
          <w:rFonts w:ascii="Corbel" w:hAnsi="Corbel"/>
          <w:bCs/>
          <w:sz w:val="22"/>
          <w:szCs w:val="22"/>
        </w:rPr>
        <w:t>report any student admitted to the College on a student visa who does not appear to be meeting the attendance requirements to UK Visas and Immigration</w:t>
      </w:r>
      <w:r w:rsidRPr="008F30CD">
        <w:rPr>
          <w:rFonts w:ascii="Corbel" w:hAnsi="Corbel"/>
          <w:sz w:val="22"/>
          <w:szCs w:val="22"/>
        </w:rPr>
        <w:t xml:space="preserve"> </w:t>
      </w:r>
      <w:r w:rsidRPr="008F30CD">
        <w:rPr>
          <w:rFonts w:ascii="Corbel" w:hAnsi="Corbel"/>
          <w:bCs/>
          <w:sz w:val="22"/>
          <w:szCs w:val="22"/>
        </w:rPr>
        <w:t>(UKVI).</w:t>
      </w:r>
      <w:r w:rsidRPr="008F30CD">
        <w:rPr>
          <w:rFonts w:ascii="Corbel" w:hAnsi="Corbel"/>
          <w:sz w:val="22"/>
          <w:szCs w:val="22"/>
        </w:rPr>
        <w:t xml:space="preserve"> </w:t>
      </w:r>
      <w:r w:rsidR="005D71DF">
        <w:rPr>
          <w:rFonts w:ascii="Corbel" w:hAnsi="Corbel"/>
          <w:sz w:val="22"/>
          <w:szCs w:val="22"/>
        </w:rPr>
        <w:t xml:space="preserve">  </w:t>
      </w:r>
      <w:r w:rsidRPr="008F30CD">
        <w:rPr>
          <w:rFonts w:ascii="Corbel" w:hAnsi="Corbel"/>
          <w:sz w:val="22"/>
          <w:szCs w:val="22"/>
        </w:rPr>
        <w:t>Therefore</w:t>
      </w:r>
      <w:r w:rsidR="00582954" w:rsidRPr="008F30CD">
        <w:rPr>
          <w:rFonts w:ascii="Corbel" w:hAnsi="Corbel"/>
          <w:sz w:val="22"/>
          <w:szCs w:val="22"/>
        </w:rPr>
        <w:t>,</w:t>
      </w:r>
      <w:r w:rsidRPr="008F30CD">
        <w:rPr>
          <w:rFonts w:ascii="Corbel" w:hAnsi="Corbel"/>
          <w:sz w:val="22"/>
          <w:szCs w:val="22"/>
        </w:rPr>
        <w:t xml:space="preserve"> if you fail to meet UKVI visa requirements and/or fail to respond to informal and formal warnings from the College in this regard</w:t>
      </w:r>
      <w:r w:rsidR="00582954" w:rsidRPr="008F30CD">
        <w:rPr>
          <w:rFonts w:ascii="Corbel" w:hAnsi="Corbel"/>
          <w:sz w:val="22"/>
          <w:szCs w:val="22"/>
        </w:rPr>
        <w:t>,</w:t>
      </w:r>
      <w:r w:rsidRPr="008F30CD">
        <w:rPr>
          <w:rFonts w:ascii="Corbel" w:hAnsi="Corbel"/>
          <w:sz w:val="22"/>
          <w:szCs w:val="22"/>
        </w:rPr>
        <w:t xml:space="preserve"> you could have your sponsorship withdrawn, your </w:t>
      </w:r>
      <w:r w:rsidR="00582954" w:rsidRPr="008F30CD">
        <w:rPr>
          <w:rFonts w:ascii="Corbel" w:hAnsi="Corbel"/>
          <w:sz w:val="22"/>
          <w:szCs w:val="22"/>
        </w:rPr>
        <w:t>v</w:t>
      </w:r>
      <w:r w:rsidRPr="008F30CD">
        <w:rPr>
          <w:rFonts w:ascii="Corbel" w:hAnsi="Corbel"/>
          <w:sz w:val="22"/>
          <w:szCs w:val="22"/>
        </w:rPr>
        <w:t xml:space="preserve">isa cancelled and your registration with the College terminated. The termination of registration due to a breach in </w:t>
      </w:r>
      <w:r w:rsidR="00582954" w:rsidRPr="008F30CD">
        <w:rPr>
          <w:rFonts w:ascii="Corbel" w:hAnsi="Corbel"/>
          <w:sz w:val="22"/>
          <w:szCs w:val="22"/>
        </w:rPr>
        <w:t>v</w:t>
      </w:r>
      <w:r w:rsidRPr="008F30CD">
        <w:rPr>
          <w:rFonts w:ascii="Corbel" w:hAnsi="Corbel"/>
          <w:sz w:val="22"/>
          <w:szCs w:val="22"/>
        </w:rPr>
        <w:t>isa requirements is conducted independently of the College's formal warning process and the decision is not open to appeal.</w:t>
      </w:r>
    </w:p>
    <w:p w14:paraId="6A9F1BBD" w14:textId="77777777" w:rsidR="003C134B" w:rsidRPr="00674F7C" w:rsidRDefault="003C134B" w:rsidP="003C134B">
      <w:pPr>
        <w:rPr>
          <w:rFonts w:ascii="Corbel" w:hAnsi="Corbel"/>
          <w:color w:val="FF0000"/>
          <w:sz w:val="8"/>
          <w:szCs w:val="8"/>
        </w:rPr>
      </w:pPr>
    </w:p>
    <w:p w14:paraId="68D2937D" w14:textId="7D99B582" w:rsidR="00AB2146" w:rsidRPr="0047301D" w:rsidRDefault="0047301D" w:rsidP="003C134B">
      <w:pPr>
        <w:rPr>
          <w:rFonts w:ascii="Corbel" w:hAnsi="Corbel"/>
          <w:color w:val="0070C0"/>
          <w:sz w:val="22"/>
          <w:szCs w:val="22"/>
        </w:rPr>
      </w:pPr>
      <w:r w:rsidRPr="0047301D">
        <w:rPr>
          <w:rFonts w:ascii="Corbel" w:hAnsi="Corbel"/>
          <w:color w:val="EB641E"/>
          <w:sz w:val="22"/>
          <w:szCs w:val="22"/>
        </w:rPr>
        <w:t>Find out more about visas and immigration</w:t>
      </w:r>
      <w:r>
        <w:rPr>
          <w:rFonts w:ascii="Corbel" w:hAnsi="Corbel"/>
          <w:color w:val="EB641E"/>
          <w:sz w:val="22"/>
          <w:szCs w:val="22"/>
        </w:rPr>
        <w:t xml:space="preserve">:  </w:t>
      </w:r>
      <w:r w:rsidRPr="0047301D">
        <w:rPr>
          <w:rFonts w:ascii="Corbel" w:hAnsi="Corbel"/>
          <w:color w:val="0070C0"/>
          <w:sz w:val="22"/>
          <w:szCs w:val="22"/>
        </w:rPr>
        <w:t>royalholloway.ac.uk/studying-here/international-students/visas-and-immigration/during-your-studies</w:t>
      </w:r>
    </w:p>
    <w:p w14:paraId="19CB8F6C" w14:textId="77777777" w:rsidR="00AB2146" w:rsidRPr="0047301D" w:rsidRDefault="00AB2146" w:rsidP="003C134B">
      <w:pPr>
        <w:rPr>
          <w:rFonts w:ascii="Corbel" w:hAnsi="Corbel"/>
          <w:color w:val="0070C0"/>
          <w:sz w:val="22"/>
          <w:szCs w:val="22"/>
        </w:rPr>
      </w:pPr>
    </w:p>
    <w:p w14:paraId="2132381F" w14:textId="43E391FA" w:rsidR="00C825D6" w:rsidRPr="00674F7C" w:rsidRDefault="00C825D6" w:rsidP="00C825D6">
      <w:pPr>
        <w:pStyle w:val="Heading3"/>
      </w:pPr>
      <w:bookmarkStart w:id="92" w:name="_Toc518034208"/>
      <w:r>
        <w:t>Holiday</w:t>
      </w:r>
      <w:bookmarkEnd w:id="92"/>
    </w:p>
    <w:p w14:paraId="1D5356B6" w14:textId="77777777" w:rsidR="00C825D6" w:rsidRPr="00C825D6" w:rsidRDefault="00C825D6" w:rsidP="00AB2146">
      <w:pPr>
        <w:widowControl/>
        <w:autoSpaceDE w:val="0"/>
        <w:autoSpaceDN w:val="0"/>
        <w:adjustRightInd w:val="0"/>
        <w:rPr>
          <w:rFonts w:ascii="Corbel" w:eastAsia="Calibri" w:hAnsi="Corbel" w:cs="Corbel"/>
          <w:color w:val="000000"/>
          <w:sz w:val="8"/>
          <w:szCs w:val="8"/>
          <w:lang w:val="en-GB"/>
        </w:rPr>
      </w:pPr>
    </w:p>
    <w:p w14:paraId="3CA67897" w14:textId="77777777" w:rsidR="00C825D6" w:rsidRDefault="00C825D6" w:rsidP="00C825D6">
      <w:pPr>
        <w:widowControl/>
        <w:autoSpaceDE w:val="0"/>
        <w:autoSpaceDN w:val="0"/>
        <w:adjustRightInd w:val="0"/>
        <w:rPr>
          <w:rFonts w:ascii="Corbel" w:eastAsia="Calibri" w:hAnsi="Corbel" w:cs="Corbel"/>
          <w:color w:val="000000"/>
          <w:sz w:val="22"/>
          <w:szCs w:val="22"/>
          <w:lang w:val="en-GB"/>
        </w:rPr>
      </w:pPr>
      <w:r>
        <w:rPr>
          <w:rFonts w:ascii="Corbel" w:eastAsia="Calibri" w:hAnsi="Corbel" w:cs="Corbel"/>
          <w:color w:val="000000"/>
          <w:sz w:val="22"/>
          <w:szCs w:val="22"/>
          <w:lang w:val="en-GB"/>
        </w:rPr>
        <w:t xml:space="preserve">You are </w:t>
      </w:r>
      <w:r w:rsidRPr="00AB2146">
        <w:rPr>
          <w:rFonts w:ascii="Corbel" w:eastAsia="Calibri" w:hAnsi="Corbel" w:cs="Corbel"/>
          <w:color w:val="000000"/>
          <w:sz w:val="22"/>
          <w:szCs w:val="22"/>
          <w:lang w:val="en-GB"/>
        </w:rPr>
        <w:t xml:space="preserve">entitled to up to eight weeks holiday </w:t>
      </w:r>
      <w:r>
        <w:rPr>
          <w:rFonts w:ascii="Corbel" w:eastAsia="Calibri" w:hAnsi="Corbel" w:cs="Corbel"/>
          <w:color w:val="000000"/>
          <w:sz w:val="22"/>
          <w:szCs w:val="22"/>
          <w:lang w:val="en-GB"/>
        </w:rPr>
        <w:t>within</w:t>
      </w:r>
      <w:r w:rsidRPr="00AB2146">
        <w:rPr>
          <w:rFonts w:ascii="Corbel" w:eastAsia="Calibri" w:hAnsi="Corbel" w:cs="Corbel"/>
          <w:color w:val="000000"/>
          <w:sz w:val="22"/>
          <w:szCs w:val="22"/>
          <w:lang w:val="en-GB"/>
        </w:rPr>
        <w:t xml:space="preserve"> a 12 month period of registration. </w:t>
      </w:r>
      <w:r>
        <w:rPr>
          <w:rFonts w:ascii="Corbel" w:eastAsia="Calibri" w:hAnsi="Corbel" w:cs="Corbel"/>
          <w:color w:val="000000"/>
          <w:sz w:val="22"/>
          <w:szCs w:val="22"/>
          <w:lang w:val="en-GB"/>
        </w:rPr>
        <w:t>You should</w:t>
      </w:r>
      <w:r w:rsidRPr="00AB2146">
        <w:rPr>
          <w:rFonts w:ascii="Corbel" w:eastAsia="Calibri" w:hAnsi="Corbel" w:cs="Corbel"/>
          <w:color w:val="000000"/>
          <w:sz w:val="22"/>
          <w:szCs w:val="22"/>
          <w:lang w:val="en-GB"/>
        </w:rPr>
        <w:t xml:space="preserve"> notify </w:t>
      </w:r>
      <w:r>
        <w:rPr>
          <w:rFonts w:ascii="Corbel" w:eastAsia="Calibri" w:hAnsi="Corbel" w:cs="Corbel"/>
          <w:color w:val="000000"/>
          <w:sz w:val="22"/>
          <w:szCs w:val="22"/>
          <w:lang w:val="en-GB"/>
        </w:rPr>
        <w:t xml:space="preserve">your </w:t>
      </w:r>
      <w:r w:rsidRPr="00AB2146">
        <w:rPr>
          <w:rFonts w:ascii="Corbel" w:eastAsia="Calibri" w:hAnsi="Corbel" w:cs="Corbel"/>
          <w:color w:val="000000"/>
          <w:sz w:val="22"/>
          <w:szCs w:val="22"/>
          <w:lang w:val="en-GB"/>
        </w:rPr>
        <w:t xml:space="preserve">supervisor in writing of any holidays taken. </w:t>
      </w:r>
    </w:p>
    <w:p w14:paraId="44DBBB1F" w14:textId="77777777" w:rsidR="00C825D6" w:rsidRPr="00AB2146" w:rsidRDefault="00C825D6" w:rsidP="00AB2146">
      <w:pPr>
        <w:widowControl/>
        <w:autoSpaceDE w:val="0"/>
        <w:autoSpaceDN w:val="0"/>
        <w:adjustRightInd w:val="0"/>
        <w:rPr>
          <w:rFonts w:ascii="Corbel" w:eastAsia="Calibri" w:hAnsi="Corbel" w:cs="Corbel"/>
          <w:color w:val="000000"/>
          <w:sz w:val="22"/>
          <w:szCs w:val="22"/>
          <w:lang w:val="en-GB"/>
        </w:rPr>
      </w:pPr>
    </w:p>
    <w:p w14:paraId="70B97E23" w14:textId="77777777" w:rsidR="00AB2146" w:rsidRPr="00AB2146" w:rsidRDefault="00AB2146" w:rsidP="003C134B">
      <w:pPr>
        <w:rPr>
          <w:rFonts w:ascii="Corbel" w:hAnsi="Corbel"/>
          <w:color w:val="FF0000"/>
          <w:sz w:val="22"/>
          <w:szCs w:val="22"/>
        </w:rPr>
      </w:pPr>
    </w:p>
    <w:p w14:paraId="783FA177" w14:textId="1578F1DA" w:rsidR="00B14535" w:rsidRPr="0057710C" w:rsidRDefault="00B14535" w:rsidP="00166A3F">
      <w:pPr>
        <w:pStyle w:val="Heading1"/>
      </w:pPr>
      <w:bookmarkStart w:id="93" w:name="_Toc518034209"/>
      <w:bookmarkEnd w:id="87"/>
      <w:bookmarkEnd w:id="88"/>
      <w:bookmarkEnd w:id="89"/>
      <w:bookmarkEnd w:id="90"/>
      <w:r w:rsidRPr="0057710C">
        <w:t>Annual review and upgrade</w:t>
      </w:r>
      <w:bookmarkEnd w:id="75"/>
      <w:bookmarkEnd w:id="76"/>
      <w:bookmarkEnd w:id="77"/>
      <w:bookmarkEnd w:id="93"/>
    </w:p>
    <w:p w14:paraId="3C224CBD" w14:textId="77777777" w:rsidR="00B14535" w:rsidRPr="00674F7C" w:rsidRDefault="00B14535">
      <w:pPr>
        <w:rPr>
          <w:rFonts w:ascii="Corbel" w:hAnsi="Corbel"/>
          <w:color w:val="FF0000"/>
          <w:sz w:val="22"/>
          <w:szCs w:val="22"/>
        </w:rPr>
      </w:pPr>
    </w:p>
    <w:p w14:paraId="0AE6C7E7" w14:textId="4FAD5456" w:rsidR="00B14535" w:rsidRPr="00256D04" w:rsidRDefault="00B14535" w:rsidP="00D42948">
      <w:pPr>
        <w:rPr>
          <w:rFonts w:ascii="Corbel" w:hAnsi="Corbel"/>
          <w:sz w:val="22"/>
          <w:szCs w:val="22"/>
        </w:rPr>
      </w:pPr>
      <w:r w:rsidRPr="00256D04">
        <w:rPr>
          <w:rFonts w:ascii="Corbel" w:hAnsi="Corbel"/>
          <w:sz w:val="22"/>
          <w:szCs w:val="22"/>
        </w:rPr>
        <w:t xml:space="preserve">Although you will meet with your supervisor </w:t>
      </w:r>
      <w:r w:rsidR="007D61C9" w:rsidRPr="00256D04">
        <w:rPr>
          <w:rFonts w:ascii="Corbel" w:hAnsi="Corbel"/>
          <w:sz w:val="22"/>
          <w:szCs w:val="22"/>
        </w:rPr>
        <w:t xml:space="preserve">regularly </w:t>
      </w:r>
      <w:r w:rsidRPr="00256D04">
        <w:rPr>
          <w:rFonts w:ascii="Corbel" w:hAnsi="Corbel"/>
          <w:sz w:val="22"/>
          <w:szCs w:val="22"/>
        </w:rPr>
        <w:t xml:space="preserve">during the academic year, your academic progress is formally reviewed at least once every </w:t>
      </w:r>
      <w:r w:rsidR="007F6FF6" w:rsidRPr="00256D04">
        <w:rPr>
          <w:rFonts w:ascii="Corbel" w:hAnsi="Corbel"/>
          <w:sz w:val="22"/>
          <w:szCs w:val="22"/>
        </w:rPr>
        <w:t xml:space="preserve">twelve </w:t>
      </w:r>
      <w:r w:rsidRPr="00256D04">
        <w:rPr>
          <w:rFonts w:ascii="Corbel" w:hAnsi="Corbel"/>
          <w:sz w:val="22"/>
          <w:szCs w:val="22"/>
        </w:rPr>
        <w:t>months, unless you have interrupted your studies, in which case the review will take place not more than two months after you have formally resumed your studies.</w:t>
      </w:r>
    </w:p>
    <w:p w14:paraId="47894F3E" w14:textId="77777777" w:rsidR="00D42948" w:rsidRPr="00256D04" w:rsidRDefault="00D42948" w:rsidP="00D42948">
      <w:pPr>
        <w:rPr>
          <w:rFonts w:ascii="Corbel" w:hAnsi="Corbel"/>
          <w:sz w:val="8"/>
          <w:szCs w:val="8"/>
        </w:rPr>
      </w:pPr>
    </w:p>
    <w:p w14:paraId="724E8965" w14:textId="2B3BBB46" w:rsidR="00166A3F" w:rsidRPr="00256D04" w:rsidRDefault="008A29ED" w:rsidP="00D42948">
      <w:pPr>
        <w:rPr>
          <w:rFonts w:ascii="Corbel" w:hAnsi="Corbel"/>
          <w:sz w:val="22"/>
          <w:szCs w:val="22"/>
        </w:rPr>
      </w:pPr>
      <w:r w:rsidRPr="00256D04">
        <w:rPr>
          <w:rFonts w:ascii="Corbel" w:hAnsi="Corbel"/>
          <w:sz w:val="22"/>
          <w:szCs w:val="22"/>
        </w:rPr>
        <w:t xml:space="preserve">Annual reviews, and upgrades for students registered for an MPhil/ PhD, </w:t>
      </w:r>
      <w:r w:rsidR="00B14535" w:rsidRPr="00256D04">
        <w:rPr>
          <w:rFonts w:ascii="Corbel" w:hAnsi="Corbel"/>
          <w:sz w:val="22"/>
          <w:szCs w:val="22"/>
        </w:rPr>
        <w:t>are conducted in a face-to face meeting between you and a panel.</w:t>
      </w:r>
      <w:r w:rsidR="00A57B3A" w:rsidRPr="00256D04">
        <w:rPr>
          <w:rFonts w:ascii="Corbel" w:hAnsi="Corbel"/>
          <w:sz w:val="22"/>
          <w:szCs w:val="22"/>
        </w:rPr>
        <w:t xml:space="preserve"> As a minimum</w:t>
      </w:r>
      <w:r w:rsidR="00DC369C" w:rsidRPr="00256D04">
        <w:rPr>
          <w:rFonts w:ascii="Corbel" w:hAnsi="Corbel"/>
          <w:sz w:val="22"/>
          <w:szCs w:val="22"/>
        </w:rPr>
        <w:t xml:space="preserve"> the panel must consist of</w:t>
      </w:r>
      <w:r w:rsidR="00166A3F" w:rsidRPr="00256D04">
        <w:rPr>
          <w:rFonts w:ascii="Corbel" w:hAnsi="Corbel"/>
          <w:sz w:val="22"/>
          <w:szCs w:val="22"/>
        </w:rPr>
        <w:t>:</w:t>
      </w:r>
    </w:p>
    <w:p w14:paraId="2D8C4299" w14:textId="77777777" w:rsidR="00D42948" w:rsidRPr="00256D04" w:rsidRDefault="00D42948" w:rsidP="00D42948">
      <w:pPr>
        <w:rPr>
          <w:rFonts w:ascii="Corbel" w:hAnsi="Corbel"/>
          <w:sz w:val="8"/>
          <w:szCs w:val="8"/>
        </w:rPr>
      </w:pPr>
    </w:p>
    <w:p w14:paraId="1B716A2F" w14:textId="065A1F7D" w:rsidR="00166A3F" w:rsidRPr="00256D04" w:rsidRDefault="00166A3F" w:rsidP="00D42948">
      <w:pPr>
        <w:ind w:left="2160" w:hanging="2160"/>
        <w:rPr>
          <w:rFonts w:ascii="Corbel" w:hAnsi="Corbel"/>
          <w:sz w:val="22"/>
          <w:szCs w:val="22"/>
        </w:rPr>
      </w:pPr>
      <w:r w:rsidRPr="00256D04">
        <w:rPr>
          <w:rFonts w:ascii="Corbel" w:hAnsi="Corbel"/>
          <w:sz w:val="22"/>
          <w:szCs w:val="22"/>
        </w:rPr>
        <w:t>Annual review panel:</w:t>
      </w:r>
      <w:r w:rsidRPr="00256D04">
        <w:rPr>
          <w:rFonts w:ascii="Corbel" w:hAnsi="Corbel"/>
          <w:sz w:val="22"/>
          <w:szCs w:val="22"/>
        </w:rPr>
        <w:tab/>
      </w:r>
      <w:r w:rsidR="001A125B" w:rsidRPr="00256D04">
        <w:rPr>
          <w:rFonts w:ascii="Corbel" w:hAnsi="Corbel"/>
          <w:sz w:val="22"/>
          <w:szCs w:val="22"/>
        </w:rPr>
        <w:t>A</w:t>
      </w:r>
      <w:r w:rsidRPr="00256D04">
        <w:rPr>
          <w:rFonts w:ascii="Corbel" w:hAnsi="Corbel"/>
          <w:sz w:val="22"/>
          <w:szCs w:val="22"/>
        </w:rPr>
        <w:t xml:space="preserve">t </w:t>
      </w:r>
      <w:r w:rsidR="00A57B3A" w:rsidRPr="00256D04">
        <w:rPr>
          <w:rFonts w:ascii="Corbel" w:hAnsi="Corbel"/>
          <w:sz w:val="22"/>
          <w:szCs w:val="22"/>
        </w:rPr>
        <w:t>least one member of your supervisory team plus one member of staff</w:t>
      </w:r>
      <w:r w:rsidR="001A125B" w:rsidRPr="00256D04">
        <w:rPr>
          <w:rFonts w:ascii="Corbel" w:hAnsi="Corbel"/>
          <w:sz w:val="22"/>
          <w:szCs w:val="22"/>
        </w:rPr>
        <w:t xml:space="preserve"> </w:t>
      </w:r>
      <w:r w:rsidR="00A57B3A" w:rsidRPr="00256D04">
        <w:rPr>
          <w:rFonts w:ascii="Corbel" w:hAnsi="Corbel"/>
          <w:sz w:val="22"/>
          <w:szCs w:val="22"/>
        </w:rPr>
        <w:t>completely independent of your supervisory team</w:t>
      </w:r>
    </w:p>
    <w:p w14:paraId="4A76A453" w14:textId="77777777" w:rsidR="00D42948" w:rsidRPr="00256D04" w:rsidRDefault="00D42948" w:rsidP="00D42948">
      <w:pPr>
        <w:rPr>
          <w:rFonts w:ascii="Corbel" w:hAnsi="Corbel"/>
          <w:sz w:val="8"/>
          <w:szCs w:val="8"/>
        </w:rPr>
      </w:pPr>
    </w:p>
    <w:p w14:paraId="1DEEF0E6" w14:textId="77777777" w:rsidR="00D42948" w:rsidRPr="00256D04" w:rsidRDefault="00166A3F" w:rsidP="00D42948">
      <w:pPr>
        <w:ind w:left="2160" w:hanging="2160"/>
        <w:rPr>
          <w:rFonts w:ascii="Corbel" w:hAnsi="Corbel"/>
          <w:sz w:val="22"/>
          <w:szCs w:val="22"/>
        </w:rPr>
      </w:pPr>
      <w:r w:rsidRPr="00256D04">
        <w:rPr>
          <w:rFonts w:ascii="Corbel" w:hAnsi="Corbel"/>
          <w:sz w:val="22"/>
          <w:szCs w:val="22"/>
        </w:rPr>
        <w:t xml:space="preserve">Upgrade </w:t>
      </w:r>
      <w:r w:rsidR="001A125B" w:rsidRPr="00256D04">
        <w:rPr>
          <w:rFonts w:ascii="Corbel" w:hAnsi="Corbel"/>
          <w:sz w:val="22"/>
          <w:szCs w:val="22"/>
        </w:rPr>
        <w:t xml:space="preserve">to PhD </w:t>
      </w:r>
      <w:r w:rsidRPr="00256D04">
        <w:rPr>
          <w:rFonts w:ascii="Corbel" w:hAnsi="Corbel"/>
          <w:sz w:val="22"/>
          <w:szCs w:val="22"/>
        </w:rPr>
        <w:t>panel:</w:t>
      </w:r>
      <w:r w:rsidRPr="00256D04">
        <w:rPr>
          <w:rFonts w:ascii="Corbel" w:hAnsi="Corbel"/>
          <w:sz w:val="22"/>
          <w:szCs w:val="22"/>
        </w:rPr>
        <w:tab/>
      </w:r>
      <w:r w:rsidR="001A125B" w:rsidRPr="00256D04">
        <w:rPr>
          <w:rFonts w:ascii="Corbel" w:hAnsi="Corbel"/>
          <w:sz w:val="22"/>
          <w:szCs w:val="22"/>
        </w:rPr>
        <w:t>Three members</w:t>
      </w:r>
      <w:r w:rsidR="00A57B3A" w:rsidRPr="00256D04">
        <w:rPr>
          <w:rFonts w:ascii="Corbel" w:hAnsi="Corbel"/>
          <w:sz w:val="22"/>
          <w:szCs w:val="22"/>
        </w:rPr>
        <w:t>, with at least one member of your supervisory team and one member of staff who is completely independent of your supervisory team</w:t>
      </w:r>
    </w:p>
    <w:p w14:paraId="571D6BBF" w14:textId="52DE0A3E" w:rsidR="001A125B" w:rsidRPr="00256D04" w:rsidRDefault="001A125B" w:rsidP="00D42948">
      <w:pPr>
        <w:rPr>
          <w:rFonts w:ascii="Corbel" w:hAnsi="Corbel"/>
          <w:sz w:val="8"/>
          <w:szCs w:val="8"/>
        </w:rPr>
      </w:pPr>
    </w:p>
    <w:p w14:paraId="53D96568" w14:textId="77777777" w:rsidR="00D42948" w:rsidRPr="00256D04" w:rsidRDefault="00E82C55" w:rsidP="00A635FA">
      <w:pPr>
        <w:rPr>
          <w:rFonts w:ascii="Corbel" w:hAnsi="Corbel"/>
          <w:sz w:val="22"/>
          <w:szCs w:val="22"/>
        </w:rPr>
      </w:pPr>
      <w:r w:rsidRPr="00256D04">
        <w:rPr>
          <w:rFonts w:ascii="Corbel" w:hAnsi="Corbel"/>
          <w:sz w:val="22"/>
          <w:szCs w:val="22"/>
        </w:rPr>
        <w:t xml:space="preserve">It is important to remember that the upgrade from MPhil to PhD is not an automatic right. </w:t>
      </w:r>
      <w:r w:rsidR="004D3F8C" w:rsidRPr="00256D04">
        <w:rPr>
          <w:rFonts w:ascii="Corbel" w:hAnsi="Corbel"/>
          <w:sz w:val="22"/>
          <w:szCs w:val="22"/>
        </w:rPr>
        <w:t xml:space="preserve">In </w:t>
      </w:r>
      <w:r w:rsidRPr="00256D04">
        <w:rPr>
          <w:rFonts w:ascii="Corbel" w:hAnsi="Corbel"/>
          <w:sz w:val="22"/>
          <w:szCs w:val="22"/>
        </w:rPr>
        <w:t xml:space="preserve">the majority of </w:t>
      </w:r>
      <w:r w:rsidR="004D3F8C" w:rsidRPr="00256D04">
        <w:rPr>
          <w:rFonts w:ascii="Corbel" w:hAnsi="Corbel"/>
          <w:sz w:val="22"/>
          <w:szCs w:val="22"/>
        </w:rPr>
        <w:t>cases</w:t>
      </w:r>
      <w:r w:rsidR="001A125B" w:rsidRPr="00256D04">
        <w:rPr>
          <w:rFonts w:ascii="Corbel" w:hAnsi="Corbel"/>
          <w:sz w:val="22"/>
          <w:szCs w:val="22"/>
        </w:rPr>
        <w:t>,</w:t>
      </w:r>
      <w:r w:rsidR="004D3F8C" w:rsidRPr="00256D04">
        <w:rPr>
          <w:rFonts w:ascii="Corbel" w:hAnsi="Corbel"/>
          <w:sz w:val="22"/>
          <w:szCs w:val="22"/>
        </w:rPr>
        <w:t xml:space="preserve"> </w:t>
      </w:r>
      <w:r w:rsidRPr="00256D04">
        <w:rPr>
          <w:rFonts w:ascii="Corbel" w:hAnsi="Corbel"/>
          <w:sz w:val="22"/>
          <w:szCs w:val="22"/>
        </w:rPr>
        <w:t xml:space="preserve">a </w:t>
      </w:r>
      <w:r w:rsidR="004D3F8C" w:rsidRPr="00256D04">
        <w:rPr>
          <w:rFonts w:ascii="Corbel" w:hAnsi="Corbel"/>
          <w:sz w:val="22"/>
          <w:szCs w:val="22"/>
        </w:rPr>
        <w:t xml:space="preserve">panel will indicate that they are satisfied with a student’s progress. </w:t>
      </w:r>
      <w:r w:rsidRPr="00256D04">
        <w:rPr>
          <w:rFonts w:ascii="Corbel" w:hAnsi="Corbel"/>
          <w:sz w:val="22"/>
          <w:szCs w:val="22"/>
        </w:rPr>
        <w:t>I</w:t>
      </w:r>
      <w:r w:rsidR="004D3F8C" w:rsidRPr="00256D04">
        <w:rPr>
          <w:rFonts w:ascii="Corbel" w:hAnsi="Corbel"/>
          <w:sz w:val="22"/>
          <w:szCs w:val="22"/>
        </w:rPr>
        <w:t>n some cases</w:t>
      </w:r>
      <w:r w:rsidRPr="00256D04">
        <w:rPr>
          <w:rFonts w:ascii="Corbel" w:hAnsi="Corbel"/>
          <w:sz w:val="22"/>
          <w:szCs w:val="22"/>
        </w:rPr>
        <w:t xml:space="preserve">, </w:t>
      </w:r>
      <w:r w:rsidRPr="00256D04">
        <w:rPr>
          <w:rFonts w:ascii="Corbel" w:hAnsi="Corbel"/>
          <w:sz w:val="22"/>
          <w:szCs w:val="22"/>
        </w:rPr>
        <w:lastRenderedPageBreak/>
        <w:t>however,</w:t>
      </w:r>
      <w:r w:rsidR="004D3F8C" w:rsidRPr="00256D04">
        <w:rPr>
          <w:rFonts w:ascii="Corbel" w:hAnsi="Corbel"/>
          <w:sz w:val="22"/>
          <w:szCs w:val="22"/>
        </w:rPr>
        <w:t xml:space="preserve"> the panel may feel that the work presented </w:t>
      </w:r>
      <w:r w:rsidR="00A635FA" w:rsidRPr="00256D04">
        <w:rPr>
          <w:rFonts w:ascii="Corbel" w:hAnsi="Corbel"/>
          <w:sz w:val="22"/>
          <w:szCs w:val="22"/>
        </w:rPr>
        <w:t>does not meet the required standard for doctoral research</w:t>
      </w:r>
      <w:r w:rsidR="00797117" w:rsidRPr="00256D04">
        <w:rPr>
          <w:rFonts w:ascii="Corbel" w:hAnsi="Corbel"/>
          <w:sz w:val="22"/>
          <w:szCs w:val="22"/>
        </w:rPr>
        <w:t>.</w:t>
      </w:r>
      <w:r w:rsidR="004D3F8C" w:rsidRPr="00256D04">
        <w:rPr>
          <w:rFonts w:ascii="Corbel" w:hAnsi="Corbel"/>
          <w:sz w:val="22"/>
          <w:szCs w:val="22"/>
        </w:rPr>
        <w:t xml:space="preserve"> In </w:t>
      </w:r>
      <w:r w:rsidR="00A635FA" w:rsidRPr="00256D04">
        <w:rPr>
          <w:rFonts w:ascii="Corbel" w:hAnsi="Corbel"/>
          <w:sz w:val="22"/>
          <w:szCs w:val="22"/>
        </w:rPr>
        <w:t>such cases</w:t>
      </w:r>
      <w:r w:rsidR="004D3F8C" w:rsidRPr="00256D04">
        <w:rPr>
          <w:rFonts w:ascii="Corbel" w:hAnsi="Corbel"/>
          <w:sz w:val="22"/>
          <w:szCs w:val="22"/>
        </w:rPr>
        <w:t xml:space="preserve">, </w:t>
      </w:r>
      <w:r w:rsidR="00A635FA" w:rsidRPr="00256D04">
        <w:rPr>
          <w:rFonts w:ascii="Corbel" w:hAnsi="Corbel"/>
          <w:sz w:val="22"/>
          <w:szCs w:val="22"/>
        </w:rPr>
        <w:t>your panel may permit you to have a second and final attempt</w:t>
      </w:r>
      <w:r w:rsidR="001A125B" w:rsidRPr="00256D04">
        <w:rPr>
          <w:rFonts w:ascii="Corbel" w:hAnsi="Corbel"/>
          <w:sz w:val="22"/>
          <w:szCs w:val="22"/>
        </w:rPr>
        <w:t xml:space="preserve">.  </w:t>
      </w:r>
    </w:p>
    <w:p w14:paraId="5E7636F3" w14:textId="77777777" w:rsidR="00D42948" w:rsidRPr="00256D04" w:rsidRDefault="00D42948" w:rsidP="00A635FA">
      <w:pPr>
        <w:rPr>
          <w:rFonts w:ascii="Corbel" w:hAnsi="Corbel"/>
          <w:sz w:val="8"/>
          <w:szCs w:val="8"/>
        </w:rPr>
      </w:pPr>
    </w:p>
    <w:p w14:paraId="320A0D4E" w14:textId="73DC6777" w:rsidR="001A125B" w:rsidRPr="00256D04" w:rsidRDefault="001A125B" w:rsidP="00A635FA">
      <w:pPr>
        <w:rPr>
          <w:rFonts w:ascii="Corbel" w:hAnsi="Corbel"/>
          <w:sz w:val="22"/>
          <w:szCs w:val="22"/>
        </w:rPr>
      </w:pPr>
      <w:r w:rsidRPr="00256D04">
        <w:rPr>
          <w:rFonts w:ascii="Corbel" w:hAnsi="Corbel"/>
          <w:sz w:val="22"/>
          <w:szCs w:val="22"/>
        </w:rPr>
        <w:t xml:space="preserve">See </w:t>
      </w:r>
      <w:hyperlink w:anchor="Deadlines" w:history="1">
        <w:r w:rsidRPr="00B946EA">
          <w:rPr>
            <w:rStyle w:val="Hyperlink"/>
            <w:rFonts w:ascii="Corbel" w:hAnsi="Corbel"/>
            <w:color w:val="EB641E"/>
            <w:sz w:val="22"/>
            <w:szCs w:val="22"/>
            <w:u w:val="none"/>
          </w:rPr>
          <w:t>section 6.1</w:t>
        </w:r>
      </w:hyperlink>
      <w:r w:rsidRPr="00256D04">
        <w:rPr>
          <w:rFonts w:ascii="Corbel" w:hAnsi="Corbel"/>
          <w:sz w:val="22"/>
          <w:szCs w:val="22"/>
        </w:rPr>
        <w:t xml:space="preserve"> for the deadlines by which the 1</w:t>
      </w:r>
      <w:r w:rsidRPr="00256D04">
        <w:rPr>
          <w:rFonts w:ascii="Corbel" w:hAnsi="Corbel"/>
          <w:sz w:val="22"/>
          <w:szCs w:val="22"/>
          <w:vertAlign w:val="superscript"/>
        </w:rPr>
        <w:t>st</w:t>
      </w:r>
      <w:r w:rsidRPr="00256D04">
        <w:rPr>
          <w:rFonts w:ascii="Corbel" w:hAnsi="Corbel"/>
          <w:sz w:val="22"/>
          <w:szCs w:val="22"/>
        </w:rPr>
        <w:t xml:space="preserve"> and 2</w:t>
      </w:r>
      <w:r w:rsidRPr="00256D04">
        <w:rPr>
          <w:rFonts w:ascii="Corbel" w:hAnsi="Corbel"/>
          <w:sz w:val="22"/>
          <w:szCs w:val="22"/>
          <w:vertAlign w:val="superscript"/>
        </w:rPr>
        <w:t>nd</w:t>
      </w:r>
      <w:r w:rsidRPr="00256D04">
        <w:rPr>
          <w:rFonts w:ascii="Corbel" w:hAnsi="Corbel"/>
          <w:sz w:val="22"/>
          <w:szCs w:val="22"/>
        </w:rPr>
        <w:t xml:space="preserve"> attempts at upgrade must take place.</w:t>
      </w:r>
    </w:p>
    <w:p w14:paraId="067E2D6B" w14:textId="77777777" w:rsidR="00D42948" w:rsidRPr="00256D04" w:rsidRDefault="00D42948" w:rsidP="00291A70">
      <w:pPr>
        <w:rPr>
          <w:rFonts w:ascii="Corbel" w:hAnsi="Corbel"/>
          <w:sz w:val="8"/>
          <w:szCs w:val="8"/>
        </w:rPr>
      </w:pPr>
    </w:p>
    <w:p w14:paraId="4A524193" w14:textId="7826E077" w:rsidR="00316A0D" w:rsidRPr="00256D04" w:rsidRDefault="001A125B" w:rsidP="00291A70">
      <w:pPr>
        <w:rPr>
          <w:rFonts w:ascii="Corbel" w:hAnsi="Corbel"/>
          <w:sz w:val="22"/>
          <w:szCs w:val="22"/>
        </w:rPr>
      </w:pPr>
      <w:r w:rsidRPr="00256D04">
        <w:rPr>
          <w:rFonts w:ascii="Corbel" w:hAnsi="Corbel"/>
          <w:sz w:val="22"/>
          <w:szCs w:val="22"/>
        </w:rPr>
        <w:t>A</w:t>
      </w:r>
      <w:r w:rsidR="007F6FF6" w:rsidRPr="00256D04">
        <w:rPr>
          <w:rFonts w:ascii="Corbel" w:hAnsi="Corbel"/>
          <w:sz w:val="22"/>
          <w:szCs w:val="22"/>
        </w:rPr>
        <w:t xml:space="preserve">t the end of </w:t>
      </w:r>
      <w:r w:rsidR="00B22378" w:rsidRPr="00256D04">
        <w:rPr>
          <w:rFonts w:ascii="Corbel" w:hAnsi="Corbel"/>
          <w:sz w:val="22"/>
          <w:szCs w:val="22"/>
        </w:rPr>
        <w:t>your</w:t>
      </w:r>
      <w:r w:rsidR="007F6FF6" w:rsidRPr="00256D04">
        <w:rPr>
          <w:rFonts w:ascii="Corbel" w:hAnsi="Corbel"/>
          <w:sz w:val="22"/>
          <w:szCs w:val="22"/>
        </w:rPr>
        <w:t xml:space="preserve"> annual review/ upgrade meeting</w:t>
      </w:r>
      <w:r w:rsidRPr="00256D04">
        <w:rPr>
          <w:rFonts w:ascii="Corbel" w:hAnsi="Corbel"/>
          <w:sz w:val="22"/>
          <w:szCs w:val="22"/>
        </w:rPr>
        <w:t xml:space="preserve">, </w:t>
      </w:r>
      <w:r w:rsidR="00B22378" w:rsidRPr="00256D04">
        <w:rPr>
          <w:rFonts w:ascii="Corbel" w:hAnsi="Corbel"/>
          <w:sz w:val="22"/>
          <w:szCs w:val="22"/>
        </w:rPr>
        <w:t>your</w:t>
      </w:r>
      <w:r w:rsidR="007F6FF6" w:rsidRPr="00256D04">
        <w:rPr>
          <w:rFonts w:ascii="Corbel" w:hAnsi="Corbel"/>
          <w:sz w:val="22"/>
          <w:szCs w:val="22"/>
        </w:rPr>
        <w:t xml:space="preserve"> panel will fill in a </w:t>
      </w:r>
      <w:r w:rsidRPr="00256D04">
        <w:rPr>
          <w:rFonts w:ascii="Corbel" w:hAnsi="Corbel"/>
          <w:sz w:val="22"/>
          <w:szCs w:val="22"/>
        </w:rPr>
        <w:t>form detailing t</w:t>
      </w:r>
      <w:r w:rsidR="007F6FF6" w:rsidRPr="00256D04">
        <w:rPr>
          <w:rFonts w:ascii="Corbel" w:hAnsi="Corbel"/>
          <w:sz w:val="22"/>
          <w:szCs w:val="22"/>
        </w:rPr>
        <w:t xml:space="preserve">he outcome of </w:t>
      </w:r>
      <w:r w:rsidR="00B22378" w:rsidRPr="00256D04">
        <w:rPr>
          <w:rFonts w:ascii="Corbel" w:hAnsi="Corbel"/>
          <w:sz w:val="22"/>
          <w:szCs w:val="22"/>
        </w:rPr>
        <w:t>your review/upgrade</w:t>
      </w:r>
      <w:r w:rsidRPr="00256D04">
        <w:rPr>
          <w:rFonts w:ascii="Corbel" w:hAnsi="Corbel"/>
          <w:sz w:val="22"/>
          <w:szCs w:val="22"/>
        </w:rPr>
        <w:t xml:space="preserve">, which provides </w:t>
      </w:r>
      <w:r w:rsidR="00B22378" w:rsidRPr="00256D04">
        <w:rPr>
          <w:rFonts w:ascii="Corbel" w:hAnsi="Corbel"/>
          <w:sz w:val="22"/>
          <w:szCs w:val="22"/>
        </w:rPr>
        <w:t xml:space="preserve">you with </w:t>
      </w:r>
      <w:r w:rsidR="007F6FF6" w:rsidRPr="00256D04">
        <w:rPr>
          <w:rFonts w:ascii="Corbel" w:hAnsi="Corbel"/>
          <w:sz w:val="22"/>
          <w:szCs w:val="22"/>
        </w:rPr>
        <w:t xml:space="preserve">an opportunity to </w:t>
      </w:r>
      <w:r w:rsidR="00B22378" w:rsidRPr="00256D04">
        <w:rPr>
          <w:rFonts w:ascii="Corbel" w:hAnsi="Corbel"/>
          <w:sz w:val="22"/>
          <w:szCs w:val="22"/>
        </w:rPr>
        <w:t xml:space="preserve">add your own </w:t>
      </w:r>
      <w:r w:rsidR="007F6FF6" w:rsidRPr="00256D04">
        <w:rPr>
          <w:rFonts w:ascii="Corbel" w:hAnsi="Corbel"/>
          <w:sz w:val="22"/>
          <w:szCs w:val="22"/>
        </w:rPr>
        <w:t>comments.</w:t>
      </w:r>
    </w:p>
    <w:p w14:paraId="3C55D500" w14:textId="43D94554" w:rsidR="001A125B" w:rsidRPr="00256D04" w:rsidRDefault="001A125B" w:rsidP="00291A70">
      <w:pPr>
        <w:rPr>
          <w:rFonts w:ascii="Corbel" w:hAnsi="Corbel"/>
          <w:sz w:val="8"/>
          <w:szCs w:val="8"/>
        </w:rPr>
      </w:pPr>
    </w:p>
    <w:p w14:paraId="014589AD" w14:textId="13CF2AE6" w:rsidR="001A125B" w:rsidRPr="00957272" w:rsidRDefault="00412C13" w:rsidP="00291A70">
      <w:pPr>
        <w:rPr>
          <w:rStyle w:val="Hyperlink"/>
          <w:color w:val="0070C0"/>
          <w:u w:val="none"/>
        </w:rPr>
      </w:pPr>
      <w:hyperlink r:id="rId66" w:history="1">
        <w:r w:rsidR="00B135E2" w:rsidRPr="00CD2A25">
          <w:rPr>
            <w:rStyle w:val="Hyperlink"/>
            <w:rFonts w:ascii="Corbel" w:hAnsi="Corbel"/>
            <w:color w:val="EB641E"/>
            <w:sz w:val="22"/>
            <w:szCs w:val="22"/>
            <w:u w:val="none"/>
          </w:rPr>
          <w:t xml:space="preserve">Find out more </w:t>
        </w:r>
        <w:r w:rsidR="00D42948" w:rsidRPr="00CD2A25">
          <w:rPr>
            <w:rStyle w:val="Hyperlink"/>
            <w:rFonts w:ascii="Corbel" w:hAnsi="Corbel"/>
            <w:color w:val="EB641E"/>
            <w:sz w:val="22"/>
            <w:szCs w:val="22"/>
            <w:u w:val="none"/>
          </w:rPr>
          <w:t>about</w:t>
        </w:r>
        <w:r w:rsidR="001A125B" w:rsidRPr="00CD2A25">
          <w:rPr>
            <w:rStyle w:val="Hyperlink"/>
            <w:rFonts w:ascii="Corbel" w:hAnsi="Corbel"/>
            <w:color w:val="EB641E"/>
            <w:sz w:val="22"/>
            <w:szCs w:val="22"/>
            <w:u w:val="none"/>
          </w:rPr>
          <w:t xml:space="preserve"> </w:t>
        </w:r>
        <w:r w:rsidR="005D71DF" w:rsidRPr="00CD2A25">
          <w:rPr>
            <w:rStyle w:val="Hyperlink"/>
            <w:rFonts w:ascii="Corbel" w:hAnsi="Corbel"/>
            <w:color w:val="EB641E"/>
            <w:sz w:val="22"/>
            <w:szCs w:val="22"/>
            <w:u w:val="none"/>
          </w:rPr>
          <w:t>the annual review</w:t>
        </w:r>
        <w:r w:rsidR="001A125B" w:rsidRPr="00CD2A25">
          <w:rPr>
            <w:rStyle w:val="Hyperlink"/>
            <w:rFonts w:ascii="Corbel" w:hAnsi="Corbel"/>
            <w:color w:val="EB641E"/>
            <w:sz w:val="22"/>
            <w:szCs w:val="22"/>
            <w:u w:val="none"/>
          </w:rPr>
          <w:t xml:space="preserve"> and upgrade</w:t>
        </w:r>
        <w:r w:rsidR="005D71DF" w:rsidRPr="00CD2A25">
          <w:rPr>
            <w:rStyle w:val="Hyperlink"/>
            <w:rFonts w:ascii="Corbel" w:hAnsi="Corbel"/>
            <w:color w:val="EB641E"/>
            <w:sz w:val="22"/>
            <w:szCs w:val="22"/>
            <w:u w:val="none"/>
          </w:rPr>
          <w:t xml:space="preserve"> process</w:t>
        </w:r>
      </w:hyperlink>
      <w:r w:rsidR="00957272">
        <w:rPr>
          <w:rStyle w:val="Hyperlink"/>
          <w:rFonts w:ascii="Corbel" w:hAnsi="Corbel"/>
          <w:color w:val="EB641E"/>
          <w:sz w:val="22"/>
          <w:szCs w:val="22"/>
          <w:u w:val="none"/>
        </w:rPr>
        <w:t xml:space="preserve">; </w:t>
      </w:r>
      <w:r w:rsidR="00957272" w:rsidRPr="00957272">
        <w:rPr>
          <w:rStyle w:val="Hyperlink"/>
          <w:rFonts w:ascii="Corbel" w:hAnsi="Corbel"/>
          <w:color w:val="0070C0"/>
          <w:sz w:val="22"/>
          <w:szCs w:val="22"/>
          <w:u w:val="none"/>
        </w:rPr>
        <w:t>.royalholloway.ac.uk/doctoral-school/doctoral-school/pgr-student-lifecycle/annual-review-and-upgrade</w:t>
      </w:r>
    </w:p>
    <w:p w14:paraId="7DB320CD" w14:textId="1E583332" w:rsidR="00253E27" w:rsidRDefault="00253E27" w:rsidP="00466562">
      <w:pPr>
        <w:rPr>
          <w:rFonts w:ascii="Corbel" w:hAnsi="Corbel"/>
          <w:color w:val="FF0000"/>
          <w:sz w:val="22"/>
          <w:szCs w:val="22"/>
        </w:rPr>
      </w:pPr>
    </w:p>
    <w:p w14:paraId="7B42CD8C" w14:textId="77777777" w:rsidR="00A47F9A" w:rsidRPr="00674F7C" w:rsidRDefault="00A47F9A" w:rsidP="00466562">
      <w:pPr>
        <w:rPr>
          <w:rFonts w:ascii="Corbel" w:hAnsi="Corbel"/>
          <w:color w:val="FF0000"/>
          <w:sz w:val="22"/>
          <w:szCs w:val="22"/>
        </w:rPr>
      </w:pPr>
    </w:p>
    <w:p w14:paraId="5BFE5813" w14:textId="193A1A5D" w:rsidR="00253E27" w:rsidRPr="00412C13" w:rsidRDefault="001E19AF" w:rsidP="001E19AF">
      <w:pPr>
        <w:pStyle w:val="Heading2"/>
        <w:spacing w:before="0"/>
        <w:jc w:val="center"/>
        <w:rPr>
          <w:color w:val="auto"/>
          <w:sz w:val="22"/>
        </w:rPr>
      </w:pPr>
      <w:bookmarkStart w:id="94" w:name="_Toc456794518"/>
      <w:bookmarkStart w:id="95" w:name="_Toc518034210"/>
      <w:r w:rsidRPr="00412C13">
        <w:rPr>
          <w:color w:val="auto"/>
          <w:sz w:val="22"/>
        </w:rPr>
        <w:t>The Classics</w:t>
      </w:r>
      <w:r w:rsidR="00253E27" w:rsidRPr="00412C13">
        <w:rPr>
          <w:color w:val="auto"/>
          <w:sz w:val="22"/>
        </w:rPr>
        <w:t xml:space="preserve"> department’s annual review and upgrade process</w:t>
      </w:r>
      <w:bookmarkEnd w:id="94"/>
      <w:bookmarkEnd w:id="95"/>
    </w:p>
    <w:p w14:paraId="4785B7A1" w14:textId="77777777" w:rsidR="00253E27" w:rsidRPr="00B946EA" w:rsidRDefault="00253E27" w:rsidP="00466562">
      <w:pPr>
        <w:rPr>
          <w:rFonts w:ascii="Corbel" w:hAnsi="Corbel"/>
          <w:sz w:val="22"/>
          <w:szCs w:val="22"/>
          <w:highlight w:val="yellow"/>
        </w:rPr>
      </w:pPr>
    </w:p>
    <w:p w14:paraId="0F063285"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Annual reviews and upgrades are conducted in a face-to face </w:t>
      </w:r>
      <w:r w:rsidRPr="00DA7B7C">
        <w:rPr>
          <w:rFonts w:ascii="Corbel" w:eastAsia="Calibri" w:hAnsi="Corbel"/>
          <w:sz w:val="22"/>
          <w:szCs w:val="22"/>
        </w:rPr>
        <w:t xml:space="preserve">meeting between you and a panel </w:t>
      </w:r>
      <w:r w:rsidRPr="009D724E">
        <w:rPr>
          <w:rFonts w:ascii="Corbel" w:eastAsia="Calibri" w:hAnsi="Corbel"/>
          <w:sz w:val="22"/>
          <w:szCs w:val="22"/>
        </w:rPr>
        <w:t>consisting of</w:t>
      </w:r>
      <w:r>
        <w:rPr>
          <w:rFonts w:ascii="Corbel" w:eastAsia="Calibri" w:hAnsi="Corbel"/>
          <w:sz w:val="22"/>
          <w:szCs w:val="22"/>
        </w:rPr>
        <w:t xml:space="preserve"> </w:t>
      </w:r>
      <w:r w:rsidRPr="009D724E">
        <w:rPr>
          <w:rFonts w:ascii="Corbel" w:eastAsia="Calibri" w:hAnsi="Corbel"/>
          <w:sz w:val="22"/>
          <w:szCs w:val="22"/>
        </w:rPr>
        <w:t>your supervisor(s), adviser and at least one other academic from outside the supervisory team.</w:t>
      </w:r>
    </w:p>
    <w:p w14:paraId="7BCCD993" w14:textId="77777777" w:rsidR="00BD0725" w:rsidRDefault="00BD0725" w:rsidP="00BD0725">
      <w:pPr>
        <w:autoSpaceDE w:val="0"/>
        <w:autoSpaceDN w:val="0"/>
        <w:adjustRightInd w:val="0"/>
        <w:rPr>
          <w:rFonts w:ascii="Corbel" w:eastAsia="Calibri" w:hAnsi="Corbel"/>
          <w:sz w:val="22"/>
          <w:szCs w:val="22"/>
        </w:rPr>
      </w:pPr>
    </w:p>
    <w:p w14:paraId="7CC3E49E"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In the Department of Classics, annual reviews for nearly students ta</w:t>
      </w:r>
      <w:r w:rsidRPr="00DA7B7C">
        <w:rPr>
          <w:rFonts w:ascii="Corbel" w:eastAsia="Calibri" w:hAnsi="Corbel"/>
          <w:sz w:val="22"/>
          <w:szCs w:val="22"/>
        </w:rPr>
        <w:t xml:space="preserve">ke place in the summer, towards </w:t>
      </w:r>
      <w:r w:rsidRPr="009D724E">
        <w:rPr>
          <w:rFonts w:ascii="Corbel" w:eastAsia="Calibri" w:hAnsi="Corbel"/>
          <w:sz w:val="22"/>
          <w:szCs w:val="22"/>
        </w:rPr>
        <w:t>the end</w:t>
      </w:r>
      <w:r>
        <w:rPr>
          <w:rFonts w:ascii="Corbel" w:eastAsia="Calibri" w:hAnsi="Corbel"/>
          <w:sz w:val="22"/>
          <w:szCs w:val="22"/>
        </w:rPr>
        <w:t xml:space="preserve"> </w:t>
      </w:r>
      <w:r w:rsidRPr="009D724E">
        <w:rPr>
          <w:rFonts w:ascii="Corbel" w:eastAsia="Calibri" w:hAnsi="Corbel"/>
          <w:sz w:val="22"/>
          <w:szCs w:val="22"/>
        </w:rPr>
        <w:t>of each academic year. Students who start later than Sept</w:t>
      </w:r>
      <w:r w:rsidRPr="00DA7B7C">
        <w:rPr>
          <w:rFonts w:ascii="Corbel" w:eastAsia="Calibri" w:hAnsi="Corbel"/>
          <w:sz w:val="22"/>
          <w:szCs w:val="22"/>
        </w:rPr>
        <w:t xml:space="preserve">ember, or who have interrupted, </w:t>
      </w:r>
      <w:proofErr w:type="gramStart"/>
      <w:r w:rsidRPr="009D724E">
        <w:rPr>
          <w:rFonts w:ascii="Corbel" w:eastAsia="Calibri" w:hAnsi="Corbel"/>
          <w:sz w:val="22"/>
          <w:szCs w:val="22"/>
        </w:rPr>
        <w:t>may</w:t>
      </w:r>
      <w:proofErr w:type="gramEnd"/>
      <w:r w:rsidRPr="009D724E">
        <w:rPr>
          <w:rFonts w:ascii="Corbel" w:eastAsia="Calibri" w:hAnsi="Corbel"/>
          <w:sz w:val="22"/>
          <w:szCs w:val="22"/>
        </w:rPr>
        <w:t xml:space="preserve"> under</w:t>
      </w:r>
      <w:r>
        <w:rPr>
          <w:rFonts w:ascii="Corbel" w:eastAsia="Calibri" w:hAnsi="Corbel"/>
          <w:sz w:val="22"/>
          <w:szCs w:val="22"/>
        </w:rPr>
        <w:t xml:space="preserve"> </w:t>
      </w:r>
      <w:r w:rsidRPr="009D724E">
        <w:rPr>
          <w:rFonts w:ascii="Corbel" w:eastAsia="Calibri" w:hAnsi="Corbel"/>
          <w:sz w:val="22"/>
          <w:szCs w:val="22"/>
        </w:rPr>
        <w:t>exceptional circumstances, have their annual reviews at other times of year.</w:t>
      </w:r>
    </w:p>
    <w:p w14:paraId="02268A4C" w14:textId="77777777" w:rsidR="00BD0725" w:rsidRDefault="00BD0725" w:rsidP="00BD0725">
      <w:pPr>
        <w:autoSpaceDE w:val="0"/>
        <w:autoSpaceDN w:val="0"/>
        <w:adjustRightInd w:val="0"/>
        <w:rPr>
          <w:rFonts w:ascii="Corbel" w:eastAsia="Calibri" w:hAnsi="Corbel"/>
          <w:sz w:val="22"/>
          <w:szCs w:val="22"/>
        </w:rPr>
      </w:pPr>
    </w:p>
    <w:p w14:paraId="1B9433B1"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Upgrade meetings for transfer from MPhil to PhD registration</w:t>
      </w:r>
      <w:r w:rsidRPr="00DA7B7C">
        <w:rPr>
          <w:rFonts w:ascii="Corbel" w:eastAsia="Calibri" w:hAnsi="Corbel"/>
          <w:sz w:val="22"/>
          <w:szCs w:val="22"/>
        </w:rPr>
        <w:t xml:space="preserve"> normally take place during the </w:t>
      </w:r>
      <w:r w:rsidRPr="009D724E">
        <w:rPr>
          <w:rFonts w:ascii="Corbel" w:eastAsia="Calibri" w:hAnsi="Corbel"/>
          <w:sz w:val="22"/>
          <w:szCs w:val="22"/>
        </w:rPr>
        <w:t>second year of</w:t>
      </w:r>
      <w:r>
        <w:rPr>
          <w:rFonts w:ascii="Corbel" w:eastAsia="Calibri" w:hAnsi="Corbel"/>
          <w:sz w:val="22"/>
          <w:szCs w:val="22"/>
        </w:rPr>
        <w:t xml:space="preserve"> </w:t>
      </w:r>
      <w:r w:rsidRPr="009D724E">
        <w:rPr>
          <w:rFonts w:ascii="Corbel" w:eastAsia="Calibri" w:hAnsi="Corbel"/>
          <w:sz w:val="22"/>
          <w:szCs w:val="22"/>
        </w:rPr>
        <w:t xml:space="preserve">full-time study (or the fourth of part-time study). For </w:t>
      </w:r>
      <w:r w:rsidRPr="00DA7B7C">
        <w:rPr>
          <w:rFonts w:ascii="Corbel" w:eastAsia="Calibri" w:hAnsi="Corbel"/>
          <w:sz w:val="22"/>
          <w:szCs w:val="22"/>
        </w:rPr>
        <w:t xml:space="preserve">full-time students, the College </w:t>
      </w:r>
      <w:r w:rsidRPr="009D724E">
        <w:rPr>
          <w:rFonts w:ascii="Corbel" w:eastAsia="Calibri" w:hAnsi="Corbel"/>
          <w:sz w:val="22"/>
          <w:szCs w:val="22"/>
        </w:rPr>
        <w:t>requires that the first</w:t>
      </w:r>
      <w:r>
        <w:rPr>
          <w:rFonts w:ascii="Corbel" w:eastAsia="Calibri" w:hAnsi="Corbel"/>
          <w:sz w:val="22"/>
          <w:szCs w:val="22"/>
        </w:rPr>
        <w:t xml:space="preserve"> </w:t>
      </w:r>
      <w:r w:rsidRPr="009D724E">
        <w:rPr>
          <w:rFonts w:ascii="Corbel" w:eastAsia="Calibri" w:hAnsi="Corbel"/>
          <w:sz w:val="22"/>
          <w:szCs w:val="22"/>
        </w:rPr>
        <w:t>attempt at upgrade should take place within 2</w:t>
      </w:r>
      <w:r w:rsidRPr="00DA7B7C">
        <w:rPr>
          <w:rFonts w:ascii="Corbel" w:eastAsia="Calibri" w:hAnsi="Corbel"/>
          <w:sz w:val="22"/>
          <w:szCs w:val="22"/>
        </w:rPr>
        <w:t xml:space="preserve">0 months of first registration, </w:t>
      </w:r>
      <w:r w:rsidRPr="009D724E">
        <w:rPr>
          <w:rFonts w:ascii="Corbel" w:eastAsia="Calibri" w:hAnsi="Corbel"/>
          <w:sz w:val="22"/>
          <w:szCs w:val="22"/>
        </w:rPr>
        <w:t>i.e. by April/May of the second</w:t>
      </w:r>
      <w:r>
        <w:rPr>
          <w:rFonts w:ascii="Corbel" w:eastAsia="Calibri" w:hAnsi="Corbel"/>
          <w:sz w:val="22"/>
          <w:szCs w:val="22"/>
        </w:rPr>
        <w:t xml:space="preserve"> </w:t>
      </w:r>
      <w:r w:rsidRPr="009D724E">
        <w:rPr>
          <w:rFonts w:ascii="Corbel" w:eastAsia="Calibri" w:hAnsi="Corbel"/>
          <w:sz w:val="22"/>
          <w:szCs w:val="22"/>
        </w:rPr>
        <w:t>academic year of full-time study. For part-time students, the</w:t>
      </w:r>
      <w:r w:rsidRPr="00DA7B7C">
        <w:rPr>
          <w:rFonts w:ascii="Corbel" w:eastAsia="Calibri" w:hAnsi="Corbel"/>
          <w:sz w:val="22"/>
          <w:szCs w:val="22"/>
        </w:rPr>
        <w:t xml:space="preserve"> first </w:t>
      </w:r>
      <w:r w:rsidRPr="009D724E">
        <w:rPr>
          <w:rFonts w:ascii="Corbel" w:eastAsia="Calibri" w:hAnsi="Corbel"/>
          <w:sz w:val="22"/>
          <w:szCs w:val="22"/>
        </w:rPr>
        <w:t>attempt should take place within 40 months,</w:t>
      </w:r>
      <w:r>
        <w:rPr>
          <w:rFonts w:ascii="Corbel" w:eastAsia="Calibri" w:hAnsi="Corbel"/>
          <w:sz w:val="22"/>
          <w:szCs w:val="22"/>
        </w:rPr>
        <w:t xml:space="preserve"> </w:t>
      </w:r>
      <w:r w:rsidRPr="009D724E">
        <w:rPr>
          <w:rFonts w:ascii="Corbel" w:eastAsia="Calibri" w:hAnsi="Corbel"/>
          <w:sz w:val="22"/>
          <w:szCs w:val="22"/>
        </w:rPr>
        <w:t xml:space="preserve">i.e. by </w:t>
      </w:r>
      <w:proofErr w:type="spellStart"/>
      <w:proofErr w:type="gramStart"/>
      <w:r w:rsidRPr="009D724E">
        <w:rPr>
          <w:rFonts w:ascii="Corbel" w:eastAsia="Calibri" w:hAnsi="Corbel"/>
          <w:sz w:val="22"/>
          <w:szCs w:val="22"/>
        </w:rPr>
        <w:t>january</w:t>
      </w:r>
      <w:proofErr w:type="spellEnd"/>
      <w:proofErr w:type="gramEnd"/>
      <w:r w:rsidRPr="009D724E">
        <w:rPr>
          <w:rFonts w:ascii="Corbel" w:eastAsia="Calibri" w:hAnsi="Corbel"/>
          <w:sz w:val="22"/>
          <w:szCs w:val="22"/>
        </w:rPr>
        <w:t xml:space="preserve"> of the fourth academic year of part-time study. These deadlines can be extended only by special</w:t>
      </w:r>
      <w:r>
        <w:rPr>
          <w:rFonts w:ascii="Corbel" w:eastAsia="Calibri" w:hAnsi="Corbel"/>
          <w:sz w:val="22"/>
          <w:szCs w:val="22"/>
        </w:rPr>
        <w:t xml:space="preserve"> </w:t>
      </w:r>
      <w:r w:rsidRPr="00DA7B7C">
        <w:rPr>
          <w:rFonts w:ascii="Corbel" w:eastAsia="Calibri" w:hAnsi="Corbel"/>
          <w:sz w:val="22"/>
          <w:szCs w:val="22"/>
        </w:rPr>
        <w:t xml:space="preserve">permission, and evidence of </w:t>
      </w:r>
      <w:r w:rsidRPr="009D724E">
        <w:rPr>
          <w:rFonts w:ascii="Corbel" w:eastAsia="Calibri" w:hAnsi="Corbel"/>
          <w:sz w:val="22"/>
          <w:szCs w:val="22"/>
        </w:rPr>
        <w:t>extenuating circumstances is required. The department encourages students to</w:t>
      </w:r>
      <w:r>
        <w:rPr>
          <w:rFonts w:ascii="Corbel" w:eastAsia="Calibri" w:hAnsi="Corbel"/>
          <w:sz w:val="22"/>
          <w:szCs w:val="22"/>
        </w:rPr>
        <w:t xml:space="preserve"> </w:t>
      </w:r>
      <w:r w:rsidRPr="00DA7B7C">
        <w:rPr>
          <w:rFonts w:ascii="Corbel" w:eastAsia="Calibri" w:hAnsi="Corbel"/>
          <w:sz w:val="22"/>
          <w:szCs w:val="22"/>
        </w:rPr>
        <w:t xml:space="preserve">apply for upgrade </w:t>
      </w:r>
      <w:r w:rsidRPr="009D724E">
        <w:rPr>
          <w:rFonts w:ascii="Corbel" w:eastAsia="Calibri" w:hAnsi="Corbel"/>
          <w:sz w:val="22"/>
          <w:szCs w:val="22"/>
        </w:rPr>
        <w:t>when they are ready, from the end of their first year onwards. Students must consult their</w:t>
      </w:r>
      <w:r>
        <w:rPr>
          <w:rFonts w:ascii="Corbel" w:eastAsia="Calibri" w:hAnsi="Corbel"/>
          <w:sz w:val="22"/>
          <w:szCs w:val="22"/>
        </w:rPr>
        <w:t xml:space="preserve"> </w:t>
      </w:r>
      <w:r w:rsidRPr="009D724E">
        <w:rPr>
          <w:rFonts w:ascii="Corbel" w:eastAsia="Calibri" w:hAnsi="Corbel"/>
          <w:sz w:val="22"/>
          <w:szCs w:val="22"/>
        </w:rPr>
        <w:t>supervisors before applying for upgrade.</w:t>
      </w:r>
    </w:p>
    <w:p w14:paraId="1F8FDBFB" w14:textId="77777777" w:rsidR="00BD0725" w:rsidRDefault="00BD0725" w:rsidP="00BD0725">
      <w:pPr>
        <w:autoSpaceDE w:val="0"/>
        <w:autoSpaceDN w:val="0"/>
        <w:adjustRightInd w:val="0"/>
        <w:rPr>
          <w:rFonts w:ascii="Corbel" w:eastAsia="Calibri" w:hAnsi="Corbel"/>
          <w:sz w:val="22"/>
          <w:szCs w:val="22"/>
        </w:rPr>
      </w:pPr>
    </w:p>
    <w:p w14:paraId="6CF6EC05"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For the annual review, students are required to submit:</w:t>
      </w:r>
    </w:p>
    <w:p w14:paraId="57C972BA" w14:textId="77777777" w:rsidR="00BD0725" w:rsidRPr="009D724E" w:rsidRDefault="00BD0725" w:rsidP="00BD0725">
      <w:pPr>
        <w:autoSpaceDE w:val="0"/>
        <w:autoSpaceDN w:val="0"/>
        <w:adjustRightInd w:val="0"/>
        <w:rPr>
          <w:rFonts w:ascii="Corbel" w:eastAsia="Calibri" w:hAnsi="Corbel" w:cs="Ä`ˇøWØﬁ"/>
          <w:sz w:val="22"/>
          <w:szCs w:val="22"/>
        </w:rPr>
      </w:pPr>
      <w:r w:rsidRPr="009D724E">
        <w:rPr>
          <w:rFonts w:ascii="Corbel" w:eastAsia="Calibri" w:hAnsi="Corbel" w:cs="Ä`ˇøWØﬁ"/>
          <w:sz w:val="22"/>
          <w:szCs w:val="22"/>
        </w:rPr>
        <w:t xml:space="preserve">(a) </w:t>
      </w:r>
      <w:proofErr w:type="gramStart"/>
      <w:r w:rsidRPr="009D724E">
        <w:rPr>
          <w:rFonts w:ascii="Corbel" w:eastAsia="Calibri" w:hAnsi="Corbel" w:cs="Ä`ˇøWØﬁ"/>
          <w:sz w:val="22"/>
          <w:szCs w:val="22"/>
        </w:rPr>
        <w:t>a</w:t>
      </w:r>
      <w:proofErr w:type="gramEnd"/>
      <w:r w:rsidRPr="009D724E">
        <w:rPr>
          <w:rFonts w:ascii="Corbel" w:eastAsia="Calibri" w:hAnsi="Corbel" w:cs="Ä`ˇøWØﬁ"/>
          <w:sz w:val="22"/>
          <w:szCs w:val="22"/>
        </w:rPr>
        <w:t xml:space="preserve"> brief progress report of the year’s work,</w:t>
      </w:r>
    </w:p>
    <w:p w14:paraId="66432D99"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(b) </w:t>
      </w:r>
      <w:proofErr w:type="gramStart"/>
      <w:r w:rsidRPr="009D724E">
        <w:rPr>
          <w:rFonts w:ascii="Corbel" w:eastAsia="Calibri" w:hAnsi="Corbel"/>
          <w:sz w:val="22"/>
          <w:szCs w:val="22"/>
        </w:rPr>
        <w:t>a</w:t>
      </w:r>
      <w:proofErr w:type="gramEnd"/>
      <w:r w:rsidRPr="009D724E">
        <w:rPr>
          <w:rFonts w:ascii="Corbel" w:eastAsia="Calibri" w:hAnsi="Corbel"/>
          <w:sz w:val="22"/>
          <w:szCs w:val="22"/>
        </w:rPr>
        <w:t xml:space="preserve"> record of supervisory meetings (dates and brief record of matters discussed)</w:t>
      </w:r>
    </w:p>
    <w:p w14:paraId="3A39333B"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cs="Ä`ˇøWØﬁ"/>
          <w:sz w:val="22"/>
          <w:szCs w:val="22"/>
        </w:rPr>
        <w:t xml:space="preserve">(c) </w:t>
      </w:r>
      <w:proofErr w:type="gramStart"/>
      <w:r w:rsidRPr="009D724E">
        <w:rPr>
          <w:rFonts w:ascii="Corbel" w:eastAsia="Calibri" w:hAnsi="Corbel" w:cs="Ä`ˇøWØﬁ"/>
          <w:sz w:val="22"/>
          <w:szCs w:val="22"/>
        </w:rPr>
        <w:t>a</w:t>
      </w:r>
      <w:proofErr w:type="gramEnd"/>
      <w:r w:rsidRPr="009D724E">
        <w:rPr>
          <w:rFonts w:ascii="Corbel" w:eastAsia="Calibri" w:hAnsi="Corbel" w:cs="Ä`ˇøWØﬁ"/>
          <w:sz w:val="22"/>
          <w:szCs w:val="22"/>
        </w:rPr>
        <w:t xml:space="preserve"> completed copy of the research students’ trainin</w:t>
      </w:r>
      <w:r w:rsidRPr="009D724E">
        <w:rPr>
          <w:rFonts w:ascii="Corbel" w:eastAsia="Calibri" w:hAnsi="Corbel"/>
          <w:sz w:val="22"/>
          <w:szCs w:val="22"/>
        </w:rPr>
        <w:t>g log.</w:t>
      </w:r>
    </w:p>
    <w:p w14:paraId="3F6F2072"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Members of the review team may ask to see samples of written work as evidence of progress.</w:t>
      </w:r>
    </w:p>
    <w:p w14:paraId="253C903B" w14:textId="77777777" w:rsidR="00BD0725" w:rsidRDefault="00BD0725" w:rsidP="00BD0725">
      <w:pPr>
        <w:autoSpaceDE w:val="0"/>
        <w:autoSpaceDN w:val="0"/>
        <w:adjustRightInd w:val="0"/>
        <w:rPr>
          <w:rFonts w:ascii="Corbel" w:eastAsia="Calibri" w:hAnsi="Corbel"/>
          <w:sz w:val="22"/>
          <w:szCs w:val="22"/>
        </w:rPr>
      </w:pPr>
    </w:p>
    <w:p w14:paraId="1F75E09B"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For upgrade, students are required to submit the following:</w:t>
      </w:r>
    </w:p>
    <w:p w14:paraId="0836647E"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lastRenderedPageBreak/>
        <w:t xml:space="preserve">(a) </w:t>
      </w:r>
      <w:proofErr w:type="gramStart"/>
      <w:r w:rsidRPr="009D724E">
        <w:rPr>
          <w:rFonts w:ascii="Corbel" w:eastAsia="Calibri" w:hAnsi="Corbel"/>
          <w:sz w:val="22"/>
          <w:szCs w:val="22"/>
        </w:rPr>
        <w:t>a</w:t>
      </w:r>
      <w:proofErr w:type="gramEnd"/>
      <w:r w:rsidRPr="009D724E">
        <w:rPr>
          <w:rFonts w:ascii="Corbel" w:eastAsia="Calibri" w:hAnsi="Corbel"/>
          <w:sz w:val="22"/>
          <w:szCs w:val="22"/>
        </w:rPr>
        <w:t xml:space="preserve"> thesis plan,</w:t>
      </w:r>
    </w:p>
    <w:p w14:paraId="29B9E282"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(b) </w:t>
      </w:r>
      <w:proofErr w:type="gramStart"/>
      <w:r w:rsidRPr="009D724E">
        <w:rPr>
          <w:rFonts w:ascii="Corbel" w:eastAsia="Calibri" w:hAnsi="Corbel"/>
          <w:sz w:val="22"/>
          <w:szCs w:val="22"/>
        </w:rPr>
        <w:t>a</w:t>
      </w:r>
      <w:proofErr w:type="gramEnd"/>
      <w:r w:rsidRPr="009D724E">
        <w:rPr>
          <w:rFonts w:ascii="Corbel" w:eastAsia="Calibri" w:hAnsi="Corbel"/>
          <w:sz w:val="22"/>
          <w:szCs w:val="22"/>
        </w:rPr>
        <w:t xml:space="preserve"> timetable for completion,</w:t>
      </w:r>
    </w:p>
    <w:p w14:paraId="5B33598F"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(c) </w:t>
      </w:r>
      <w:proofErr w:type="gramStart"/>
      <w:r w:rsidRPr="009D724E">
        <w:rPr>
          <w:rFonts w:ascii="Corbel" w:eastAsia="Calibri" w:hAnsi="Corbel"/>
          <w:sz w:val="22"/>
          <w:szCs w:val="22"/>
        </w:rPr>
        <w:t>sample</w:t>
      </w:r>
      <w:proofErr w:type="gramEnd"/>
      <w:r w:rsidRPr="009D724E">
        <w:rPr>
          <w:rFonts w:ascii="Corbel" w:eastAsia="Calibri" w:hAnsi="Corbel"/>
          <w:sz w:val="22"/>
          <w:szCs w:val="22"/>
        </w:rPr>
        <w:t xml:space="preserve"> chapters from the thesis, usually </w:t>
      </w:r>
      <w:proofErr w:type="spellStart"/>
      <w:r w:rsidRPr="009D724E">
        <w:rPr>
          <w:rFonts w:ascii="Corbel" w:eastAsia="Calibri" w:hAnsi="Corbel"/>
          <w:sz w:val="22"/>
          <w:szCs w:val="22"/>
        </w:rPr>
        <w:t>totalling</w:t>
      </w:r>
      <w:proofErr w:type="spellEnd"/>
      <w:r w:rsidRPr="009D724E">
        <w:rPr>
          <w:rFonts w:ascii="Corbel" w:eastAsia="Calibri" w:hAnsi="Corbel"/>
          <w:sz w:val="22"/>
          <w:szCs w:val="22"/>
        </w:rPr>
        <w:t xml:space="preserve"> 12,000</w:t>
      </w:r>
      <w:r w:rsidRPr="009D724E">
        <w:rPr>
          <w:rFonts w:ascii="Corbel" w:eastAsia="Calibri" w:hAnsi="Corbel" w:cs="Ä`ˇøWØﬁ"/>
          <w:sz w:val="22"/>
          <w:szCs w:val="22"/>
        </w:rPr>
        <w:t>–</w:t>
      </w:r>
      <w:r w:rsidRPr="009D724E">
        <w:rPr>
          <w:rFonts w:ascii="Corbel" w:eastAsia="Calibri" w:hAnsi="Corbel"/>
          <w:sz w:val="22"/>
          <w:szCs w:val="22"/>
        </w:rPr>
        <w:t>15,000 words,</w:t>
      </w:r>
    </w:p>
    <w:p w14:paraId="5BFFB5F6" w14:textId="77777777" w:rsidR="00BD0725" w:rsidRPr="009D724E"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(d) </w:t>
      </w:r>
      <w:proofErr w:type="gramStart"/>
      <w:r w:rsidRPr="009D724E">
        <w:rPr>
          <w:rFonts w:ascii="Corbel" w:eastAsia="Calibri" w:hAnsi="Corbel"/>
          <w:sz w:val="22"/>
          <w:szCs w:val="22"/>
        </w:rPr>
        <w:t>updated</w:t>
      </w:r>
      <w:proofErr w:type="gramEnd"/>
      <w:r w:rsidRPr="009D724E">
        <w:rPr>
          <w:rFonts w:ascii="Corbel" w:eastAsia="Calibri" w:hAnsi="Corbel"/>
          <w:sz w:val="22"/>
          <w:szCs w:val="22"/>
        </w:rPr>
        <w:t xml:space="preserve"> training log.</w:t>
      </w:r>
    </w:p>
    <w:p w14:paraId="7BF49799" w14:textId="77777777" w:rsidR="00BD0725" w:rsidRDefault="00BD0725" w:rsidP="00BD0725">
      <w:pPr>
        <w:autoSpaceDE w:val="0"/>
        <w:autoSpaceDN w:val="0"/>
        <w:adjustRightInd w:val="0"/>
        <w:rPr>
          <w:rFonts w:ascii="Corbel" w:eastAsia="Calibri" w:hAnsi="Corbel"/>
          <w:sz w:val="22"/>
          <w:szCs w:val="22"/>
        </w:rPr>
      </w:pPr>
    </w:p>
    <w:p w14:paraId="7168C4BC" w14:textId="77777777" w:rsidR="00BD0725"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 xml:space="preserve">For annual review, the required documentation does not need to </w:t>
      </w:r>
      <w:r w:rsidRPr="00DA7B7C">
        <w:rPr>
          <w:rFonts w:ascii="Corbel" w:eastAsia="Calibri" w:hAnsi="Corbel"/>
          <w:sz w:val="22"/>
          <w:szCs w:val="22"/>
        </w:rPr>
        <w:t xml:space="preserve">be submitted in advance but can </w:t>
      </w:r>
      <w:r w:rsidRPr="009D724E">
        <w:rPr>
          <w:rFonts w:ascii="Corbel" w:eastAsia="Calibri" w:hAnsi="Corbel"/>
          <w:sz w:val="22"/>
          <w:szCs w:val="22"/>
        </w:rPr>
        <w:t>be brought</w:t>
      </w:r>
      <w:r>
        <w:rPr>
          <w:rFonts w:ascii="Corbel" w:eastAsia="Calibri" w:hAnsi="Corbel"/>
          <w:sz w:val="22"/>
          <w:szCs w:val="22"/>
        </w:rPr>
        <w:t xml:space="preserve"> </w:t>
      </w:r>
      <w:r w:rsidRPr="009D724E">
        <w:rPr>
          <w:rFonts w:ascii="Corbel" w:eastAsia="Calibri" w:hAnsi="Corbel"/>
          <w:sz w:val="22"/>
          <w:szCs w:val="22"/>
        </w:rPr>
        <w:t>to the meeting. For upgrade, all documentation (in</w:t>
      </w:r>
      <w:r w:rsidRPr="00DA7B7C">
        <w:rPr>
          <w:rFonts w:ascii="Corbel" w:eastAsia="Calibri" w:hAnsi="Corbel"/>
          <w:sz w:val="22"/>
          <w:szCs w:val="22"/>
        </w:rPr>
        <w:t xml:space="preserve">cluding, especially, the sample </w:t>
      </w:r>
      <w:r w:rsidRPr="009D724E">
        <w:rPr>
          <w:rFonts w:ascii="Corbel" w:eastAsia="Calibri" w:hAnsi="Corbel"/>
          <w:sz w:val="22"/>
          <w:szCs w:val="22"/>
        </w:rPr>
        <w:t>chapters) must be submitted</w:t>
      </w:r>
      <w:r>
        <w:rPr>
          <w:rFonts w:ascii="Corbel" w:eastAsia="Calibri" w:hAnsi="Corbel"/>
          <w:sz w:val="22"/>
          <w:szCs w:val="22"/>
        </w:rPr>
        <w:t xml:space="preserve"> </w:t>
      </w:r>
      <w:r w:rsidRPr="009D724E">
        <w:rPr>
          <w:rFonts w:ascii="Corbel" w:eastAsia="Calibri" w:hAnsi="Corbel"/>
          <w:sz w:val="22"/>
          <w:szCs w:val="22"/>
        </w:rPr>
        <w:t>to the supervisor in advance of the me</w:t>
      </w:r>
      <w:r w:rsidRPr="00DA7B7C">
        <w:rPr>
          <w:rFonts w:ascii="Corbel" w:eastAsia="Calibri" w:hAnsi="Corbel"/>
          <w:sz w:val="22"/>
          <w:szCs w:val="22"/>
        </w:rPr>
        <w:t xml:space="preserve">eting, and must then be sent by </w:t>
      </w:r>
      <w:r w:rsidRPr="009D724E">
        <w:rPr>
          <w:rFonts w:ascii="Corbel" w:eastAsia="Calibri" w:hAnsi="Corbel"/>
          <w:sz w:val="22"/>
          <w:szCs w:val="22"/>
        </w:rPr>
        <w:t>e-mail to all the members of the</w:t>
      </w:r>
      <w:r>
        <w:rPr>
          <w:rFonts w:ascii="Corbel" w:eastAsia="Calibri" w:hAnsi="Corbel"/>
          <w:sz w:val="22"/>
          <w:szCs w:val="22"/>
        </w:rPr>
        <w:t xml:space="preserve"> </w:t>
      </w:r>
      <w:r w:rsidRPr="009D724E">
        <w:rPr>
          <w:rFonts w:ascii="Corbel" w:eastAsia="Calibri" w:hAnsi="Corbel"/>
          <w:sz w:val="22"/>
          <w:szCs w:val="22"/>
        </w:rPr>
        <w:t>upgrade panel at least one week before the meeting.</w:t>
      </w:r>
    </w:p>
    <w:p w14:paraId="5B505FC0" w14:textId="77777777" w:rsidR="00BD0725" w:rsidRDefault="00BD0725" w:rsidP="00BD0725">
      <w:pPr>
        <w:autoSpaceDE w:val="0"/>
        <w:autoSpaceDN w:val="0"/>
        <w:adjustRightInd w:val="0"/>
        <w:rPr>
          <w:rFonts w:ascii="Corbel" w:eastAsia="Calibri" w:hAnsi="Corbel"/>
          <w:sz w:val="22"/>
          <w:szCs w:val="22"/>
        </w:rPr>
      </w:pPr>
    </w:p>
    <w:p w14:paraId="3576218A" w14:textId="77777777" w:rsidR="00BD0725" w:rsidRDefault="00BD0725" w:rsidP="00BD0725">
      <w:pPr>
        <w:autoSpaceDE w:val="0"/>
        <w:autoSpaceDN w:val="0"/>
        <w:adjustRightInd w:val="0"/>
        <w:rPr>
          <w:rFonts w:ascii="Corbel" w:eastAsia="Calibri" w:hAnsi="Corbel"/>
          <w:sz w:val="22"/>
          <w:szCs w:val="22"/>
        </w:rPr>
      </w:pPr>
      <w:r w:rsidRPr="009D724E">
        <w:rPr>
          <w:rFonts w:ascii="Corbel" w:eastAsia="Calibri" w:hAnsi="Corbel"/>
          <w:sz w:val="22"/>
          <w:szCs w:val="22"/>
        </w:rPr>
        <w:t>It is the responsibility of students to make the Director of Graduate S</w:t>
      </w:r>
      <w:r w:rsidRPr="00A078F9">
        <w:rPr>
          <w:rFonts w:ascii="Corbel" w:eastAsia="Calibri" w:hAnsi="Corbel"/>
          <w:sz w:val="22"/>
          <w:szCs w:val="22"/>
        </w:rPr>
        <w:t xml:space="preserve">tudies aware, in advance of the </w:t>
      </w:r>
      <w:r w:rsidRPr="009D724E">
        <w:rPr>
          <w:rFonts w:ascii="Corbel" w:eastAsia="Calibri" w:hAnsi="Corbel"/>
          <w:sz w:val="22"/>
          <w:szCs w:val="22"/>
        </w:rPr>
        <w:t>annual</w:t>
      </w:r>
      <w:r>
        <w:rPr>
          <w:rFonts w:ascii="Corbel" w:eastAsia="Calibri" w:hAnsi="Corbel"/>
          <w:sz w:val="22"/>
          <w:szCs w:val="22"/>
        </w:rPr>
        <w:t xml:space="preserve"> </w:t>
      </w:r>
      <w:r w:rsidRPr="009D724E">
        <w:rPr>
          <w:rFonts w:ascii="Corbel" w:eastAsia="Calibri" w:hAnsi="Corbel"/>
          <w:sz w:val="22"/>
          <w:szCs w:val="22"/>
        </w:rPr>
        <w:t>review or upgrade meeting, of any extenuating circumstanc</w:t>
      </w:r>
      <w:r w:rsidRPr="00A078F9">
        <w:rPr>
          <w:rFonts w:ascii="Corbel" w:eastAsia="Calibri" w:hAnsi="Corbel"/>
          <w:sz w:val="22"/>
          <w:szCs w:val="22"/>
        </w:rPr>
        <w:t xml:space="preserve">es (medical or otherwise) which </w:t>
      </w:r>
      <w:r w:rsidRPr="009D724E">
        <w:rPr>
          <w:rFonts w:ascii="Corbel" w:eastAsia="Calibri" w:hAnsi="Corbel"/>
          <w:sz w:val="22"/>
          <w:szCs w:val="22"/>
        </w:rPr>
        <w:t>have substantially hindered their pr</w:t>
      </w:r>
      <w:r w:rsidRPr="00A078F9">
        <w:rPr>
          <w:rFonts w:ascii="Corbel" w:eastAsia="Calibri" w:hAnsi="Corbel"/>
          <w:sz w:val="22"/>
          <w:szCs w:val="22"/>
        </w:rPr>
        <w:t>ogress: please</w:t>
      </w:r>
      <w:r>
        <w:rPr>
          <w:rFonts w:ascii="Corbel" w:eastAsia="Calibri" w:hAnsi="Corbel"/>
          <w:sz w:val="22"/>
          <w:szCs w:val="22"/>
        </w:rPr>
        <w:t xml:space="preserve"> refer </w:t>
      </w:r>
      <w:proofErr w:type="gramStart"/>
      <w:r>
        <w:rPr>
          <w:rFonts w:ascii="Corbel" w:eastAsia="Calibri" w:hAnsi="Corbel"/>
          <w:sz w:val="22"/>
          <w:szCs w:val="22"/>
        </w:rPr>
        <w:t>to  the</w:t>
      </w:r>
      <w:proofErr w:type="gramEnd"/>
      <w:r>
        <w:rPr>
          <w:rFonts w:ascii="Corbel" w:eastAsia="Calibri" w:hAnsi="Corbel"/>
          <w:sz w:val="22"/>
          <w:szCs w:val="22"/>
        </w:rPr>
        <w:t xml:space="preserve"> guidance available by following this link:</w:t>
      </w:r>
    </w:p>
    <w:p w14:paraId="0FF18E57" w14:textId="1B6E8173" w:rsidR="00BD0725" w:rsidRPr="003648D9" w:rsidRDefault="001E19AF" w:rsidP="00BD0725">
      <w:pPr>
        <w:autoSpaceDE w:val="0"/>
        <w:autoSpaceDN w:val="0"/>
        <w:adjustRightInd w:val="0"/>
        <w:rPr>
          <w:rFonts w:ascii="Corbel" w:eastAsia="Calibri" w:hAnsi="Corbel"/>
          <w:sz w:val="22"/>
          <w:szCs w:val="22"/>
        </w:rPr>
      </w:pPr>
      <w:r w:rsidRPr="003648D9">
        <w:rPr>
          <w:rFonts w:ascii="Corbel" w:hAnsi="Corbel"/>
          <w:sz w:val="22"/>
          <w:szCs w:val="22"/>
        </w:rPr>
        <w:t>https://intranet.royalholloway.ac.uk/doctoral-school/pgr-student-lifecycle/changes-that-affect-your-registration-status/home.aspx</w:t>
      </w:r>
    </w:p>
    <w:p w14:paraId="40EE65F7" w14:textId="77777777" w:rsidR="00BD0725" w:rsidRPr="003648D9" w:rsidRDefault="00BD0725" w:rsidP="00BD0725">
      <w:pPr>
        <w:autoSpaceDE w:val="0"/>
        <w:autoSpaceDN w:val="0"/>
        <w:adjustRightInd w:val="0"/>
        <w:rPr>
          <w:rFonts w:ascii="Corbel" w:eastAsia="Calibri" w:hAnsi="Corbel"/>
          <w:sz w:val="22"/>
          <w:szCs w:val="22"/>
        </w:rPr>
      </w:pPr>
    </w:p>
    <w:p w14:paraId="14CA7DB7" w14:textId="4A9DF251" w:rsidR="00BD0725" w:rsidRPr="009D724E" w:rsidRDefault="00BD0725" w:rsidP="00BD0725">
      <w:pPr>
        <w:autoSpaceDE w:val="0"/>
        <w:autoSpaceDN w:val="0"/>
        <w:adjustRightInd w:val="0"/>
        <w:rPr>
          <w:rFonts w:ascii="Corbel" w:eastAsia="Calibri" w:hAnsi="Corbel"/>
          <w:color w:val="365F92"/>
          <w:sz w:val="20"/>
        </w:rPr>
      </w:pPr>
      <w:r w:rsidRPr="009D724E">
        <w:rPr>
          <w:rFonts w:ascii="Corbel" w:eastAsia="Calibri" w:hAnsi="Corbel"/>
          <w:color w:val="000000"/>
          <w:sz w:val="22"/>
          <w:szCs w:val="22"/>
        </w:rPr>
        <w:t xml:space="preserve">At the end of the annual review/ upgrade meeting the panel will fill in a </w:t>
      </w:r>
      <w:r w:rsidRPr="009D724E">
        <w:rPr>
          <w:rFonts w:ascii="Corbel" w:eastAsia="Calibri" w:hAnsi="Corbel"/>
          <w:color w:val="365F92"/>
          <w:sz w:val="22"/>
          <w:szCs w:val="22"/>
        </w:rPr>
        <w:t xml:space="preserve">Research Degree Student </w:t>
      </w:r>
      <w:r w:rsidRPr="00A078F9">
        <w:rPr>
          <w:rFonts w:ascii="Corbel" w:eastAsia="Calibri" w:hAnsi="Corbel"/>
          <w:color w:val="365F92"/>
          <w:sz w:val="22"/>
          <w:szCs w:val="22"/>
        </w:rPr>
        <w:t>Review -</w:t>
      </w:r>
      <w:r>
        <w:rPr>
          <w:rFonts w:ascii="Corbel" w:eastAsia="Calibri" w:hAnsi="Corbel"/>
          <w:color w:val="365F92"/>
          <w:sz w:val="22"/>
          <w:szCs w:val="22"/>
        </w:rPr>
        <w:t xml:space="preserve"> </w:t>
      </w:r>
      <w:r w:rsidRPr="009D724E">
        <w:rPr>
          <w:rFonts w:ascii="Corbel" w:eastAsia="Calibri" w:hAnsi="Corbel"/>
          <w:color w:val="365F92"/>
          <w:sz w:val="22"/>
          <w:szCs w:val="22"/>
        </w:rPr>
        <w:t>Annual Review Form or Research Degree Student Review - Upgrade Form</w:t>
      </w:r>
      <w:r w:rsidRPr="009D724E">
        <w:rPr>
          <w:rFonts w:ascii="Corbel" w:eastAsia="Calibri" w:hAnsi="Corbel"/>
          <w:color w:val="0000FF"/>
          <w:sz w:val="22"/>
          <w:szCs w:val="22"/>
        </w:rPr>
        <w:t xml:space="preserve">, </w:t>
      </w:r>
      <w:r w:rsidRPr="00A078F9">
        <w:rPr>
          <w:rFonts w:ascii="Corbel" w:eastAsia="Calibri" w:hAnsi="Corbel"/>
          <w:color w:val="000000"/>
          <w:sz w:val="22"/>
          <w:szCs w:val="22"/>
        </w:rPr>
        <w:t xml:space="preserve">which will be </w:t>
      </w:r>
      <w:r w:rsidRPr="009D724E">
        <w:rPr>
          <w:rFonts w:ascii="Corbel" w:eastAsia="Calibri" w:hAnsi="Corbel"/>
          <w:color w:val="000000"/>
          <w:sz w:val="22"/>
          <w:szCs w:val="22"/>
        </w:rPr>
        <w:t>signed by panel</w:t>
      </w:r>
      <w:r>
        <w:rPr>
          <w:rFonts w:ascii="Corbel" w:eastAsia="Calibri" w:hAnsi="Corbel"/>
          <w:color w:val="365F92"/>
          <w:sz w:val="22"/>
          <w:szCs w:val="22"/>
        </w:rPr>
        <w:t xml:space="preserve"> </w:t>
      </w:r>
      <w:r w:rsidRPr="009D724E">
        <w:rPr>
          <w:rFonts w:ascii="Corbel" w:eastAsia="Calibri" w:hAnsi="Corbel"/>
          <w:color w:val="000000"/>
          <w:sz w:val="22"/>
          <w:szCs w:val="22"/>
        </w:rPr>
        <w:t>members present at the review/upgrade, and will pr</w:t>
      </w:r>
      <w:r w:rsidRPr="00A078F9">
        <w:rPr>
          <w:rFonts w:ascii="Corbel" w:eastAsia="Calibri" w:hAnsi="Corbel"/>
          <w:color w:val="000000"/>
          <w:sz w:val="22"/>
          <w:szCs w:val="22"/>
        </w:rPr>
        <w:t xml:space="preserve">ovide details of the outcome of </w:t>
      </w:r>
      <w:r w:rsidRPr="009D724E">
        <w:rPr>
          <w:rFonts w:ascii="Corbel" w:eastAsia="Calibri" w:hAnsi="Corbel"/>
          <w:color w:val="000000"/>
          <w:sz w:val="22"/>
          <w:szCs w:val="22"/>
        </w:rPr>
        <w:t>this meeting</w:t>
      </w:r>
      <w:r>
        <w:rPr>
          <w:rFonts w:ascii="Corbel" w:eastAsia="Calibri" w:hAnsi="Corbel"/>
          <w:color w:val="000000"/>
          <w:sz w:val="22"/>
          <w:szCs w:val="22"/>
        </w:rPr>
        <w:t>:</w:t>
      </w:r>
      <w:r>
        <w:rPr>
          <w:rFonts w:ascii="Corbel" w:eastAsia="Calibri" w:hAnsi="Corbel"/>
          <w:color w:val="365F92"/>
          <w:sz w:val="22"/>
          <w:szCs w:val="22"/>
        </w:rPr>
        <w:t xml:space="preserve"> </w:t>
      </w:r>
      <w:r w:rsidR="001E19AF" w:rsidRPr="001E19AF">
        <w:rPr>
          <w:rFonts w:ascii="Corbel" w:eastAsia="Calibri" w:hAnsi="Corbel"/>
          <w:color w:val="0000FF"/>
          <w:sz w:val="20"/>
        </w:rPr>
        <w:t>https://intranet.royalholloway.ac.uk/doctoral-school/pgr-student-lifecycle/annual-review-and-upgrade/annual-review-and-upgrade.aspx</w:t>
      </w:r>
    </w:p>
    <w:p w14:paraId="374585CF" w14:textId="77777777" w:rsidR="00BD0725" w:rsidRDefault="00BD0725" w:rsidP="00BD0725">
      <w:pPr>
        <w:autoSpaceDE w:val="0"/>
        <w:autoSpaceDN w:val="0"/>
        <w:adjustRightInd w:val="0"/>
        <w:rPr>
          <w:rFonts w:ascii="Corbel" w:eastAsia="Calibri" w:hAnsi="Corbel"/>
          <w:color w:val="000000"/>
          <w:sz w:val="22"/>
          <w:szCs w:val="22"/>
        </w:rPr>
      </w:pPr>
      <w:r w:rsidRPr="009D724E">
        <w:rPr>
          <w:rFonts w:ascii="Corbel" w:eastAsia="Calibri" w:hAnsi="Corbel"/>
          <w:color w:val="000000"/>
          <w:sz w:val="22"/>
          <w:szCs w:val="22"/>
        </w:rPr>
        <w:t>You will be given an opportunity to fill in comments at the end o</w:t>
      </w:r>
      <w:r w:rsidRPr="00A078F9">
        <w:rPr>
          <w:rFonts w:ascii="Corbel" w:eastAsia="Calibri" w:hAnsi="Corbel"/>
          <w:color w:val="000000"/>
          <w:sz w:val="22"/>
          <w:szCs w:val="22"/>
        </w:rPr>
        <w:t>f the form, should you so wish.</w:t>
      </w:r>
      <w:r>
        <w:rPr>
          <w:rFonts w:ascii="Corbel" w:eastAsia="Calibri" w:hAnsi="Corbel"/>
          <w:color w:val="000000"/>
          <w:sz w:val="22"/>
          <w:szCs w:val="22"/>
        </w:rPr>
        <w:t xml:space="preserve"> </w:t>
      </w:r>
    </w:p>
    <w:p w14:paraId="012B361D" w14:textId="77777777" w:rsidR="00BD0725" w:rsidRDefault="00BD0725" w:rsidP="00BD0725">
      <w:pPr>
        <w:autoSpaceDE w:val="0"/>
        <w:autoSpaceDN w:val="0"/>
        <w:adjustRightInd w:val="0"/>
        <w:rPr>
          <w:rFonts w:ascii="Corbel" w:eastAsia="Calibri" w:hAnsi="Corbel"/>
          <w:color w:val="000000"/>
          <w:sz w:val="22"/>
          <w:szCs w:val="22"/>
        </w:rPr>
      </w:pPr>
    </w:p>
    <w:p w14:paraId="71C796D4" w14:textId="77777777" w:rsidR="00BD0725" w:rsidRPr="009D724E" w:rsidRDefault="00BD0725" w:rsidP="00BD0725">
      <w:pPr>
        <w:autoSpaceDE w:val="0"/>
        <w:autoSpaceDN w:val="0"/>
        <w:adjustRightInd w:val="0"/>
        <w:rPr>
          <w:rFonts w:ascii="Corbel" w:eastAsia="Calibri" w:hAnsi="Corbel"/>
          <w:color w:val="000000"/>
          <w:sz w:val="22"/>
          <w:szCs w:val="22"/>
        </w:rPr>
      </w:pPr>
      <w:r w:rsidRPr="009D724E">
        <w:rPr>
          <w:rFonts w:ascii="Corbel" w:eastAsia="Calibri" w:hAnsi="Corbel"/>
          <w:color w:val="000000"/>
          <w:sz w:val="22"/>
          <w:szCs w:val="22"/>
        </w:rPr>
        <w:t>In most cases the panel will indicate that they are satisfied with a stu</w:t>
      </w:r>
      <w:r w:rsidRPr="00A326B2">
        <w:rPr>
          <w:rFonts w:ascii="Corbel" w:eastAsia="Calibri" w:hAnsi="Corbel" w:cs="Ä`ˇøWØﬁ"/>
          <w:color w:val="000000"/>
          <w:sz w:val="22"/>
          <w:szCs w:val="22"/>
        </w:rPr>
        <w:t xml:space="preserve">dent’s progress and may also </w:t>
      </w:r>
      <w:r w:rsidRPr="009D724E">
        <w:rPr>
          <w:rFonts w:ascii="Corbel" w:eastAsia="Calibri" w:hAnsi="Corbel" w:cs="Ä`ˇøWØﬁ"/>
          <w:color w:val="000000"/>
          <w:sz w:val="22"/>
          <w:szCs w:val="22"/>
        </w:rPr>
        <w:t>confirm that</w:t>
      </w:r>
      <w:r>
        <w:rPr>
          <w:rFonts w:ascii="Corbel" w:eastAsia="Calibri" w:hAnsi="Corbel"/>
          <w:color w:val="000000"/>
          <w:sz w:val="22"/>
          <w:szCs w:val="22"/>
        </w:rPr>
        <w:t xml:space="preserve"> </w:t>
      </w:r>
      <w:r w:rsidRPr="009D724E">
        <w:rPr>
          <w:rFonts w:ascii="Corbel" w:eastAsia="Calibri" w:hAnsi="Corbel"/>
          <w:color w:val="000000"/>
          <w:sz w:val="22"/>
          <w:szCs w:val="22"/>
        </w:rPr>
        <w:t>the student has successfully upgraded from MPhil to PhD, where relevant. However, in some cases the panel</w:t>
      </w:r>
      <w:r>
        <w:rPr>
          <w:rFonts w:ascii="Corbel" w:eastAsia="Calibri" w:hAnsi="Corbel"/>
          <w:color w:val="000000"/>
          <w:sz w:val="22"/>
          <w:szCs w:val="22"/>
        </w:rPr>
        <w:t xml:space="preserve"> </w:t>
      </w:r>
      <w:r w:rsidRPr="009D724E">
        <w:rPr>
          <w:rFonts w:ascii="Corbel" w:eastAsia="Calibri" w:hAnsi="Corbel"/>
          <w:color w:val="000000"/>
          <w:sz w:val="22"/>
          <w:szCs w:val="22"/>
        </w:rPr>
        <w:t>may feel that the work presented is not of the</w:t>
      </w:r>
      <w:r w:rsidRPr="00242900">
        <w:rPr>
          <w:rFonts w:ascii="Corbel" w:eastAsia="Calibri" w:hAnsi="Corbel"/>
          <w:color w:val="000000"/>
          <w:sz w:val="22"/>
          <w:szCs w:val="22"/>
        </w:rPr>
        <w:t xml:space="preserve"> required standard. In the case </w:t>
      </w:r>
      <w:r w:rsidRPr="009D724E">
        <w:rPr>
          <w:rFonts w:ascii="Corbel" w:eastAsia="Calibri" w:hAnsi="Corbel"/>
          <w:color w:val="000000"/>
          <w:sz w:val="22"/>
          <w:szCs w:val="22"/>
        </w:rPr>
        <w:t>of an upgrade, the panel may</w:t>
      </w:r>
      <w:r>
        <w:rPr>
          <w:rFonts w:ascii="Corbel" w:eastAsia="Calibri" w:hAnsi="Corbel"/>
          <w:color w:val="000000"/>
          <w:sz w:val="22"/>
          <w:szCs w:val="22"/>
        </w:rPr>
        <w:t xml:space="preserve"> </w:t>
      </w:r>
      <w:r w:rsidRPr="009D724E">
        <w:rPr>
          <w:rFonts w:ascii="Corbel" w:eastAsia="Calibri" w:hAnsi="Corbel"/>
          <w:color w:val="000000"/>
          <w:sz w:val="22"/>
          <w:szCs w:val="22"/>
        </w:rPr>
        <w:t>decide not to permit the student to u</w:t>
      </w:r>
      <w:r w:rsidRPr="00242900">
        <w:rPr>
          <w:rFonts w:ascii="Corbel" w:eastAsia="Calibri" w:hAnsi="Corbel"/>
          <w:color w:val="000000"/>
          <w:sz w:val="22"/>
          <w:szCs w:val="22"/>
        </w:rPr>
        <w:t xml:space="preserve">pgrade at that time. Where work </w:t>
      </w:r>
      <w:r w:rsidRPr="009D724E">
        <w:rPr>
          <w:rFonts w:ascii="Corbel" w:eastAsia="Calibri" w:hAnsi="Corbel"/>
          <w:color w:val="000000"/>
          <w:sz w:val="22"/>
          <w:szCs w:val="22"/>
        </w:rPr>
        <w:t>presented is unsatisfactory, details of</w:t>
      </w:r>
      <w:r>
        <w:rPr>
          <w:rFonts w:ascii="Corbel" w:eastAsia="Calibri" w:hAnsi="Corbel"/>
          <w:color w:val="000000"/>
          <w:sz w:val="22"/>
          <w:szCs w:val="22"/>
        </w:rPr>
        <w:t xml:space="preserve"> </w:t>
      </w:r>
      <w:r w:rsidRPr="009D724E">
        <w:rPr>
          <w:rFonts w:ascii="Corbel" w:eastAsia="Calibri" w:hAnsi="Corbel"/>
          <w:color w:val="000000"/>
          <w:sz w:val="22"/>
          <w:szCs w:val="22"/>
        </w:rPr>
        <w:t>the problems and the cours</w:t>
      </w:r>
      <w:r w:rsidRPr="00242900">
        <w:rPr>
          <w:rFonts w:ascii="Corbel" w:eastAsia="Calibri" w:hAnsi="Corbel"/>
          <w:color w:val="000000"/>
          <w:sz w:val="22"/>
          <w:szCs w:val="22"/>
        </w:rPr>
        <w:t xml:space="preserve">e of action to be taken will be </w:t>
      </w:r>
      <w:r w:rsidRPr="009D724E">
        <w:rPr>
          <w:rFonts w:ascii="Corbel" w:eastAsia="Calibri" w:hAnsi="Corbel"/>
          <w:color w:val="000000"/>
          <w:sz w:val="22"/>
          <w:szCs w:val="22"/>
        </w:rPr>
        <w:t xml:space="preserve">noted in the </w:t>
      </w:r>
      <w:r w:rsidRPr="009D724E">
        <w:rPr>
          <w:rFonts w:ascii="Corbel" w:eastAsia="Calibri" w:hAnsi="Corbel"/>
          <w:color w:val="365F92"/>
          <w:sz w:val="22"/>
          <w:szCs w:val="22"/>
        </w:rPr>
        <w:t>Research Degree Student Review</w:t>
      </w:r>
      <w:r>
        <w:rPr>
          <w:rFonts w:ascii="Corbel" w:eastAsia="Calibri" w:hAnsi="Corbel"/>
          <w:color w:val="000000"/>
          <w:sz w:val="22"/>
          <w:szCs w:val="22"/>
        </w:rPr>
        <w:t xml:space="preserve"> </w:t>
      </w:r>
      <w:r w:rsidRPr="009D724E">
        <w:rPr>
          <w:rFonts w:ascii="Corbel" w:eastAsia="Calibri" w:hAnsi="Corbel"/>
          <w:color w:val="365F92"/>
          <w:sz w:val="22"/>
          <w:szCs w:val="22"/>
        </w:rPr>
        <w:t>Form</w:t>
      </w:r>
      <w:r w:rsidRPr="009D724E">
        <w:rPr>
          <w:rFonts w:ascii="Corbel" w:eastAsia="Calibri" w:hAnsi="Corbel"/>
          <w:color w:val="000000"/>
          <w:sz w:val="22"/>
          <w:szCs w:val="22"/>
        </w:rPr>
        <w:t>. Additionally, the panel may decid</w:t>
      </w:r>
      <w:r w:rsidRPr="00242900">
        <w:rPr>
          <w:rFonts w:ascii="Corbel" w:eastAsia="Calibri" w:hAnsi="Corbel"/>
          <w:color w:val="000000"/>
          <w:sz w:val="22"/>
          <w:szCs w:val="22"/>
        </w:rPr>
        <w:t xml:space="preserve">e that it is </w:t>
      </w:r>
      <w:r w:rsidRPr="009D724E">
        <w:rPr>
          <w:rFonts w:ascii="Corbel" w:eastAsia="Calibri" w:hAnsi="Corbel"/>
          <w:color w:val="000000"/>
          <w:sz w:val="22"/>
          <w:szCs w:val="22"/>
        </w:rPr>
        <w:t>necessary to issue a formal warning. Details of the formal</w:t>
      </w:r>
      <w:r>
        <w:rPr>
          <w:rFonts w:ascii="Corbel" w:eastAsia="Calibri" w:hAnsi="Corbel"/>
          <w:color w:val="000000"/>
          <w:sz w:val="22"/>
          <w:szCs w:val="22"/>
        </w:rPr>
        <w:t xml:space="preserve"> </w:t>
      </w:r>
      <w:r w:rsidRPr="009D724E">
        <w:rPr>
          <w:rFonts w:ascii="Corbel" w:eastAsia="Calibri" w:hAnsi="Corbel"/>
          <w:color w:val="000000"/>
          <w:sz w:val="22"/>
          <w:szCs w:val="22"/>
        </w:rPr>
        <w:t>warni</w:t>
      </w:r>
      <w:r w:rsidRPr="00242900">
        <w:rPr>
          <w:rFonts w:ascii="Corbel" w:eastAsia="Calibri" w:hAnsi="Corbel"/>
          <w:color w:val="000000"/>
          <w:sz w:val="22"/>
          <w:szCs w:val="22"/>
        </w:rPr>
        <w:t xml:space="preserve">ng process, which could lead to </w:t>
      </w:r>
      <w:r w:rsidRPr="009D724E">
        <w:rPr>
          <w:rFonts w:ascii="Corbel" w:eastAsia="Calibri" w:hAnsi="Corbel"/>
          <w:color w:val="000000"/>
          <w:sz w:val="22"/>
          <w:szCs w:val="22"/>
        </w:rPr>
        <w:t xml:space="preserve">termination of registration, are outlined in the </w:t>
      </w:r>
      <w:r w:rsidRPr="009D724E">
        <w:rPr>
          <w:rFonts w:ascii="Corbel" w:eastAsia="Calibri" w:hAnsi="Corbel"/>
          <w:color w:val="365F92"/>
          <w:sz w:val="22"/>
          <w:szCs w:val="22"/>
        </w:rPr>
        <w:t>Research Degree</w:t>
      </w:r>
      <w:r>
        <w:rPr>
          <w:rFonts w:ascii="Corbel" w:eastAsia="Calibri" w:hAnsi="Corbel"/>
          <w:color w:val="000000"/>
          <w:sz w:val="22"/>
          <w:szCs w:val="22"/>
        </w:rPr>
        <w:t xml:space="preserve"> </w:t>
      </w:r>
      <w:r w:rsidRPr="009D724E">
        <w:rPr>
          <w:rFonts w:ascii="Corbel" w:eastAsia="Calibri" w:hAnsi="Corbel"/>
          <w:color w:val="365F92"/>
          <w:sz w:val="22"/>
          <w:szCs w:val="22"/>
        </w:rPr>
        <w:t xml:space="preserve">Regulations </w:t>
      </w:r>
      <w:r w:rsidRPr="009D724E">
        <w:rPr>
          <w:rFonts w:ascii="Corbel" w:eastAsia="Calibri" w:hAnsi="Corbel"/>
          <w:color w:val="000000"/>
          <w:sz w:val="22"/>
          <w:szCs w:val="22"/>
        </w:rPr>
        <w:t>in the section regarding Termination of registration.</w:t>
      </w:r>
    </w:p>
    <w:p w14:paraId="10F227E0" w14:textId="44F9CF6B" w:rsidR="00BD0725" w:rsidRDefault="001E19AF" w:rsidP="00BD0725">
      <w:pPr>
        <w:autoSpaceDE w:val="0"/>
        <w:autoSpaceDN w:val="0"/>
        <w:adjustRightInd w:val="0"/>
        <w:rPr>
          <w:rFonts w:ascii="Corbel" w:eastAsia="Calibri" w:hAnsi="Corbel"/>
          <w:color w:val="0000FF"/>
          <w:sz w:val="22"/>
          <w:szCs w:val="22"/>
        </w:rPr>
      </w:pPr>
      <w:r w:rsidRPr="001E19AF">
        <w:rPr>
          <w:rFonts w:ascii="Corbel" w:eastAsia="Calibri" w:hAnsi="Corbel"/>
          <w:color w:val="0000FF"/>
          <w:sz w:val="22"/>
          <w:szCs w:val="22"/>
        </w:rPr>
        <w:t>https://intranet.royalholloway.ac.uk/staff/teaching/aqpo/academic-regulations-and-policies/academic-regulations.aspx</w:t>
      </w:r>
    </w:p>
    <w:p w14:paraId="34F067C2" w14:textId="77777777" w:rsidR="00BD0725" w:rsidRPr="001E19AF" w:rsidRDefault="00BD0725" w:rsidP="00BD0725">
      <w:pPr>
        <w:autoSpaceDE w:val="0"/>
        <w:autoSpaceDN w:val="0"/>
        <w:adjustRightInd w:val="0"/>
        <w:rPr>
          <w:rFonts w:ascii="Corbel" w:eastAsia="Calibri" w:hAnsi="Corbel"/>
          <w:sz w:val="22"/>
          <w:szCs w:val="22"/>
        </w:rPr>
      </w:pPr>
      <w:r w:rsidRPr="001E19AF">
        <w:rPr>
          <w:rFonts w:ascii="Corbel" w:eastAsia="Calibri" w:hAnsi="Corbel"/>
          <w:sz w:val="22"/>
          <w:szCs w:val="22"/>
        </w:rPr>
        <w:t>Further guidance is available on</w:t>
      </w:r>
    </w:p>
    <w:p w14:paraId="05C95DD7" w14:textId="1A72B884" w:rsidR="00BD0725" w:rsidRPr="003648D9" w:rsidRDefault="003648D9" w:rsidP="00BD0725">
      <w:pPr>
        <w:autoSpaceDE w:val="0"/>
        <w:autoSpaceDN w:val="0"/>
        <w:adjustRightInd w:val="0"/>
        <w:rPr>
          <w:rFonts w:ascii="Corbel" w:eastAsia="Calibri" w:hAnsi="Corbel"/>
          <w:sz w:val="22"/>
          <w:szCs w:val="22"/>
        </w:rPr>
      </w:pPr>
      <w:r w:rsidRPr="003648D9">
        <w:rPr>
          <w:rFonts w:ascii="Corbel" w:eastAsia="Calibri" w:hAnsi="Corbel"/>
          <w:color w:val="0000FF"/>
          <w:sz w:val="22"/>
          <w:szCs w:val="22"/>
        </w:rPr>
        <w:lastRenderedPageBreak/>
        <w:t>https://intranet.royalholloway.ac.uk/students/assets/docs/pdf/academic-regulations/research-degree-regulations-2018-19.pdf</w:t>
      </w:r>
      <w:r>
        <w:rPr>
          <w:rFonts w:ascii="Corbel" w:eastAsia="Calibri" w:hAnsi="Corbel"/>
          <w:color w:val="0000FF"/>
          <w:sz w:val="22"/>
          <w:szCs w:val="22"/>
        </w:rPr>
        <w:t xml:space="preserve"> </w:t>
      </w:r>
      <w:r>
        <w:rPr>
          <w:rFonts w:ascii="Corbel" w:eastAsia="Calibri" w:hAnsi="Corbel"/>
          <w:sz w:val="22"/>
          <w:szCs w:val="22"/>
        </w:rPr>
        <w:t>Section 10.</w:t>
      </w:r>
    </w:p>
    <w:p w14:paraId="1921A4D9" w14:textId="77777777" w:rsidR="00BD0725" w:rsidRDefault="00BD0725" w:rsidP="00BD0725">
      <w:pPr>
        <w:autoSpaceDE w:val="0"/>
        <w:autoSpaceDN w:val="0"/>
        <w:adjustRightInd w:val="0"/>
        <w:rPr>
          <w:rFonts w:ascii="Corbel" w:eastAsia="Calibri" w:hAnsi="Corbel"/>
          <w:color w:val="000000"/>
          <w:sz w:val="22"/>
          <w:szCs w:val="22"/>
        </w:rPr>
      </w:pPr>
    </w:p>
    <w:p w14:paraId="3ABDE4F6" w14:textId="77777777" w:rsidR="00BD0725" w:rsidRPr="009D724E" w:rsidRDefault="00BD0725" w:rsidP="00BD0725">
      <w:pPr>
        <w:autoSpaceDE w:val="0"/>
        <w:autoSpaceDN w:val="0"/>
        <w:adjustRightInd w:val="0"/>
        <w:rPr>
          <w:rFonts w:ascii="Corbel" w:eastAsia="Calibri" w:hAnsi="Corbel"/>
          <w:color w:val="000000"/>
          <w:sz w:val="22"/>
          <w:szCs w:val="22"/>
        </w:rPr>
      </w:pPr>
      <w:r w:rsidRPr="009D724E">
        <w:rPr>
          <w:rFonts w:ascii="Corbel" w:eastAsia="Calibri" w:hAnsi="Corbel"/>
          <w:color w:val="000000"/>
          <w:sz w:val="22"/>
          <w:szCs w:val="22"/>
        </w:rPr>
        <w:t>If you fail to upgrade from MPhil to PhD on the first attempt, the p</w:t>
      </w:r>
      <w:r w:rsidRPr="00006FB9">
        <w:rPr>
          <w:rFonts w:ascii="Corbel" w:eastAsia="Calibri" w:hAnsi="Corbel"/>
          <w:color w:val="000000"/>
          <w:sz w:val="22"/>
          <w:szCs w:val="22"/>
        </w:rPr>
        <w:t xml:space="preserve">anel may permit you to have a </w:t>
      </w:r>
      <w:r w:rsidRPr="009D724E">
        <w:rPr>
          <w:rFonts w:ascii="Corbel" w:eastAsia="Calibri" w:hAnsi="Corbel"/>
          <w:color w:val="000000"/>
          <w:sz w:val="22"/>
          <w:szCs w:val="22"/>
        </w:rPr>
        <w:t>second and</w:t>
      </w:r>
      <w:r>
        <w:rPr>
          <w:rFonts w:ascii="Corbel" w:eastAsia="Calibri" w:hAnsi="Corbel"/>
          <w:color w:val="000000"/>
          <w:sz w:val="22"/>
          <w:szCs w:val="22"/>
        </w:rPr>
        <w:t xml:space="preserve"> </w:t>
      </w:r>
      <w:r w:rsidRPr="009D724E">
        <w:rPr>
          <w:rFonts w:ascii="Corbel" w:eastAsia="Calibri" w:hAnsi="Corbel"/>
          <w:color w:val="000000"/>
          <w:sz w:val="22"/>
          <w:szCs w:val="22"/>
        </w:rPr>
        <w:t>final attempt, which must take place before the end of 2</w:t>
      </w:r>
      <w:r w:rsidRPr="00006FB9">
        <w:rPr>
          <w:rFonts w:ascii="Corbel" w:eastAsia="Calibri" w:hAnsi="Corbel"/>
          <w:color w:val="000000"/>
          <w:sz w:val="22"/>
          <w:szCs w:val="22"/>
        </w:rPr>
        <w:t xml:space="preserve">4 months for full-time study or </w:t>
      </w:r>
      <w:r w:rsidRPr="009D724E">
        <w:rPr>
          <w:rFonts w:ascii="Corbel" w:eastAsia="Calibri" w:hAnsi="Corbel"/>
          <w:color w:val="000000"/>
          <w:sz w:val="22"/>
          <w:szCs w:val="22"/>
        </w:rPr>
        <w:t>48 months of part-time</w:t>
      </w:r>
      <w:r>
        <w:rPr>
          <w:rFonts w:ascii="Corbel" w:eastAsia="Calibri" w:hAnsi="Corbel"/>
          <w:color w:val="000000"/>
          <w:sz w:val="22"/>
          <w:szCs w:val="22"/>
        </w:rPr>
        <w:t xml:space="preserve"> </w:t>
      </w:r>
      <w:r w:rsidRPr="009D724E">
        <w:rPr>
          <w:rFonts w:ascii="Corbel" w:eastAsia="Calibri" w:hAnsi="Corbel"/>
          <w:color w:val="000000"/>
          <w:sz w:val="22"/>
          <w:szCs w:val="22"/>
        </w:rPr>
        <w:t>study.</w:t>
      </w:r>
    </w:p>
    <w:p w14:paraId="220579D3" w14:textId="77777777" w:rsidR="00BD0725" w:rsidRDefault="00BD0725" w:rsidP="00BD0725">
      <w:pPr>
        <w:autoSpaceDE w:val="0"/>
        <w:autoSpaceDN w:val="0"/>
        <w:adjustRightInd w:val="0"/>
        <w:rPr>
          <w:rFonts w:ascii="Corbel" w:eastAsia="Calibri" w:hAnsi="Corbel"/>
          <w:color w:val="000000"/>
          <w:sz w:val="22"/>
          <w:szCs w:val="22"/>
        </w:rPr>
      </w:pPr>
    </w:p>
    <w:p w14:paraId="454ED902" w14:textId="7CE7F7E4" w:rsidR="00497A03" w:rsidRDefault="00497A03" w:rsidP="00497A03">
      <w:pPr>
        <w:widowControl/>
        <w:rPr>
          <w:rFonts w:ascii="Corbel" w:hAnsi="Corbel"/>
          <w:color w:val="FF0000"/>
          <w:sz w:val="22"/>
          <w:szCs w:val="22"/>
        </w:rPr>
      </w:pPr>
    </w:p>
    <w:p w14:paraId="47267B9E" w14:textId="77777777" w:rsidR="007C5C13" w:rsidRPr="00674F7C" w:rsidRDefault="007C5C13" w:rsidP="00497A03">
      <w:pPr>
        <w:widowControl/>
        <w:rPr>
          <w:rFonts w:ascii="Corbel" w:hAnsi="Corbel"/>
          <w:color w:val="FF0000"/>
          <w:sz w:val="22"/>
          <w:szCs w:val="22"/>
        </w:rPr>
      </w:pPr>
    </w:p>
    <w:p w14:paraId="7576A78B" w14:textId="77777777" w:rsidR="00497A03" w:rsidRPr="00907CC7" w:rsidRDefault="00497A03" w:rsidP="00497A03">
      <w:pPr>
        <w:pStyle w:val="Heading2"/>
        <w:spacing w:before="0"/>
        <w:rPr>
          <w:color w:val="auto"/>
          <w:sz w:val="22"/>
        </w:rPr>
      </w:pPr>
      <w:bookmarkStart w:id="96" w:name="_Toc518034211"/>
      <w:r w:rsidRPr="00907CC7">
        <w:rPr>
          <w:color w:val="auto"/>
          <w:sz w:val="22"/>
        </w:rPr>
        <w:t>Special arrangements</w:t>
      </w:r>
      <w:bookmarkEnd w:id="96"/>
    </w:p>
    <w:p w14:paraId="6406640C" w14:textId="77777777" w:rsidR="00497A03" w:rsidRPr="00907CC7" w:rsidRDefault="00497A03" w:rsidP="00497A03">
      <w:pPr>
        <w:rPr>
          <w:lang w:val="en-GB" w:eastAsia="en-US"/>
        </w:rPr>
      </w:pPr>
    </w:p>
    <w:p w14:paraId="1767DA28" w14:textId="4F7536A9" w:rsidR="00497A03" w:rsidRPr="00907CC7" w:rsidRDefault="00497A03" w:rsidP="00497A03">
      <w:pPr>
        <w:rPr>
          <w:rFonts w:ascii="Corbel" w:hAnsi="Corbel" w:cs="Century Gothic"/>
          <w:bCs/>
          <w:sz w:val="22"/>
          <w:szCs w:val="22"/>
        </w:rPr>
      </w:pPr>
      <w:r w:rsidRPr="00907CC7">
        <w:rPr>
          <w:rFonts w:ascii="Corbel" w:hAnsi="Corbel" w:cs="Century Gothic"/>
          <w:bCs/>
          <w:sz w:val="22"/>
          <w:szCs w:val="22"/>
        </w:rPr>
        <w:t>If you have a disability, specific learning difficulty or impairment and wish to ask for reasonable adjustments to be made to the conduct of the viva, please discuss these with your supervisor ahead of the meeting so that appropriate arrangements can be made.</w:t>
      </w:r>
    </w:p>
    <w:p w14:paraId="5EBED8F2" w14:textId="77777777" w:rsidR="002519BA" w:rsidRPr="00674F7C" w:rsidRDefault="002519BA" w:rsidP="00497A03">
      <w:pPr>
        <w:rPr>
          <w:rFonts w:ascii="Corbel" w:hAnsi="Corbel" w:cs="Century Gothic"/>
          <w:bCs/>
          <w:color w:val="FF0000"/>
          <w:sz w:val="22"/>
          <w:szCs w:val="22"/>
        </w:rPr>
      </w:pPr>
    </w:p>
    <w:p w14:paraId="3B8CCF6C" w14:textId="23FE3508" w:rsidR="00497A03" w:rsidRPr="00907CC7" w:rsidRDefault="00497A03" w:rsidP="00497A03">
      <w:pPr>
        <w:rPr>
          <w:rFonts w:ascii="Corbel" w:hAnsi="Corbel" w:cs="Century Gothic"/>
          <w:bCs/>
          <w:sz w:val="22"/>
          <w:szCs w:val="22"/>
        </w:rPr>
      </w:pPr>
    </w:p>
    <w:p w14:paraId="7E1DDD11" w14:textId="77777777" w:rsidR="00497A03" w:rsidRPr="00907CC7" w:rsidRDefault="00497A03" w:rsidP="00497A03">
      <w:pPr>
        <w:pStyle w:val="Heading2"/>
        <w:spacing w:before="0"/>
        <w:rPr>
          <w:color w:val="auto"/>
          <w:sz w:val="22"/>
        </w:rPr>
      </w:pPr>
      <w:bookmarkStart w:id="97" w:name="_Toc518034212"/>
      <w:r w:rsidRPr="00907CC7">
        <w:rPr>
          <w:color w:val="auto"/>
          <w:sz w:val="22"/>
        </w:rPr>
        <w:t>Extenuating circumstances</w:t>
      </w:r>
      <w:bookmarkEnd w:id="97"/>
    </w:p>
    <w:p w14:paraId="5AB6CCE9" w14:textId="77777777" w:rsidR="00497A03" w:rsidRPr="00907CC7" w:rsidRDefault="00497A03" w:rsidP="00497A03">
      <w:pPr>
        <w:pStyle w:val="Default"/>
        <w:rPr>
          <w:rFonts w:ascii="Corbel" w:hAnsi="Corbel"/>
          <w:b/>
          <w:bCs/>
          <w:color w:val="auto"/>
          <w:sz w:val="22"/>
          <w:szCs w:val="22"/>
        </w:rPr>
      </w:pPr>
    </w:p>
    <w:p w14:paraId="62EA3B88" w14:textId="77777777" w:rsidR="003A6B10" w:rsidRPr="00907CC7" w:rsidRDefault="00497A03" w:rsidP="00497A03">
      <w:pPr>
        <w:pStyle w:val="Default"/>
        <w:rPr>
          <w:rFonts w:ascii="Corbel" w:hAnsi="Corbel"/>
          <w:color w:val="auto"/>
          <w:sz w:val="22"/>
          <w:szCs w:val="22"/>
        </w:rPr>
      </w:pPr>
      <w:r w:rsidRPr="00907CC7">
        <w:rPr>
          <w:rFonts w:ascii="Corbel" w:hAnsi="Corbel"/>
          <w:color w:val="auto"/>
          <w:sz w:val="22"/>
          <w:szCs w:val="22"/>
        </w:rPr>
        <w:t xml:space="preserve">If you want the annual review or upgrade panel to be made aware of extenuating circumstances that have affected your study, you should submit your statement and supporting evidence to the </w:t>
      </w:r>
      <w:r w:rsidR="003A6B10" w:rsidRPr="00907CC7">
        <w:rPr>
          <w:rFonts w:ascii="Corbel" w:hAnsi="Corbel"/>
          <w:color w:val="auto"/>
          <w:sz w:val="22"/>
          <w:szCs w:val="22"/>
        </w:rPr>
        <w:t>p</w:t>
      </w:r>
      <w:r w:rsidRPr="00907CC7">
        <w:rPr>
          <w:rFonts w:ascii="Corbel" w:hAnsi="Corbel"/>
          <w:color w:val="auto"/>
          <w:sz w:val="22"/>
          <w:szCs w:val="22"/>
        </w:rPr>
        <w:t>anel Chair within the deadline set by the department/school for the submission of material for the upgrade or review.</w:t>
      </w:r>
    </w:p>
    <w:p w14:paraId="01A141B8" w14:textId="77777777" w:rsidR="003A6B10" w:rsidRPr="00907CC7" w:rsidRDefault="003A6B10" w:rsidP="00497A03">
      <w:pPr>
        <w:pStyle w:val="Default"/>
        <w:rPr>
          <w:rFonts w:ascii="Corbel" w:hAnsi="Corbel"/>
          <w:color w:val="auto"/>
          <w:sz w:val="8"/>
          <w:szCs w:val="8"/>
        </w:rPr>
      </w:pPr>
    </w:p>
    <w:p w14:paraId="448FAB4B" w14:textId="66EFFD56" w:rsidR="003A6B10" w:rsidRPr="00412C13" w:rsidRDefault="003648D9" w:rsidP="003A6B10">
      <w:pPr>
        <w:pStyle w:val="BodyText"/>
        <w:rPr>
          <w:rFonts w:ascii="Corbel" w:hAnsi="Corbel"/>
          <w:bCs/>
          <w:szCs w:val="22"/>
        </w:rPr>
      </w:pPr>
      <w:r w:rsidRPr="00412C13">
        <w:rPr>
          <w:rFonts w:ascii="Corbel" w:hAnsi="Corbel"/>
          <w:bCs/>
          <w:szCs w:val="22"/>
        </w:rPr>
        <w:t xml:space="preserve">You should circulate the material required for your annual review or upgrade </w:t>
      </w:r>
      <w:proofErr w:type="gramStart"/>
      <w:r w:rsidRPr="00412C13">
        <w:rPr>
          <w:rFonts w:ascii="Corbel" w:hAnsi="Corbel"/>
          <w:bCs/>
          <w:szCs w:val="22"/>
        </w:rPr>
        <w:t>meeting  to</w:t>
      </w:r>
      <w:proofErr w:type="gramEnd"/>
      <w:r w:rsidRPr="00412C13">
        <w:rPr>
          <w:rFonts w:ascii="Corbel" w:hAnsi="Corbel"/>
          <w:bCs/>
          <w:szCs w:val="22"/>
        </w:rPr>
        <w:t xml:space="preserve"> all panel members no later than two weeks in advance of the meeting. </w:t>
      </w:r>
      <w:r w:rsidR="003A6B10" w:rsidRPr="00412C13">
        <w:rPr>
          <w:rFonts w:ascii="Corbel" w:hAnsi="Corbel"/>
          <w:bCs/>
          <w:szCs w:val="22"/>
        </w:rPr>
        <w:t xml:space="preserve"> </w:t>
      </w:r>
    </w:p>
    <w:p w14:paraId="763AB521" w14:textId="77777777" w:rsidR="00497A03" w:rsidRPr="00907CC7" w:rsidRDefault="00497A03" w:rsidP="00497A03">
      <w:pPr>
        <w:pStyle w:val="Default"/>
        <w:rPr>
          <w:rFonts w:ascii="Corbel" w:hAnsi="Corbel"/>
          <w:color w:val="auto"/>
          <w:sz w:val="8"/>
          <w:szCs w:val="8"/>
        </w:rPr>
      </w:pPr>
    </w:p>
    <w:p w14:paraId="28D4A3E1" w14:textId="01E7DBE9" w:rsidR="003A6B10" w:rsidRPr="00907CC7" w:rsidRDefault="00497A03" w:rsidP="00497A03">
      <w:pPr>
        <w:pStyle w:val="BodyText"/>
        <w:rPr>
          <w:rFonts w:ascii="Corbel" w:hAnsi="Corbel"/>
          <w:szCs w:val="22"/>
        </w:rPr>
      </w:pPr>
      <w:r w:rsidRPr="00907CC7">
        <w:rPr>
          <w:rFonts w:ascii="Corbel" w:hAnsi="Corbel"/>
          <w:szCs w:val="22"/>
        </w:rPr>
        <w:t xml:space="preserve">In the case of circumstances relating only to your performance at </w:t>
      </w:r>
      <w:r w:rsidR="003A6B10" w:rsidRPr="00907CC7">
        <w:rPr>
          <w:rFonts w:ascii="Corbel" w:hAnsi="Corbel"/>
          <w:szCs w:val="22"/>
        </w:rPr>
        <w:t>the</w:t>
      </w:r>
      <w:r w:rsidRPr="00907CC7">
        <w:rPr>
          <w:rFonts w:ascii="Corbel" w:hAnsi="Corbel"/>
          <w:szCs w:val="22"/>
        </w:rPr>
        <w:t xml:space="preserve"> upgrade or review</w:t>
      </w:r>
      <w:r w:rsidR="003A6B10" w:rsidRPr="00907CC7">
        <w:rPr>
          <w:rFonts w:ascii="Corbel" w:hAnsi="Corbel"/>
          <w:szCs w:val="22"/>
        </w:rPr>
        <w:t xml:space="preserve"> meeting</w:t>
      </w:r>
      <w:r w:rsidRPr="00907CC7">
        <w:rPr>
          <w:rFonts w:ascii="Corbel" w:hAnsi="Corbel"/>
          <w:szCs w:val="22"/>
        </w:rPr>
        <w:t xml:space="preserve">, you should inform the panel members and submit the statement and supporting evidence within </w:t>
      </w:r>
      <w:r w:rsidRPr="00907CC7">
        <w:rPr>
          <w:rFonts w:ascii="Corbel" w:hAnsi="Corbel"/>
          <w:szCs w:val="22"/>
          <w:u w:val="single"/>
        </w:rPr>
        <w:t>seven days</w:t>
      </w:r>
      <w:r w:rsidR="003A6B10" w:rsidRPr="00907CC7">
        <w:rPr>
          <w:rFonts w:ascii="Corbel" w:hAnsi="Corbel"/>
          <w:szCs w:val="22"/>
          <w:u w:val="single"/>
        </w:rPr>
        <w:t xml:space="preserve"> </w:t>
      </w:r>
      <w:r w:rsidR="003A6B10" w:rsidRPr="00907CC7">
        <w:rPr>
          <w:rFonts w:ascii="Corbel" w:hAnsi="Corbel"/>
          <w:szCs w:val="22"/>
        </w:rPr>
        <w:t>of the meeting</w:t>
      </w:r>
      <w:r w:rsidRPr="00907CC7">
        <w:rPr>
          <w:rFonts w:ascii="Corbel" w:hAnsi="Corbel"/>
          <w:szCs w:val="22"/>
        </w:rPr>
        <w:t xml:space="preserve"> to your </w:t>
      </w:r>
      <w:r w:rsidR="003A6B10" w:rsidRPr="00907CC7">
        <w:rPr>
          <w:rFonts w:ascii="Corbel" w:hAnsi="Corbel"/>
          <w:szCs w:val="22"/>
        </w:rPr>
        <w:t>department.</w:t>
      </w:r>
    </w:p>
    <w:p w14:paraId="2978CDEC" w14:textId="1C417BE8" w:rsidR="003A6B10" w:rsidRPr="00674F7C" w:rsidRDefault="003A6B10" w:rsidP="00497A03">
      <w:pPr>
        <w:pStyle w:val="BodyText"/>
        <w:rPr>
          <w:rFonts w:ascii="Corbel" w:hAnsi="Corbel"/>
          <w:color w:val="FF0000"/>
          <w:szCs w:val="22"/>
        </w:rPr>
      </w:pPr>
    </w:p>
    <w:p w14:paraId="5D945C15" w14:textId="57613958" w:rsidR="00CC4600" w:rsidRPr="00907CC7" w:rsidRDefault="00F32120" w:rsidP="00692FAE">
      <w:pPr>
        <w:pStyle w:val="Heading1"/>
      </w:pPr>
      <w:bookmarkStart w:id="98" w:name="_Toc518034213"/>
      <w:r w:rsidRPr="00907CC7">
        <w:t>Research degree exam process</w:t>
      </w:r>
      <w:bookmarkEnd w:id="98"/>
    </w:p>
    <w:p w14:paraId="3AC0B19D" w14:textId="35DDDDD6" w:rsidR="00F32120" w:rsidRPr="00674F7C" w:rsidRDefault="00F32120" w:rsidP="00466562">
      <w:pPr>
        <w:widowControl/>
        <w:rPr>
          <w:rFonts w:ascii="Corbel" w:hAnsi="Corbel"/>
          <w:color w:val="FF0000"/>
          <w:sz w:val="22"/>
          <w:szCs w:val="22"/>
        </w:rPr>
      </w:pPr>
    </w:p>
    <w:p w14:paraId="1B942AEB" w14:textId="40EE7180" w:rsidR="00575DF0" w:rsidRPr="00A47F9A" w:rsidRDefault="00412C13" w:rsidP="00575DF0">
      <w:pPr>
        <w:rPr>
          <w:rStyle w:val="Hyperlink"/>
          <w:rFonts w:ascii="Corbel" w:hAnsi="Corbel"/>
          <w:color w:val="0070C0"/>
          <w:sz w:val="22"/>
          <w:szCs w:val="22"/>
          <w:u w:val="none"/>
        </w:rPr>
      </w:pPr>
      <w:hyperlink r:id="rId67" w:history="1">
        <w:r w:rsidR="00575DF0" w:rsidRPr="003D1B2C">
          <w:rPr>
            <w:rStyle w:val="Hyperlink"/>
            <w:rFonts w:ascii="Corbel" w:hAnsi="Corbel"/>
            <w:color w:val="EB641E"/>
            <w:sz w:val="22"/>
            <w:szCs w:val="22"/>
            <w:u w:val="none"/>
          </w:rPr>
          <w:t>Overview of Masters by Research exam process</w:t>
        </w:r>
      </w:hyperlink>
      <w:r w:rsidR="00A47F9A">
        <w:rPr>
          <w:rStyle w:val="Hyperlink"/>
          <w:rFonts w:ascii="Corbel" w:hAnsi="Corbel"/>
          <w:color w:val="EB641E"/>
          <w:sz w:val="22"/>
          <w:szCs w:val="22"/>
          <w:u w:val="none"/>
        </w:rPr>
        <w:t xml:space="preserve">: </w:t>
      </w:r>
      <w:r w:rsidR="00A47F9A" w:rsidRPr="00A47F9A">
        <w:rPr>
          <w:rStyle w:val="Hyperlink"/>
          <w:rFonts w:ascii="Corbel" w:hAnsi="Corbel"/>
          <w:color w:val="0070C0"/>
          <w:sz w:val="22"/>
          <w:szCs w:val="22"/>
          <w:u w:val="none"/>
        </w:rPr>
        <w:t>royalholloway.ac.uk/doctoral-school/pgr-student-lifecycle/research-degree-examinations/masters-by-research-examination-process.aspx</w:t>
      </w:r>
    </w:p>
    <w:p w14:paraId="73BF3205" w14:textId="77777777" w:rsidR="003D1B2C" w:rsidRPr="003D1B2C" w:rsidRDefault="003D1B2C" w:rsidP="00575DF0">
      <w:pPr>
        <w:rPr>
          <w:rStyle w:val="Hyperlink"/>
          <w:rFonts w:ascii="Corbel" w:hAnsi="Corbel"/>
          <w:color w:val="EB641E"/>
          <w:sz w:val="8"/>
          <w:szCs w:val="8"/>
          <w:u w:val="none"/>
        </w:rPr>
      </w:pPr>
    </w:p>
    <w:p w14:paraId="018FBCC1" w14:textId="053A8D8B" w:rsidR="00575DF0" w:rsidRPr="000453F4" w:rsidRDefault="00412C13" w:rsidP="00575DF0">
      <w:pPr>
        <w:rPr>
          <w:rStyle w:val="Hyperlink"/>
          <w:rFonts w:ascii="Corbel" w:hAnsi="Corbel"/>
          <w:color w:val="0070C0"/>
          <w:sz w:val="22"/>
          <w:szCs w:val="22"/>
          <w:u w:val="none"/>
        </w:rPr>
      </w:pPr>
      <w:hyperlink r:id="rId68" w:history="1">
        <w:r w:rsidR="00575DF0" w:rsidRPr="003D1B2C">
          <w:rPr>
            <w:rStyle w:val="Hyperlink"/>
            <w:rFonts w:ascii="Corbel" w:hAnsi="Corbel"/>
            <w:color w:val="EB641E"/>
            <w:sz w:val="22"/>
            <w:szCs w:val="22"/>
            <w:u w:val="none"/>
          </w:rPr>
          <w:t>Overview of MPhil / PhD exam process</w:t>
        </w:r>
      </w:hyperlink>
      <w:r w:rsidR="000453F4">
        <w:rPr>
          <w:rStyle w:val="Hyperlink"/>
          <w:rFonts w:ascii="Corbel" w:hAnsi="Corbel"/>
          <w:color w:val="EB641E"/>
          <w:sz w:val="22"/>
          <w:szCs w:val="22"/>
          <w:u w:val="none"/>
        </w:rPr>
        <w:t xml:space="preserve">:  </w:t>
      </w:r>
      <w:r w:rsidR="000453F4" w:rsidRPr="000453F4">
        <w:rPr>
          <w:rStyle w:val="Hyperlink"/>
          <w:rFonts w:ascii="Corbel" w:hAnsi="Corbel"/>
          <w:color w:val="0070C0"/>
          <w:sz w:val="22"/>
          <w:szCs w:val="22"/>
          <w:u w:val="none"/>
        </w:rPr>
        <w:t>royalholloway.ac.uk/doctoral-school/pgr-student-lifecycle/phdmphil-exam-process/phdmphil-exam-entry.aspx</w:t>
      </w:r>
    </w:p>
    <w:p w14:paraId="13B16CF9" w14:textId="77777777" w:rsidR="00D42948" w:rsidRPr="00674F7C" w:rsidRDefault="00D42948" w:rsidP="00575DF0">
      <w:pPr>
        <w:rPr>
          <w:rStyle w:val="Hyperlink"/>
          <w:rFonts w:ascii="Corbel" w:hAnsi="Corbel"/>
          <w:color w:val="FF0000"/>
          <w:sz w:val="22"/>
          <w:szCs w:val="22"/>
          <w:u w:val="none"/>
        </w:rPr>
      </w:pPr>
    </w:p>
    <w:p w14:paraId="4EA352CF" w14:textId="1687E44A" w:rsidR="00F32120" w:rsidRPr="00EC40A2" w:rsidRDefault="00F32120" w:rsidP="00F32120">
      <w:pPr>
        <w:pStyle w:val="Heading2"/>
        <w:rPr>
          <w:color w:val="auto"/>
        </w:rPr>
      </w:pPr>
      <w:bookmarkStart w:id="99" w:name="_Toc518034214"/>
      <w:r w:rsidRPr="00EC40A2">
        <w:rPr>
          <w:color w:val="auto"/>
        </w:rPr>
        <w:lastRenderedPageBreak/>
        <w:t>Submission of thesis</w:t>
      </w:r>
      <w:bookmarkEnd w:id="99"/>
    </w:p>
    <w:p w14:paraId="764DA1F4" w14:textId="1B4AFAE3" w:rsidR="00F32120" w:rsidRPr="00674F7C" w:rsidRDefault="00F32120" w:rsidP="00F32120">
      <w:pPr>
        <w:rPr>
          <w:color w:val="FF0000"/>
          <w:lang w:val="en-GB" w:eastAsia="en-US"/>
        </w:rPr>
      </w:pPr>
    </w:p>
    <w:p w14:paraId="2687AA03" w14:textId="0CCBD265" w:rsidR="00F32120" w:rsidRPr="009F6784" w:rsidRDefault="009F6784" w:rsidP="00F32120">
      <w:pPr>
        <w:rPr>
          <w:rFonts w:ascii="Corbel" w:hAnsi="Corbel"/>
          <w:sz w:val="22"/>
          <w:szCs w:val="22"/>
        </w:rPr>
      </w:pPr>
      <w:r w:rsidRPr="009F6784">
        <w:rPr>
          <w:rFonts w:ascii="Corbel" w:hAnsi="Corbel"/>
          <w:sz w:val="22"/>
          <w:szCs w:val="22"/>
        </w:rPr>
        <w:t>At least</w:t>
      </w:r>
      <w:r w:rsidR="00F32120" w:rsidRPr="009F6784">
        <w:rPr>
          <w:rFonts w:ascii="Corbel" w:hAnsi="Corbel"/>
          <w:sz w:val="22"/>
          <w:szCs w:val="22"/>
        </w:rPr>
        <w:t xml:space="preserve"> two months prior to submitting your thesis</w:t>
      </w:r>
      <w:r w:rsidR="00A5068C" w:rsidRPr="009F6784">
        <w:rPr>
          <w:rFonts w:ascii="Corbel" w:hAnsi="Corbel"/>
          <w:sz w:val="22"/>
          <w:szCs w:val="22"/>
        </w:rPr>
        <w:t xml:space="preserve"> (or dissertation for Masters by Research candidates)</w:t>
      </w:r>
      <w:r w:rsidR="00F32120" w:rsidRPr="009F6784">
        <w:rPr>
          <w:rFonts w:ascii="Corbel" w:hAnsi="Corbel"/>
          <w:sz w:val="22"/>
          <w:szCs w:val="22"/>
        </w:rPr>
        <w:t xml:space="preserve">, you should submit an </w:t>
      </w:r>
      <w:hyperlink r:id="rId69" w:history="1">
        <w:r w:rsidR="00F32120" w:rsidRPr="00534CE2">
          <w:rPr>
            <w:rStyle w:val="Hyperlink"/>
            <w:rFonts w:ascii="Corbel" w:hAnsi="Corbel"/>
            <w:color w:val="EB641E"/>
            <w:sz w:val="22"/>
            <w:szCs w:val="22"/>
            <w:u w:val="none"/>
          </w:rPr>
          <w:t>exam entry form</w:t>
        </w:r>
      </w:hyperlink>
      <w:r w:rsidR="00F32120" w:rsidRPr="009F6784">
        <w:rPr>
          <w:rFonts w:ascii="Corbel" w:hAnsi="Corbel"/>
          <w:sz w:val="22"/>
          <w:szCs w:val="22"/>
        </w:rPr>
        <w:t xml:space="preserve"> to </w:t>
      </w:r>
      <w:hyperlink r:id="rId70" w:history="1">
        <w:r w:rsidR="00F32120" w:rsidRPr="009F6784">
          <w:rPr>
            <w:rStyle w:val="Hyperlink"/>
            <w:rFonts w:ascii="Corbel" w:hAnsi="Corbel"/>
            <w:color w:val="auto"/>
            <w:sz w:val="22"/>
            <w:szCs w:val="22"/>
            <w:u w:val="none"/>
          </w:rPr>
          <w:t>researchdegrees@royalholloway.ac.uk</w:t>
        </w:r>
      </w:hyperlink>
      <w:r w:rsidR="00A5068C" w:rsidRPr="009F6784">
        <w:rPr>
          <w:rFonts w:ascii="Corbel" w:hAnsi="Corbel"/>
          <w:sz w:val="22"/>
          <w:szCs w:val="22"/>
        </w:rPr>
        <w:t>, so that your examiners can be approved and be invited in good time before you submit.  If there is a delay in submitting the entry form, this does not affect your submission deadline but does mean that there may be a delay in the exam process once you have submitted the thesis.</w:t>
      </w:r>
    </w:p>
    <w:p w14:paraId="2524F3DB" w14:textId="15ABD52E" w:rsidR="00A5068C" w:rsidRPr="009F6784" w:rsidRDefault="00A5068C" w:rsidP="00F32120">
      <w:pPr>
        <w:rPr>
          <w:rFonts w:ascii="Corbel" w:hAnsi="Corbel"/>
          <w:sz w:val="8"/>
          <w:szCs w:val="8"/>
        </w:rPr>
      </w:pPr>
    </w:p>
    <w:p w14:paraId="47E07BD7" w14:textId="23B04118" w:rsidR="00A5068C" w:rsidRPr="009F6784" w:rsidRDefault="00A5068C" w:rsidP="00A5068C">
      <w:pPr>
        <w:rPr>
          <w:rFonts w:ascii="Corbel" w:hAnsi="Corbel"/>
          <w:sz w:val="22"/>
          <w:szCs w:val="22"/>
        </w:rPr>
      </w:pPr>
      <w:r w:rsidRPr="009F6784">
        <w:rPr>
          <w:rFonts w:ascii="Corbel" w:hAnsi="Corbel"/>
          <w:sz w:val="22"/>
          <w:szCs w:val="22"/>
        </w:rPr>
        <w:t xml:space="preserve">The </w:t>
      </w:r>
      <w:hyperlink r:id="rId71" w:history="1">
        <w:r w:rsidR="00575DF0" w:rsidRPr="009F6784">
          <w:rPr>
            <w:rStyle w:val="Hyperlink"/>
            <w:rFonts w:ascii="Corbel" w:eastAsia="Calibri" w:hAnsi="Corbel" w:cs="Verdana"/>
            <w:color w:val="auto"/>
            <w:sz w:val="22"/>
            <w:szCs w:val="22"/>
            <w:u w:val="none"/>
            <w:lang w:val="en-GB"/>
          </w:rPr>
          <w:t>Research Degree Regulations</w:t>
        </w:r>
      </w:hyperlink>
      <w:r w:rsidR="00945FCC" w:rsidRPr="009F6784">
        <w:rPr>
          <w:rStyle w:val="Hyperlink"/>
          <w:rFonts w:ascii="Corbel" w:eastAsia="Calibri" w:hAnsi="Corbel" w:cs="Verdana"/>
          <w:color w:val="auto"/>
          <w:sz w:val="22"/>
          <w:szCs w:val="22"/>
          <w:u w:val="none"/>
          <w:lang w:val="en-GB"/>
        </w:rPr>
        <w:t xml:space="preserve"> </w:t>
      </w:r>
      <w:r w:rsidRPr="009F6784">
        <w:rPr>
          <w:rFonts w:ascii="Corbel" w:hAnsi="Corbel"/>
          <w:sz w:val="22"/>
          <w:szCs w:val="22"/>
        </w:rPr>
        <w:t xml:space="preserve">stipulate that you must submit two bound copies of your thesis (via the Student Services Centre or by post) to the Research Degrees team and one electronic copy of your thesis to </w:t>
      </w:r>
      <w:hyperlink r:id="rId72" w:history="1">
        <w:r w:rsidRPr="009F6784">
          <w:rPr>
            <w:rStyle w:val="Hyperlink"/>
            <w:rFonts w:ascii="Corbel" w:hAnsi="Corbel"/>
            <w:color w:val="auto"/>
            <w:sz w:val="22"/>
            <w:szCs w:val="22"/>
            <w:u w:val="none"/>
          </w:rPr>
          <w:t>researchdegrees@royalholloway.ac.uk</w:t>
        </w:r>
      </w:hyperlink>
      <w:r w:rsidRPr="009F6784">
        <w:rPr>
          <w:rFonts w:ascii="Corbel" w:hAnsi="Corbel"/>
          <w:sz w:val="22"/>
          <w:szCs w:val="22"/>
        </w:rPr>
        <w:t xml:space="preserve"> by your thesis submission deadline.  </w:t>
      </w:r>
    </w:p>
    <w:p w14:paraId="1CD4D6AE" w14:textId="77777777" w:rsidR="00A5068C" w:rsidRPr="009F6784" w:rsidRDefault="00A5068C" w:rsidP="00A5068C">
      <w:pPr>
        <w:rPr>
          <w:rFonts w:ascii="Corbel" w:hAnsi="Corbel"/>
          <w:sz w:val="8"/>
          <w:szCs w:val="8"/>
        </w:rPr>
      </w:pPr>
    </w:p>
    <w:p w14:paraId="373D5EB8" w14:textId="2E056E4F" w:rsidR="00A5068C" w:rsidRPr="009F6784" w:rsidRDefault="00A5068C" w:rsidP="00A5068C">
      <w:pPr>
        <w:rPr>
          <w:rFonts w:ascii="Corbel" w:hAnsi="Corbel"/>
          <w:sz w:val="22"/>
          <w:szCs w:val="22"/>
        </w:rPr>
      </w:pPr>
      <w:r w:rsidRPr="009F6784">
        <w:rPr>
          <w:rFonts w:ascii="Corbel" w:hAnsi="Corbel"/>
          <w:sz w:val="22"/>
          <w:szCs w:val="22"/>
        </w:rPr>
        <w:t xml:space="preserve">See </w:t>
      </w:r>
      <w:hyperlink w:anchor="Deadlines" w:history="1">
        <w:r w:rsidRPr="009F6784">
          <w:rPr>
            <w:rStyle w:val="Hyperlink"/>
            <w:rFonts w:ascii="Corbel" w:hAnsi="Corbel"/>
            <w:color w:val="EB641E"/>
            <w:sz w:val="22"/>
            <w:szCs w:val="22"/>
            <w:u w:val="none"/>
          </w:rPr>
          <w:t>section 6.1</w:t>
        </w:r>
      </w:hyperlink>
      <w:r w:rsidRPr="009F6784">
        <w:rPr>
          <w:rFonts w:ascii="Corbel" w:hAnsi="Corbel"/>
          <w:sz w:val="22"/>
          <w:szCs w:val="22"/>
        </w:rPr>
        <w:t xml:space="preserve"> for thesis submission deadline information.</w:t>
      </w:r>
    </w:p>
    <w:p w14:paraId="7C1DF729" w14:textId="1166FE7B" w:rsidR="00A5068C" w:rsidRPr="009F6784" w:rsidRDefault="00A5068C" w:rsidP="00F32120">
      <w:pPr>
        <w:rPr>
          <w:rFonts w:ascii="Corbel" w:hAnsi="Corbel"/>
          <w:sz w:val="8"/>
          <w:szCs w:val="8"/>
        </w:rPr>
      </w:pPr>
    </w:p>
    <w:p w14:paraId="1600AF81" w14:textId="763219E1" w:rsidR="00BC49DC" w:rsidRPr="009F6784" w:rsidRDefault="00A5068C" w:rsidP="00F32120">
      <w:pPr>
        <w:rPr>
          <w:rFonts w:ascii="Corbel" w:hAnsi="Corbel"/>
          <w:sz w:val="22"/>
          <w:szCs w:val="22"/>
        </w:rPr>
      </w:pPr>
      <w:r w:rsidRPr="009F6784">
        <w:rPr>
          <w:rFonts w:ascii="Corbel" w:hAnsi="Corbel"/>
          <w:sz w:val="22"/>
          <w:szCs w:val="22"/>
        </w:rPr>
        <w:t xml:space="preserve">Please refer to the </w:t>
      </w:r>
      <w:hyperlink r:id="rId73" w:history="1">
        <w:r w:rsidR="009F6784" w:rsidRPr="00AD1257">
          <w:rPr>
            <w:rStyle w:val="Hyperlink"/>
            <w:rFonts w:ascii="Corbel" w:hAnsi="Corbel"/>
            <w:color w:val="EB641E"/>
            <w:sz w:val="22"/>
            <w:szCs w:val="22"/>
            <w:u w:val="none"/>
          </w:rPr>
          <w:t>Research Degree Regulations</w:t>
        </w:r>
      </w:hyperlink>
      <w:r w:rsidR="009F6784">
        <w:rPr>
          <w:rStyle w:val="Hyperlink"/>
          <w:rFonts w:ascii="Corbel" w:hAnsi="Corbel"/>
          <w:color w:val="EB641E"/>
          <w:sz w:val="22"/>
          <w:szCs w:val="22"/>
          <w:u w:val="none"/>
        </w:rPr>
        <w:t xml:space="preserve"> </w:t>
      </w:r>
      <w:r w:rsidR="00534CE2">
        <w:rPr>
          <w:rFonts w:ascii="Corbel" w:hAnsi="Corbel"/>
          <w:sz w:val="22"/>
          <w:szCs w:val="22"/>
        </w:rPr>
        <w:t xml:space="preserve">and the </w:t>
      </w:r>
      <w:hyperlink r:id="rId74" w:history="1">
        <w:r w:rsidR="00BC49DC" w:rsidRPr="00534CE2">
          <w:rPr>
            <w:rStyle w:val="Hyperlink"/>
            <w:rFonts w:ascii="Corbel" w:hAnsi="Corbel"/>
            <w:color w:val="EB641E"/>
            <w:sz w:val="22"/>
            <w:szCs w:val="22"/>
            <w:u w:val="none"/>
          </w:rPr>
          <w:t>Instructions and notes on submission</w:t>
        </w:r>
      </w:hyperlink>
      <w:r w:rsidR="00BC49DC" w:rsidRPr="009F6784">
        <w:rPr>
          <w:rFonts w:ascii="Corbel" w:hAnsi="Corbel"/>
          <w:sz w:val="22"/>
          <w:szCs w:val="22"/>
        </w:rPr>
        <w:t xml:space="preserve"> for t</w:t>
      </w:r>
      <w:r w:rsidRPr="009F6784">
        <w:rPr>
          <w:rFonts w:ascii="Corbel" w:hAnsi="Corbel"/>
          <w:sz w:val="22"/>
          <w:szCs w:val="22"/>
        </w:rPr>
        <w:t>he requirements of the thesis</w:t>
      </w:r>
      <w:r w:rsidR="00BC49DC" w:rsidRPr="009F6784">
        <w:rPr>
          <w:rFonts w:ascii="Corbel" w:hAnsi="Corbel"/>
          <w:sz w:val="22"/>
          <w:szCs w:val="22"/>
        </w:rPr>
        <w:t>.</w:t>
      </w:r>
    </w:p>
    <w:p w14:paraId="118934AF" w14:textId="77777777" w:rsidR="00BC49DC" w:rsidRPr="009F6784" w:rsidRDefault="00BC49DC" w:rsidP="00F32120">
      <w:pPr>
        <w:rPr>
          <w:rFonts w:ascii="Corbel" w:hAnsi="Corbel"/>
          <w:sz w:val="8"/>
          <w:szCs w:val="8"/>
        </w:rPr>
      </w:pPr>
    </w:p>
    <w:p w14:paraId="2B795B96" w14:textId="066B2B43" w:rsidR="00534CE2" w:rsidRPr="000453F4" w:rsidRDefault="00412C13" w:rsidP="00BC49DC">
      <w:pPr>
        <w:rPr>
          <w:rFonts w:ascii="Corbel" w:hAnsi="Corbel"/>
          <w:color w:val="0070C0"/>
          <w:sz w:val="22"/>
          <w:szCs w:val="22"/>
        </w:rPr>
      </w:pPr>
      <w:hyperlink r:id="rId75" w:history="1">
        <w:r w:rsidR="00534CE2" w:rsidRPr="00534CE2">
          <w:rPr>
            <w:rStyle w:val="Hyperlink"/>
            <w:rFonts w:ascii="Corbel" w:hAnsi="Corbel"/>
            <w:color w:val="EB641E"/>
            <w:sz w:val="22"/>
            <w:szCs w:val="22"/>
            <w:u w:val="none"/>
          </w:rPr>
          <w:t>Find out more about the research degree submission process</w:t>
        </w:r>
      </w:hyperlink>
      <w:r w:rsidR="000453F4">
        <w:rPr>
          <w:rStyle w:val="Hyperlink"/>
          <w:rFonts w:ascii="Corbel" w:hAnsi="Corbel"/>
          <w:color w:val="EB641E"/>
          <w:sz w:val="22"/>
          <w:szCs w:val="22"/>
          <w:u w:val="none"/>
        </w:rPr>
        <w:t xml:space="preserve">:  </w:t>
      </w:r>
      <w:r w:rsidR="000453F4" w:rsidRPr="000453F4">
        <w:rPr>
          <w:rStyle w:val="Hyperlink"/>
          <w:rFonts w:ascii="Corbel" w:hAnsi="Corbel"/>
          <w:color w:val="0070C0"/>
          <w:sz w:val="22"/>
          <w:szCs w:val="22"/>
          <w:u w:val="none"/>
        </w:rPr>
        <w:t>royalholloway.ac.uk/doctoral-school/pgr-student-lifecycle/phdmphil-exam-process.aspx</w:t>
      </w:r>
    </w:p>
    <w:p w14:paraId="69BB53AB" w14:textId="77777777" w:rsidR="00534CE2" w:rsidRDefault="00534CE2" w:rsidP="00BC49DC">
      <w:pPr>
        <w:rPr>
          <w:rFonts w:ascii="Corbel" w:hAnsi="Corbel"/>
          <w:color w:val="EB641E"/>
          <w:sz w:val="22"/>
          <w:szCs w:val="22"/>
        </w:rPr>
      </w:pPr>
    </w:p>
    <w:p w14:paraId="4CE8AB73" w14:textId="7F2FED00" w:rsidR="008F5A42" w:rsidRPr="00412C13" w:rsidRDefault="008F5A42" w:rsidP="00C825D6">
      <w:pPr>
        <w:pStyle w:val="Heading3"/>
      </w:pPr>
      <w:bookmarkStart w:id="100" w:name="_Toc518034215"/>
      <w:bookmarkStart w:id="101" w:name="_Toc456794524"/>
      <w:r w:rsidRPr="00412C13">
        <w:t>Departmental guidance on your thesis</w:t>
      </w:r>
      <w:bookmarkEnd w:id="100"/>
      <w:r w:rsidRPr="00412C13">
        <w:t xml:space="preserve"> </w:t>
      </w:r>
      <w:bookmarkEnd w:id="101"/>
    </w:p>
    <w:p w14:paraId="15064627" w14:textId="77777777" w:rsidR="008F5A42" w:rsidRPr="00674F7C" w:rsidRDefault="008F5A42" w:rsidP="008F5A42">
      <w:pPr>
        <w:rPr>
          <w:rFonts w:ascii="Corbel" w:hAnsi="Corbel"/>
          <w:color w:val="FF0000"/>
          <w:sz w:val="22"/>
          <w:szCs w:val="22"/>
          <w:highlight w:val="yellow"/>
        </w:rPr>
      </w:pPr>
    </w:p>
    <w:p w14:paraId="6B33F90A" w14:textId="06768241" w:rsidR="008F5A42" w:rsidRPr="00674F7C" w:rsidRDefault="003648D9" w:rsidP="00F32120">
      <w:pPr>
        <w:rPr>
          <w:rFonts w:ascii="Corbel" w:hAnsi="Corbel"/>
          <w:color w:val="FF0000"/>
          <w:sz w:val="22"/>
          <w:szCs w:val="22"/>
        </w:rPr>
      </w:pPr>
      <w:r w:rsidRPr="009D724E">
        <w:rPr>
          <w:rFonts w:ascii="Corbel" w:eastAsia="Calibri" w:hAnsi="Corbel"/>
          <w:sz w:val="22"/>
          <w:szCs w:val="22"/>
        </w:rPr>
        <w:t xml:space="preserve">Advice on preparation </w:t>
      </w:r>
      <w:r w:rsidRPr="009D724E">
        <w:rPr>
          <w:rFonts w:ascii="Corbel" w:eastAsia="Calibri" w:hAnsi="Corbel" w:cs="Ä`ˇøWØﬁ"/>
          <w:sz w:val="22"/>
          <w:szCs w:val="22"/>
        </w:rPr>
        <w:t xml:space="preserve">for your viva is available from the department and a ‘mock’ viva can be arranged on </w:t>
      </w:r>
      <w:r w:rsidRPr="009D724E">
        <w:rPr>
          <w:rFonts w:ascii="Corbel" w:eastAsia="Calibri" w:hAnsi="Corbel"/>
          <w:sz w:val="22"/>
          <w:szCs w:val="22"/>
        </w:rPr>
        <w:t>request; please contact your supervisor or the Director of Graduate Studies.</w:t>
      </w:r>
    </w:p>
    <w:p w14:paraId="453426A1" w14:textId="267B7AFB" w:rsidR="001B76BD" w:rsidRPr="00674F7C" w:rsidRDefault="001B76BD" w:rsidP="00C825D6">
      <w:pPr>
        <w:pStyle w:val="Heading3"/>
      </w:pPr>
      <w:bookmarkStart w:id="102" w:name="_Toc518034216"/>
      <w:r w:rsidRPr="00674F7C">
        <w:t>Royal Holloway proofreading scheme</w:t>
      </w:r>
      <w:bookmarkEnd w:id="102"/>
    </w:p>
    <w:p w14:paraId="5C79E63C" w14:textId="77777777" w:rsidR="001B76BD" w:rsidRPr="00674F7C" w:rsidRDefault="001B76BD" w:rsidP="001B76BD">
      <w:pPr>
        <w:rPr>
          <w:rFonts w:ascii="Corbel" w:hAnsi="Corbel"/>
          <w:color w:val="FF0000"/>
          <w:sz w:val="8"/>
          <w:szCs w:val="8"/>
        </w:rPr>
      </w:pPr>
    </w:p>
    <w:p w14:paraId="7CFA1A91" w14:textId="473CBA02" w:rsidR="001B76BD" w:rsidRPr="00606F6B" w:rsidRDefault="001B76BD" w:rsidP="001B76BD">
      <w:pPr>
        <w:rPr>
          <w:rFonts w:ascii="Corbel" w:hAnsi="Corbel"/>
          <w:sz w:val="22"/>
          <w:szCs w:val="22"/>
        </w:rPr>
      </w:pPr>
      <w:proofErr w:type="spellStart"/>
      <w:r w:rsidRPr="00606F6B">
        <w:rPr>
          <w:rFonts w:ascii="Corbel" w:hAnsi="Corbel"/>
          <w:bCs/>
          <w:sz w:val="22"/>
          <w:szCs w:val="22"/>
        </w:rPr>
        <w:t>CeDAS</w:t>
      </w:r>
      <w:proofErr w:type="spellEnd"/>
      <w:r w:rsidRPr="00606F6B">
        <w:rPr>
          <w:rFonts w:ascii="Corbel" w:hAnsi="Corbel"/>
          <w:sz w:val="22"/>
          <w:szCs w:val="22"/>
        </w:rPr>
        <w:t xml:space="preserve"> oversees the </w:t>
      </w:r>
      <w:hyperlink r:id="rId76" w:history="1">
        <w:r w:rsidRPr="00606F6B">
          <w:rPr>
            <w:rStyle w:val="Hyperlink"/>
            <w:rFonts w:ascii="Corbel" w:hAnsi="Corbel"/>
            <w:color w:val="EB641E"/>
            <w:sz w:val="22"/>
            <w:szCs w:val="22"/>
            <w:u w:val="none"/>
          </w:rPr>
          <w:t>Royal Holloway proofreading scheme</w:t>
        </w:r>
      </w:hyperlink>
      <w:r w:rsidR="000453F4">
        <w:rPr>
          <w:rStyle w:val="Hyperlink"/>
          <w:rFonts w:ascii="Corbel" w:hAnsi="Corbel"/>
          <w:color w:val="EB641E"/>
          <w:sz w:val="22"/>
          <w:szCs w:val="22"/>
          <w:u w:val="none"/>
        </w:rPr>
        <w:t xml:space="preserve"> </w:t>
      </w:r>
      <w:r w:rsidR="000453F4" w:rsidRPr="000453F4">
        <w:rPr>
          <w:rStyle w:val="Hyperlink"/>
          <w:rFonts w:ascii="Corbel" w:hAnsi="Corbel"/>
          <w:color w:val="auto"/>
          <w:sz w:val="22"/>
          <w:szCs w:val="22"/>
          <w:u w:val="none"/>
        </w:rPr>
        <w:t>(</w:t>
      </w:r>
      <w:r w:rsidR="000453F4" w:rsidRPr="000453F4">
        <w:rPr>
          <w:rStyle w:val="Hyperlink"/>
          <w:rFonts w:ascii="Corbel" w:hAnsi="Corbel"/>
          <w:color w:val="0070C0"/>
          <w:sz w:val="22"/>
          <w:szCs w:val="22"/>
          <w:u w:val="none"/>
        </w:rPr>
        <w:t>royalholloway.ac.uk/students/study/academic-skills/cedas/academic-writing-and-communication/proofreading.aspx</w:t>
      </w:r>
      <w:r w:rsidR="000453F4" w:rsidRPr="000453F4">
        <w:rPr>
          <w:rStyle w:val="Hyperlink"/>
          <w:rFonts w:ascii="Corbel" w:hAnsi="Corbel"/>
          <w:color w:val="auto"/>
          <w:sz w:val="22"/>
          <w:szCs w:val="22"/>
          <w:u w:val="none"/>
        </w:rPr>
        <w:t>)</w:t>
      </w:r>
      <w:r w:rsidRPr="000453F4">
        <w:rPr>
          <w:rFonts w:ascii="Corbel" w:hAnsi="Corbel"/>
          <w:sz w:val="22"/>
          <w:szCs w:val="22"/>
        </w:rPr>
        <w:t xml:space="preserve">, </w:t>
      </w:r>
      <w:r w:rsidRPr="00606F6B">
        <w:rPr>
          <w:rFonts w:ascii="Corbel" w:hAnsi="Corbel"/>
          <w:sz w:val="22"/>
          <w:szCs w:val="22"/>
        </w:rPr>
        <w:t xml:space="preserve">which enables students to pay for an approved third-party proofreader to identify surface error in final drafts. Please note, the College does not permit the use of paid third-party proofreaders who are not part of this scheme. </w:t>
      </w:r>
    </w:p>
    <w:p w14:paraId="0E008D68" w14:textId="77777777" w:rsidR="00BE34A3" w:rsidRPr="00674F7C" w:rsidRDefault="00BE34A3" w:rsidP="001B76BD">
      <w:pPr>
        <w:rPr>
          <w:rFonts w:ascii="Corbel" w:hAnsi="Corbel"/>
          <w:color w:val="FF0000"/>
          <w:sz w:val="22"/>
          <w:szCs w:val="22"/>
        </w:rPr>
      </w:pPr>
    </w:p>
    <w:p w14:paraId="1E50F652" w14:textId="1F6FF36E" w:rsidR="00BC49DC" w:rsidRPr="00674F7C" w:rsidRDefault="00BC49DC" w:rsidP="00C825D6">
      <w:pPr>
        <w:pStyle w:val="Heading3"/>
      </w:pPr>
      <w:bookmarkStart w:id="103" w:name="_Toc518034217"/>
      <w:r w:rsidRPr="00674F7C">
        <w:t xml:space="preserve">Random submission of thesis to </w:t>
      </w:r>
      <w:proofErr w:type="spellStart"/>
      <w:r w:rsidRPr="00674F7C">
        <w:t>Turnitin</w:t>
      </w:r>
      <w:bookmarkEnd w:id="103"/>
      <w:proofErr w:type="spellEnd"/>
    </w:p>
    <w:p w14:paraId="23065C2B" w14:textId="77777777" w:rsidR="00BC49DC" w:rsidRPr="00674F7C" w:rsidRDefault="00BC49DC" w:rsidP="00BC49DC">
      <w:pPr>
        <w:rPr>
          <w:rFonts w:ascii="Corbel" w:hAnsi="Corbel" w:cs="Arial"/>
          <w:color w:val="FF0000"/>
          <w:sz w:val="8"/>
          <w:szCs w:val="8"/>
        </w:rPr>
      </w:pPr>
    </w:p>
    <w:p w14:paraId="460A8FD3" w14:textId="463D973D" w:rsidR="00BC49DC" w:rsidRDefault="00BC49DC" w:rsidP="00BC49DC">
      <w:pPr>
        <w:rPr>
          <w:rFonts w:ascii="Corbel" w:hAnsi="Corbel" w:cs="Arial"/>
          <w:sz w:val="22"/>
          <w:szCs w:val="22"/>
        </w:rPr>
      </w:pPr>
      <w:r w:rsidRPr="0078126E">
        <w:rPr>
          <w:rFonts w:ascii="Corbel" w:hAnsi="Corbel" w:cs="Arial"/>
          <w:sz w:val="22"/>
          <w:szCs w:val="22"/>
        </w:rPr>
        <w:t xml:space="preserve">To help deter plagiarism, it is College policy to select a random sample of final research degree theses for submission to the plagiarism detection software, </w:t>
      </w:r>
      <w:proofErr w:type="spellStart"/>
      <w:r w:rsidRPr="0078126E">
        <w:rPr>
          <w:rFonts w:ascii="Corbel" w:hAnsi="Corbel" w:cs="Arial"/>
          <w:sz w:val="22"/>
          <w:szCs w:val="22"/>
        </w:rPr>
        <w:t>Turnitin</w:t>
      </w:r>
      <w:proofErr w:type="spellEnd"/>
      <w:r w:rsidRPr="0078126E">
        <w:rPr>
          <w:rFonts w:ascii="Corbel" w:hAnsi="Corbel" w:cs="Arial"/>
          <w:sz w:val="22"/>
          <w:szCs w:val="22"/>
        </w:rPr>
        <w:t xml:space="preserve">, before the examination process is initiated. Exemptions are in place for theses covered by commercial confidentiality agreements. </w:t>
      </w:r>
      <w:proofErr w:type="spellStart"/>
      <w:r w:rsidRPr="0078126E">
        <w:rPr>
          <w:rFonts w:ascii="Corbel" w:hAnsi="Corbel" w:cs="Arial"/>
          <w:sz w:val="22"/>
          <w:szCs w:val="22"/>
        </w:rPr>
        <w:t>Turnitin</w:t>
      </w:r>
      <w:proofErr w:type="spellEnd"/>
      <w:r w:rsidRPr="0078126E">
        <w:rPr>
          <w:rFonts w:ascii="Corbel" w:hAnsi="Corbel" w:cs="Arial"/>
          <w:sz w:val="22"/>
          <w:szCs w:val="22"/>
        </w:rPr>
        <w:t xml:space="preserve"> reports are reviewed by the Director of Graduate Studies in your department. Should concerns be raised</w:t>
      </w:r>
      <w:r w:rsidR="008F5A42" w:rsidRPr="0078126E">
        <w:rPr>
          <w:rFonts w:ascii="Corbel" w:hAnsi="Corbel" w:cs="Arial"/>
          <w:sz w:val="22"/>
          <w:szCs w:val="22"/>
        </w:rPr>
        <w:t>,</w:t>
      </w:r>
      <w:r w:rsidRPr="0078126E">
        <w:rPr>
          <w:rFonts w:ascii="Corbel" w:hAnsi="Corbel" w:cs="Arial"/>
          <w:sz w:val="22"/>
          <w:szCs w:val="22"/>
        </w:rPr>
        <w:t xml:space="preserve"> you will be notified by the department. </w:t>
      </w:r>
    </w:p>
    <w:p w14:paraId="43DFCB70" w14:textId="77777777" w:rsidR="00BE34A3" w:rsidRPr="00674F7C" w:rsidRDefault="00BE34A3" w:rsidP="00BC49DC">
      <w:pPr>
        <w:rPr>
          <w:rFonts w:ascii="Corbel" w:hAnsi="Corbel" w:cs="Arial"/>
          <w:color w:val="FF0000"/>
          <w:sz w:val="22"/>
          <w:szCs w:val="22"/>
        </w:rPr>
      </w:pPr>
    </w:p>
    <w:p w14:paraId="3A89590A" w14:textId="77777777" w:rsidR="00094E44" w:rsidRPr="00674F7C" w:rsidRDefault="00094E44" w:rsidP="00C825D6">
      <w:pPr>
        <w:pStyle w:val="Heading3"/>
      </w:pPr>
      <w:bookmarkStart w:id="104" w:name="_Toc518034218"/>
      <w:bookmarkStart w:id="105" w:name="_Toc295833602"/>
      <w:bookmarkStart w:id="106" w:name="_Toc295833679"/>
      <w:bookmarkStart w:id="107" w:name="_Toc456794534"/>
      <w:r w:rsidRPr="00674F7C">
        <w:t>Plagiarism</w:t>
      </w:r>
      <w:bookmarkEnd w:id="104"/>
      <w:r w:rsidRPr="00674F7C">
        <w:t xml:space="preserve"> </w:t>
      </w:r>
      <w:bookmarkEnd w:id="105"/>
      <w:bookmarkEnd w:id="106"/>
      <w:bookmarkEnd w:id="107"/>
    </w:p>
    <w:p w14:paraId="4229B5E4" w14:textId="77777777" w:rsidR="00094E44" w:rsidRPr="00674F7C" w:rsidRDefault="00094E44" w:rsidP="00094E44">
      <w:pPr>
        <w:rPr>
          <w:rFonts w:ascii="Corbel" w:hAnsi="Corbel"/>
          <w:color w:val="FF0000"/>
          <w:sz w:val="8"/>
          <w:szCs w:val="8"/>
        </w:rPr>
      </w:pPr>
    </w:p>
    <w:p w14:paraId="575EEEB0" w14:textId="02F4722B" w:rsidR="000919EB" w:rsidRPr="000919EB" w:rsidRDefault="000919EB" w:rsidP="000919EB">
      <w:pPr>
        <w:pStyle w:val="Default"/>
        <w:rPr>
          <w:rFonts w:ascii="Corbel" w:hAnsi="Corbel"/>
          <w:color w:val="auto"/>
          <w:sz w:val="22"/>
          <w:szCs w:val="22"/>
        </w:rPr>
      </w:pPr>
      <w:r w:rsidRPr="000919EB">
        <w:rPr>
          <w:rFonts w:ascii="Corbel" w:hAnsi="Corbel"/>
          <w:color w:val="auto"/>
          <w:sz w:val="22"/>
          <w:szCs w:val="22"/>
        </w:rPr>
        <w:t>The College takes the issue of plagiarism and other academic misconduct extremely seriously. Please refer to the College’s</w:t>
      </w:r>
      <w:r w:rsidRPr="000919EB">
        <w:rPr>
          <w:rFonts w:ascii="Corbel" w:hAnsi="Corbel"/>
          <w:i/>
          <w:iCs/>
          <w:color w:val="auto"/>
          <w:sz w:val="22"/>
          <w:szCs w:val="22"/>
        </w:rPr>
        <w:t xml:space="preserve"> </w:t>
      </w:r>
      <w:hyperlink r:id="rId77" w:history="1">
        <w:r w:rsidRPr="000919EB">
          <w:rPr>
            <w:rStyle w:val="Hyperlink"/>
            <w:rFonts w:ascii="Corbel" w:hAnsi="Corbel"/>
            <w:color w:val="EB641E"/>
            <w:sz w:val="22"/>
            <w:szCs w:val="22"/>
            <w:u w:val="none"/>
          </w:rPr>
          <w:t>Regulations on Academic Misconduct</w:t>
        </w:r>
      </w:hyperlink>
      <w:r w:rsidRPr="000919EB">
        <w:rPr>
          <w:rFonts w:ascii="Corbel" w:hAnsi="Corbel"/>
          <w:sz w:val="22"/>
          <w:szCs w:val="22"/>
        </w:rPr>
        <w:t xml:space="preserve"> </w:t>
      </w:r>
      <w:r w:rsidR="006B2D65">
        <w:rPr>
          <w:rFonts w:ascii="Corbel" w:hAnsi="Corbel"/>
          <w:sz w:val="22"/>
          <w:szCs w:val="22"/>
        </w:rPr>
        <w:t>(</w:t>
      </w:r>
      <w:hyperlink r:id="rId78" w:history="1">
        <w:r w:rsidR="006B2D65" w:rsidRPr="006B2D65">
          <w:rPr>
            <w:rStyle w:val="Hyperlink"/>
            <w:rFonts w:ascii="Corbel" w:hAnsi="Corbel"/>
            <w:color w:val="0070C0"/>
            <w:sz w:val="22"/>
            <w:szCs w:val="22"/>
            <w:u w:val="none"/>
          </w:rPr>
          <w:t>royalholloway.ac.uk/students/study/our-college-regulations/attendance-and-academic-regulations.aspx</w:t>
        </w:r>
      </w:hyperlink>
      <w:r w:rsidR="006B2D65">
        <w:rPr>
          <w:rFonts w:ascii="Corbel" w:hAnsi="Corbel"/>
          <w:sz w:val="22"/>
          <w:szCs w:val="22"/>
        </w:rPr>
        <w:t xml:space="preserve">) </w:t>
      </w:r>
      <w:r w:rsidRPr="000919EB">
        <w:rPr>
          <w:rFonts w:ascii="Corbel" w:hAnsi="Corbel"/>
          <w:color w:val="auto"/>
          <w:sz w:val="22"/>
          <w:szCs w:val="22"/>
        </w:rPr>
        <w:t xml:space="preserve">for what constitutes academic misconduct, as well as the procedures to be followed for the investigation of alleged academic misconduct and possible outcomes </w:t>
      </w:r>
    </w:p>
    <w:p w14:paraId="5E46BFDF" w14:textId="5B3BAC7F" w:rsidR="00094E44" w:rsidRDefault="00094E44" w:rsidP="00094E44">
      <w:pPr>
        <w:pStyle w:val="Default"/>
        <w:rPr>
          <w:rFonts w:ascii="Corbel" w:hAnsi="Corbel"/>
          <w:color w:val="FF0000"/>
          <w:sz w:val="22"/>
          <w:szCs w:val="22"/>
        </w:rPr>
      </w:pPr>
      <w:r w:rsidRPr="00674F7C">
        <w:rPr>
          <w:rFonts w:ascii="Corbel" w:hAnsi="Corbel"/>
          <w:color w:val="FF0000"/>
          <w:sz w:val="22"/>
          <w:szCs w:val="22"/>
        </w:rPr>
        <w:t>.</w:t>
      </w:r>
    </w:p>
    <w:p w14:paraId="6E693417" w14:textId="77777777" w:rsidR="00765943" w:rsidRPr="00674F7C" w:rsidRDefault="00765943" w:rsidP="00094E44">
      <w:pPr>
        <w:pStyle w:val="Default"/>
        <w:rPr>
          <w:rFonts w:ascii="Corbel" w:hAnsi="Corbel"/>
          <w:color w:val="FF0000"/>
          <w:sz w:val="22"/>
          <w:szCs w:val="22"/>
        </w:rPr>
      </w:pPr>
    </w:p>
    <w:p w14:paraId="204B0DB8" w14:textId="4710CE81" w:rsidR="00F32120" w:rsidRPr="0078126E" w:rsidRDefault="00F32120" w:rsidP="00F32120">
      <w:pPr>
        <w:pStyle w:val="Heading2"/>
        <w:rPr>
          <w:color w:val="auto"/>
        </w:rPr>
      </w:pPr>
      <w:bookmarkStart w:id="108" w:name="_Toc518034219"/>
      <w:r w:rsidRPr="0078126E">
        <w:rPr>
          <w:color w:val="auto"/>
        </w:rPr>
        <w:t>Viva</w:t>
      </w:r>
      <w:bookmarkEnd w:id="108"/>
    </w:p>
    <w:p w14:paraId="6ACEF558" w14:textId="20A71094" w:rsidR="00E301AF" w:rsidRPr="00674F7C" w:rsidRDefault="00E301AF" w:rsidP="00E301AF">
      <w:pPr>
        <w:rPr>
          <w:color w:val="FF0000"/>
          <w:lang w:val="en-GB" w:eastAsia="en-US"/>
        </w:rPr>
      </w:pPr>
    </w:p>
    <w:p w14:paraId="4433CEEA" w14:textId="3D3079FC" w:rsidR="00E301AF" w:rsidRPr="0078126E" w:rsidRDefault="00E301AF" w:rsidP="00E301AF">
      <w:pPr>
        <w:rPr>
          <w:rFonts w:ascii="Corbel" w:hAnsi="Corbel" w:cs="Arial"/>
          <w:sz w:val="22"/>
          <w:szCs w:val="22"/>
        </w:rPr>
      </w:pPr>
      <w:r w:rsidRPr="0078126E">
        <w:rPr>
          <w:rFonts w:ascii="Corbel" w:hAnsi="Corbel" w:cs="Arial"/>
          <w:sz w:val="22"/>
          <w:szCs w:val="22"/>
        </w:rPr>
        <w:t>If you are submitting for a Masters by Research, the default is that you will be assessed on the dissertation alone and will not be required to have an oral examination (viva) on your dissertation</w:t>
      </w:r>
      <w:proofErr w:type="gramStart"/>
      <w:r w:rsidR="00765943">
        <w:rPr>
          <w:rFonts w:ascii="Corbel" w:hAnsi="Corbel" w:cs="Arial"/>
          <w:sz w:val="22"/>
          <w:szCs w:val="22"/>
        </w:rPr>
        <w:t>.</w:t>
      </w:r>
      <w:r w:rsidRPr="0078126E">
        <w:rPr>
          <w:rFonts w:ascii="Corbel" w:hAnsi="Corbel" w:cs="Arial"/>
          <w:sz w:val="22"/>
          <w:szCs w:val="22"/>
        </w:rPr>
        <w:t>.</w:t>
      </w:r>
      <w:proofErr w:type="gramEnd"/>
      <w:r w:rsidRPr="0078126E">
        <w:rPr>
          <w:rFonts w:ascii="Corbel" w:hAnsi="Corbel" w:cs="Arial"/>
          <w:sz w:val="22"/>
          <w:szCs w:val="22"/>
        </w:rPr>
        <w:t xml:space="preserve">  Please note however that the examiners do have the discretion to request a viva once they have read the dissertation.</w:t>
      </w:r>
    </w:p>
    <w:p w14:paraId="7DABFC83" w14:textId="4A031836" w:rsidR="00E301AF" w:rsidRPr="0078126E" w:rsidRDefault="00E301AF" w:rsidP="00E301AF">
      <w:pPr>
        <w:rPr>
          <w:rFonts w:ascii="Corbel" w:hAnsi="Corbel" w:cs="Arial"/>
          <w:sz w:val="8"/>
          <w:szCs w:val="8"/>
        </w:rPr>
      </w:pPr>
    </w:p>
    <w:p w14:paraId="73C4BBBC" w14:textId="3E36AA88" w:rsidR="00E301AF" w:rsidRPr="0078126E" w:rsidRDefault="00E301AF" w:rsidP="00E301AF">
      <w:pPr>
        <w:rPr>
          <w:rFonts w:ascii="Corbel" w:hAnsi="Corbel" w:cs="Arial"/>
          <w:sz w:val="22"/>
          <w:szCs w:val="22"/>
        </w:rPr>
      </w:pPr>
      <w:r w:rsidRPr="0078126E">
        <w:rPr>
          <w:rFonts w:ascii="Corbel" w:hAnsi="Corbel" w:cs="Arial"/>
          <w:sz w:val="22"/>
          <w:szCs w:val="22"/>
        </w:rPr>
        <w:t xml:space="preserve">If you are submitting for an MPhil or PhD, however, you will be required to participate in a viva to defend your thesis.  The viva should be </w:t>
      </w:r>
      <w:proofErr w:type="spellStart"/>
      <w:r w:rsidRPr="0078126E">
        <w:rPr>
          <w:rFonts w:ascii="Corbel" w:hAnsi="Corbel" w:cs="Arial"/>
          <w:sz w:val="22"/>
          <w:szCs w:val="22"/>
        </w:rPr>
        <w:t>organised</w:t>
      </w:r>
      <w:proofErr w:type="spellEnd"/>
      <w:r w:rsidRPr="0078126E">
        <w:rPr>
          <w:rFonts w:ascii="Corbel" w:hAnsi="Corbel" w:cs="Arial"/>
          <w:sz w:val="22"/>
          <w:szCs w:val="22"/>
        </w:rPr>
        <w:t xml:space="preserve"> by your supervisor.</w:t>
      </w:r>
    </w:p>
    <w:p w14:paraId="5238FE98" w14:textId="77777777" w:rsidR="00D42948" w:rsidRPr="00674F7C" w:rsidRDefault="00D42948" w:rsidP="00E301AF">
      <w:pPr>
        <w:rPr>
          <w:rFonts w:ascii="Corbel" w:hAnsi="Corbel" w:cs="Arial"/>
          <w:color w:val="FF0000"/>
          <w:sz w:val="22"/>
          <w:szCs w:val="22"/>
        </w:rPr>
      </w:pPr>
    </w:p>
    <w:p w14:paraId="7DF9D2A4" w14:textId="2EFE4DA7" w:rsidR="00E301AF" w:rsidRPr="00674F7C" w:rsidRDefault="00E301AF" w:rsidP="00C825D6">
      <w:pPr>
        <w:pStyle w:val="Heading3"/>
      </w:pPr>
      <w:bookmarkStart w:id="109" w:name="_Toc518034220"/>
      <w:r w:rsidRPr="00674F7C">
        <w:t>Viva training</w:t>
      </w:r>
      <w:bookmarkEnd w:id="109"/>
    </w:p>
    <w:p w14:paraId="7412C99F" w14:textId="77777777" w:rsidR="00E301AF" w:rsidRPr="00674F7C" w:rsidRDefault="00E301AF" w:rsidP="00E301AF">
      <w:pPr>
        <w:rPr>
          <w:rFonts w:ascii="Corbel" w:hAnsi="Corbel"/>
          <w:color w:val="FF0000"/>
          <w:sz w:val="8"/>
          <w:szCs w:val="8"/>
          <w:lang w:val="en-GB" w:eastAsia="en-US"/>
        </w:rPr>
      </w:pPr>
    </w:p>
    <w:p w14:paraId="71E99246" w14:textId="04A7F0F4" w:rsidR="00575DF0" w:rsidRPr="0078126E" w:rsidRDefault="00E301AF" w:rsidP="00E301AF">
      <w:pPr>
        <w:rPr>
          <w:rFonts w:ascii="Corbel" w:hAnsi="Corbel"/>
          <w:sz w:val="22"/>
          <w:szCs w:val="22"/>
        </w:rPr>
      </w:pPr>
      <w:r w:rsidRPr="0078126E">
        <w:rPr>
          <w:rFonts w:ascii="Corbel" w:hAnsi="Corbel"/>
          <w:sz w:val="22"/>
          <w:szCs w:val="22"/>
        </w:rPr>
        <w:t xml:space="preserve">The College offers viva training for research student’s final </w:t>
      </w:r>
      <w:r w:rsidR="00575DF0" w:rsidRPr="0078126E">
        <w:rPr>
          <w:rFonts w:ascii="Corbel" w:hAnsi="Corbel"/>
          <w:sz w:val="22"/>
          <w:szCs w:val="22"/>
        </w:rPr>
        <w:t xml:space="preserve">oral </w:t>
      </w:r>
      <w:r w:rsidRPr="0078126E">
        <w:rPr>
          <w:rFonts w:ascii="Corbel" w:hAnsi="Corbel"/>
          <w:sz w:val="22"/>
          <w:szCs w:val="22"/>
        </w:rPr>
        <w:t xml:space="preserve">examination </w:t>
      </w:r>
      <w:r w:rsidR="00575DF0" w:rsidRPr="0078126E">
        <w:rPr>
          <w:rFonts w:ascii="Corbel" w:hAnsi="Corbel"/>
          <w:sz w:val="22"/>
          <w:szCs w:val="22"/>
        </w:rPr>
        <w:t xml:space="preserve">via the </w:t>
      </w:r>
      <w:hyperlink w:anchor="RDP" w:history="1">
        <w:r w:rsidR="00765943">
          <w:rPr>
            <w:rStyle w:val="Strong"/>
            <w:rFonts w:ascii="Corbel" w:hAnsi="Corbel"/>
            <w:b w:val="0"/>
            <w:color w:val="EB641E"/>
            <w:sz w:val="22"/>
            <w:szCs w:val="22"/>
          </w:rPr>
          <w:t>Researcher</w:t>
        </w:r>
        <w:r w:rsidR="00575DF0" w:rsidRPr="0078126E">
          <w:rPr>
            <w:rStyle w:val="Strong"/>
            <w:rFonts w:ascii="Corbel" w:hAnsi="Corbel"/>
            <w:b w:val="0"/>
            <w:color w:val="EB641E"/>
            <w:sz w:val="22"/>
            <w:szCs w:val="22"/>
          </w:rPr>
          <w:t xml:space="preserve"> Development </w:t>
        </w:r>
        <w:proofErr w:type="spellStart"/>
        <w:r w:rsidR="00575DF0" w:rsidRPr="0078126E">
          <w:rPr>
            <w:rStyle w:val="Strong"/>
            <w:rFonts w:ascii="Corbel" w:hAnsi="Corbel"/>
            <w:b w:val="0"/>
            <w:color w:val="EB641E"/>
            <w:sz w:val="22"/>
            <w:szCs w:val="22"/>
          </w:rPr>
          <w:t>Programme</w:t>
        </w:r>
        <w:proofErr w:type="spellEnd"/>
      </w:hyperlink>
      <w:r w:rsidR="00575DF0" w:rsidRPr="0078126E">
        <w:rPr>
          <w:rFonts w:ascii="Corbel" w:hAnsi="Corbel"/>
          <w:sz w:val="22"/>
          <w:szCs w:val="22"/>
        </w:rPr>
        <w:t>.</w:t>
      </w:r>
    </w:p>
    <w:p w14:paraId="7AEB1C71" w14:textId="77777777" w:rsidR="00D42948" w:rsidRPr="00674F7C" w:rsidRDefault="00D42948" w:rsidP="00E301AF">
      <w:pPr>
        <w:rPr>
          <w:rFonts w:ascii="Corbel" w:hAnsi="Corbel"/>
          <w:color w:val="FF0000"/>
          <w:sz w:val="22"/>
          <w:szCs w:val="22"/>
        </w:rPr>
      </w:pPr>
    </w:p>
    <w:p w14:paraId="69073D9D" w14:textId="77777777" w:rsidR="00E301AF" w:rsidRPr="00412C13" w:rsidRDefault="00E301AF" w:rsidP="00C825D6">
      <w:pPr>
        <w:pStyle w:val="Heading3"/>
      </w:pPr>
      <w:bookmarkStart w:id="110" w:name="_Toc518034221"/>
      <w:r w:rsidRPr="00412C13">
        <w:t>Departmental viva preparation</w:t>
      </w:r>
      <w:bookmarkEnd w:id="110"/>
      <w:r w:rsidRPr="00412C13">
        <w:t xml:space="preserve"> </w:t>
      </w:r>
    </w:p>
    <w:p w14:paraId="55D39304" w14:textId="77777777" w:rsidR="00E301AF" w:rsidRPr="0078126E" w:rsidRDefault="00E301AF" w:rsidP="00E301AF">
      <w:pPr>
        <w:pStyle w:val="BodyText"/>
        <w:rPr>
          <w:rFonts w:ascii="Corbel" w:hAnsi="Corbel"/>
          <w:bCs/>
          <w:sz w:val="8"/>
          <w:szCs w:val="8"/>
          <w:highlight w:val="yellow"/>
        </w:rPr>
      </w:pPr>
    </w:p>
    <w:p w14:paraId="2E588326" w14:textId="77777777" w:rsidR="003648D9" w:rsidRDefault="003648D9" w:rsidP="003648D9">
      <w:pPr>
        <w:pStyle w:val="BodyText"/>
        <w:rPr>
          <w:rFonts w:ascii="Corbel" w:hAnsi="Corbel"/>
          <w:bCs/>
          <w:szCs w:val="22"/>
        </w:rPr>
      </w:pPr>
    </w:p>
    <w:p w14:paraId="34ED807D" w14:textId="2AB705BF" w:rsidR="003648D9" w:rsidRPr="00A95293" w:rsidRDefault="003648D9" w:rsidP="003648D9">
      <w:pPr>
        <w:pStyle w:val="BodyText"/>
        <w:rPr>
          <w:rFonts w:ascii="Corbel" w:hAnsi="Corbel"/>
          <w:bCs/>
          <w:szCs w:val="22"/>
        </w:rPr>
      </w:pPr>
      <w:r>
        <w:rPr>
          <w:rFonts w:ascii="Corbel" w:hAnsi="Corbel"/>
          <w:bCs/>
          <w:szCs w:val="22"/>
        </w:rPr>
        <w:t>See section 8.1.1 above. If you wish arrange for a mock viva, and if you hope to incorporate feedback from the process into your thesis before its final submission, please make sure that you provide your final draft to your mock examiners well in advance of your thesis deadline. Alternatively, you may prefer to arrange for your mock viva to take place after you have submitted the thesis.</w:t>
      </w:r>
    </w:p>
    <w:p w14:paraId="619E33CF" w14:textId="6CF2AD41" w:rsidR="00D42948" w:rsidRPr="00674F7C" w:rsidRDefault="00D42948" w:rsidP="00E301AF">
      <w:pPr>
        <w:pStyle w:val="BodyText"/>
        <w:rPr>
          <w:rFonts w:ascii="Corbel" w:hAnsi="Corbel"/>
          <w:bCs/>
          <w:color w:val="FF0000"/>
          <w:szCs w:val="22"/>
        </w:rPr>
      </w:pPr>
    </w:p>
    <w:p w14:paraId="7B55D3D2" w14:textId="32E31692" w:rsidR="008F5A42" w:rsidRPr="00674F7C" w:rsidRDefault="00945FCC" w:rsidP="00C825D6">
      <w:pPr>
        <w:pStyle w:val="Heading3"/>
      </w:pPr>
      <w:bookmarkStart w:id="111" w:name="_Toc518034222"/>
      <w:r w:rsidRPr="00674F7C">
        <w:t>Special arrangements</w:t>
      </w:r>
      <w:bookmarkEnd w:id="111"/>
    </w:p>
    <w:p w14:paraId="4CE5AF83" w14:textId="228B1194" w:rsidR="00945FCC" w:rsidRPr="00674F7C" w:rsidRDefault="00945FCC" w:rsidP="008F5A42">
      <w:pPr>
        <w:rPr>
          <w:rFonts w:ascii="Corbel" w:hAnsi="Corbel"/>
          <w:color w:val="FF0000"/>
          <w:sz w:val="8"/>
          <w:szCs w:val="8"/>
          <w:lang w:val="en-GB" w:eastAsia="en-US"/>
        </w:rPr>
      </w:pPr>
    </w:p>
    <w:p w14:paraId="7FC85FE8" w14:textId="77777777" w:rsidR="00945FCC" w:rsidRPr="0078126E" w:rsidRDefault="00945FCC" w:rsidP="008F5A42">
      <w:pPr>
        <w:rPr>
          <w:rFonts w:ascii="Corbel" w:hAnsi="Corbel" w:cs="Century Gothic"/>
          <w:bCs/>
          <w:sz w:val="22"/>
          <w:szCs w:val="22"/>
        </w:rPr>
      </w:pPr>
      <w:r w:rsidRPr="0078126E">
        <w:rPr>
          <w:rFonts w:ascii="Corbel" w:hAnsi="Corbel" w:cs="Century Gothic"/>
          <w:bCs/>
          <w:sz w:val="22"/>
          <w:szCs w:val="22"/>
        </w:rPr>
        <w:t>If you have a disability, specific learning difficulty or impairment and wish to ask for reasonable adjustments to be made to the conduct of the viva, please indicate this on your exam entry form.</w:t>
      </w:r>
    </w:p>
    <w:p w14:paraId="32C5974D" w14:textId="77777777" w:rsidR="00945FCC" w:rsidRPr="00790DB9" w:rsidRDefault="00945FCC" w:rsidP="008F5A42">
      <w:pPr>
        <w:rPr>
          <w:rFonts w:ascii="Corbel" w:hAnsi="Corbel" w:cs="Century Gothic"/>
          <w:bCs/>
          <w:sz w:val="8"/>
          <w:szCs w:val="8"/>
        </w:rPr>
      </w:pPr>
    </w:p>
    <w:p w14:paraId="4D8C8930" w14:textId="49108728" w:rsidR="00945FCC" w:rsidRPr="0078126E" w:rsidRDefault="0078126E" w:rsidP="008F5A42">
      <w:pPr>
        <w:rPr>
          <w:rStyle w:val="Hyperlink"/>
          <w:rFonts w:ascii="Corbel" w:eastAsia="Calibri" w:hAnsi="Corbel" w:cs="Verdana"/>
          <w:color w:val="EB641E"/>
          <w:sz w:val="22"/>
          <w:szCs w:val="22"/>
          <w:u w:val="none"/>
          <w:lang w:val="en-GB"/>
        </w:rPr>
      </w:pPr>
      <w:r w:rsidRPr="0078126E">
        <w:rPr>
          <w:rFonts w:ascii="Corbel" w:hAnsi="Corbel" w:cs="Century Gothic"/>
          <w:bCs/>
          <w:color w:val="EB641E"/>
          <w:sz w:val="22"/>
          <w:szCs w:val="22"/>
        </w:rPr>
        <w:lastRenderedPageBreak/>
        <w:fldChar w:fldCharType="begin"/>
      </w:r>
      <w:r>
        <w:rPr>
          <w:rFonts w:ascii="Corbel" w:hAnsi="Corbel" w:cs="Century Gothic"/>
          <w:bCs/>
          <w:color w:val="EB641E"/>
          <w:sz w:val="22"/>
          <w:szCs w:val="22"/>
        </w:rPr>
        <w:instrText>HYPERLINK "https://intranet.royalholloway.ac.uk/students/study/our-college-regulations/attendance-and-academic-regulations.aspx?"</w:instrText>
      </w:r>
      <w:r w:rsidRPr="0078126E">
        <w:rPr>
          <w:rFonts w:ascii="Corbel" w:hAnsi="Corbel" w:cs="Century Gothic"/>
          <w:bCs/>
          <w:color w:val="EB641E"/>
          <w:sz w:val="22"/>
          <w:szCs w:val="22"/>
        </w:rPr>
        <w:fldChar w:fldCharType="separate"/>
      </w:r>
      <w:r w:rsidR="00945FCC" w:rsidRPr="0078126E">
        <w:rPr>
          <w:rStyle w:val="Hyperlink"/>
          <w:rFonts w:ascii="Corbel" w:hAnsi="Corbel" w:cs="Century Gothic"/>
          <w:bCs/>
          <w:color w:val="auto"/>
          <w:sz w:val="22"/>
          <w:szCs w:val="22"/>
          <w:u w:val="none"/>
        </w:rPr>
        <w:t>For further details, see section 16 of the</w:t>
      </w:r>
      <w:r w:rsidR="00945FCC" w:rsidRPr="0078126E">
        <w:rPr>
          <w:rStyle w:val="Hyperlink"/>
          <w:rFonts w:ascii="Corbel" w:eastAsia="Calibri" w:hAnsi="Corbel" w:cs="Verdana"/>
          <w:color w:val="EB641E"/>
          <w:sz w:val="22"/>
          <w:szCs w:val="22"/>
          <w:u w:val="none"/>
          <w:lang w:val="en-GB"/>
        </w:rPr>
        <w:t xml:space="preserve"> Research Degree Regulations</w:t>
      </w:r>
    </w:p>
    <w:p w14:paraId="108882C5" w14:textId="24C23E49" w:rsidR="00D42948" w:rsidRPr="00674F7C" w:rsidRDefault="0078126E" w:rsidP="008F5A42">
      <w:pPr>
        <w:rPr>
          <w:rStyle w:val="Hyperlink"/>
          <w:rFonts w:ascii="Corbel" w:eastAsia="Calibri" w:hAnsi="Corbel" w:cs="Verdana"/>
          <w:color w:val="FF0000"/>
          <w:sz w:val="22"/>
          <w:szCs w:val="22"/>
          <w:u w:val="none"/>
          <w:lang w:val="en-GB"/>
        </w:rPr>
      </w:pPr>
      <w:r w:rsidRPr="0078126E">
        <w:rPr>
          <w:rFonts w:ascii="Corbel" w:hAnsi="Corbel" w:cs="Century Gothic"/>
          <w:bCs/>
          <w:color w:val="EB641E"/>
          <w:sz w:val="22"/>
          <w:szCs w:val="22"/>
        </w:rPr>
        <w:fldChar w:fldCharType="end"/>
      </w:r>
    </w:p>
    <w:p w14:paraId="4F2A62B3" w14:textId="77777777" w:rsidR="003A6B10" w:rsidRPr="00674F7C" w:rsidRDefault="003A6B10" w:rsidP="00C825D6">
      <w:pPr>
        <w:pStyle w:val="Heading3"/>
      </w:pPr>
      <w:bookmarkStart w:id="112" w:name="_Toc518034223"/>
      <w:r w:rsidRPr="00674F7C">
        <w:t>Extenuating circumstances</w:t>
      </w:r>
      <w:bookmarkEnd w:id="112"/>
    </w:p>
    <w:p w14:paraId="6E9DAEDA" w14:textId="77777777" w:rsidR="003A6B10" w:rsidRPr="00674F7C" w:rsidRDefault="003A6B10" w:rsidP="003A6B10">
      <w:pPr>
        <w:pStyle w:val="BodyText"/>
        <w:rPr>
          <w:rFonts w:ascii="Corbel" w:hAnsi="Corbel"/>
          <w:color w:val="FF0000"/>
          <w:sz w:val="8"/>
          <w:szCs w:val="8"/>
        </w:rPr>
      </w:pPr>
    </w:p>
    <w:p w14:paraId="280C62CF" w14:textId="07427344" w:rsidR="003A6B10" w:rsidRPr="0078126E" w:rsidRDefault="003A6B10" w:rsidP="003A6B10">
      <w:pPr>
        <w:pStyle w:val="BodyText"/>
        <w:rPr>
          <w:rFonts w:ascii="Corbel" w:hAnsi="Corbel"/>
          <w:szCs w:val="22"/>
        </w:rPr>
      </w:pPr>
      <w:r w:rsidRPr="0078126E">
        <w:rPr>
          <w:rFonts w:ascii="Corbel" w:hAnsi="Corbel"/>
          <w:szCs w:val="22"/>
        </w:rPr>
        <w:t xml:space="preserve">In the case of extenuating circumstances relating to your performance at your viva, you should inform </w:t>
      </w:r>
      <w:hyperlink r:id="rId79" w:history="1">
        <w:r w:rsidRPr="0078126E">
          <w:rPr>
            <w:rStyle w:val="Hyperlink"/>
            <w:rFonts w:ascii="Corbel" w:hAnsi="Corbel"/>
            <w:color w:val="auto"/>
            <w:szCs w:val="22"/>
            <w:u w:val="none"/>
          </w:rPr>
          <w:t>researchdegrees@royalholloway.ac.uk</w:t>
        </w:r>
      </w:hyperlink>
      <w:r w:rsidRPr="0078126E">
        <w:rPr>
          <w:rFonts w:ascii="Corbel" w:hAnsi="Corbel"/>
          <w:szCs w:val="22"/>
        </w:rPr>
        <w:t xml:space="preserve"> prior to the viva, so that they can advise the examiners as appropriate</w:t>
      </w:r>
      <w:r w:rsidR="001B76BD" w:rsidRPr="0078126E">
        <w:rPr>
          <w:rFonts w:ascii="Corbel" w:hAnsi="Corbel"/>
          <w:szCs w:val="22"/>
        </w:rPr>
        <w:t xml:space="preserve"> and a decision can be made whether the viva should go ahead.  If the viva does go ahead, </w:t>
      </w:r>
      <w:r w:rsidRPr="0078126E">
        <w:rPr>
          <w:rFonts w:ascii="Corbel" w:hAnsi="Corbel"/>
          <w:szCs w:val="22"/>
        </w:rPr>
        <w:t xml:space="preserve">you must submit an official request for </w:t>
      </w:r>
      <w:r w:rsidR="001B76BD" w:rsidRPr="0078126E">
        <w:rPr>
          <w:rFonts w:ascii="Corbel" w:hAnsi="Corbel"/>
          <w:szCs w:val="22"/>
        </w:rPr>
        <w:t xml:space="preserve">the </w:t>
      </w:r>
      <w:r w:rsidRPr="0078126E">
        <w:rPr>
          <w:rFonts w:ascii="Corbel" w:hAnsi="Corbel"/>
          <w:szCs w:val="22"/>
        </w:rPr>
        <w:t>extenuating circumstances to be taken into account</w:t>
      </w:r>
      <w:r w:rsidR="001B76BD" w:rsidRPr="0078126E">
        <w:rPr>
          <w:rFonts w:ascii="Corbel" w:hAnsi="Corbel"/>
          <w:szCs w:val="22"/>
        </w:rPr>
        <w:t xml:space="preserve">.  This should be </w:t>
      </w:r>
      <w:r w:rsidRPr="0078126E">
        <w:rPr>
          <w:rFonts w:ascii="Corbel" w:hAnsi="Corbel"/>
          <w:szCs w:val="22"/>
        </w:rPr>
        <w:t>in writing and accompanied by supporting evidence</w:t>
      </w:r>
      <w:r w:rsidR="001B76BD" w:rsidRPr="0078126E">
        <w:rPr>
          <w:rFonts w:ascii="Corbel" w:hAnsi="Corbel"/>
          <w:szCs w:val="22"/>
        </w:rPr>
        <w:t xml:space="preserve"> and sent to</w:t>
      </w:r>
      <w:r w:rsidRPr="0078126E">
        <w:rPr>
          <w:rFonts w:ascii="Corbel" w:hAnsi="Corbel"/>
          <w:szCs w:val="22"/>
        </w:rPr>
        <w:t xml:space="preserve"> </w:t>
      </w:r>
      <w:hyperlink r:id="rId80" w:history="1">
        <w:r w:rsidR="0078126E" w:rsidRPr="0078126E">
          <w:rPr>
            <w:rFonts w:ascii="Corbel" w:hAnsi="Corbel"/>
            <w:szCs w:val="22"/>
          </w:rPr>
          <w:t>researchdegrees@royalholloway.ac.uk</w:t>
        </w:r>
      </w:hyperlink>
      <w:r w:rsidR="001B76BD" w:rsidRPr="0078126E">
        <w:rPr>
          <w:rFonts w:ascii="Corbel" w:hAnsi="Corbel"/>
          <w:szCs w:val="22"/>
        </w:rPr>
        <w:t xml:space="preserve"> within seven days of the viva.</w:t>
      </w:r>
    </w:p>
    <w:p w14:paraId="254D6E51" w14:textId="77777777" w:rsidR="00D42948" w:rsidRPr="00674F7C" w:rsidRDefault="00D42948" w:rsidP="003A6B10">
      <w:pPr>
        <w:pStyle w:val="BodyText"/>
        <w:rPr>
          <w:rFonts w:ascii="Corbel" w:hAnsi="Corbel"/>
          <w:color w:val="FF0000"/>
          <w:szCs w:val="22"/>
        </w:rPr>
      </w:pPr>
    </w:p>
    <w:p w14:paraId="77341D72" w14:textId="03D25856" w:rsidR="00945FCC" w:rsidRPr="00674F7C" w:rsidRDefault="00945FCC" w:rsidP="00C825D6">
      <w:pPr>
        <w:pStyle w:val="Heading3"/>
      </w:pPr>
      <w:bookmarkStart w:id="113" w:name="_Toc518034224"/>
      <w:r w:rsidRPr="00674F7C">
        <w:t>Audio recording of viva</w:t>
      </w:r>
      <w:bookmarkEnd w:id="113"/>
    </w:p>
    <w:p w14:paraId="37939FA7" w14:textId="35609D4A" w:rsidR="00945FCC" w:rsidRPr="00674F7C" w:rsidRDefault="00945FCC" w:rsidP="00945FCC">
      <w:pPr>
        <w:rPr>
          <w:rFonts w:ascii="Corbel" w:hAnsi="Corbel"/>
          <w:color w:val="FF0000"/>
          <w:sz w:val="8"/>
          <w:szCs w:val="8"/>
          <w:lang w:val="en-GB" w:eastAsia="en-US"/>
        </w:rPr>
      </w:pPr>
    </w:p>
    <w:p w14:paraId="567EEEA2" w14:textId="3BAF4002" w:rsidR="00945FCC" w:rsidRPr="0078126E" w:rsidRDefault="00497A03" w:rsidP="00945FCC">
      <w:pPr>
        <w:rPr>
          <w:rFonts w:ascii="Corbel" w:hAnsi="Corbel" w:cs="Century Gothic"/>
          <w:bCs/>
          <w:sz w:val="22"/>
          <w:szCs w:val="22"/>
        </w:rPr>
      </w:pPr>
      <w:r w:rsidRPr="0078126E">
        <w:rPr>
          <w:rFonts w:ascii="Corbel" w:hAnsi="Corbel" w:cs="Century Gothic"/>
          <w:bCs/>
          <w:sz w:val="22"/>
          <w:szCs w:val="22"/>
        </w:rPr>
        <w:t xml:space="preserve">It is College policy that an audio recording will be made of all </w:t>
      </w:r>
      <w:proofErr w:type="spellStart"/>
      <w:r w:rsidRPr="0078126E">
        <w:rPr>
          <w:rFonts w:ascii="Corbel" w:hAnsi="Corbel" w:cs="Century Gothic"/>
          <w:bCs/>
          <w:sz w:val="22"/>
          <w:szCs w:val="22"/>
        </w:rPr>
        <w:t>vivas</w:t>
      </w:r>
      <w:proofErr w:type="spellEnd"/>
      <w:r w:rsidRPr="0078126E">
        <w:rPr>
          <w:rFonts w:ascii="Corbel" w:hAnsi="Corbel" w:cs="Century Gothic"/>
          <w:bCs/>
          <w:sz w:val="22"/>
          <w:szCs w:val="22"/>
        </w:rPr>
        <w:t xml:space="preserve">.  </w:t>
      </w:r>
    </w:p>
    <w:p w14:paraId="69269979" w14:textId="0DB01041"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only be made during the viva between you and the examiners.  No recording will be made of any discussion held before or after the viva when you are not present</w:t>
      </w:r>
    </w:p>
    <w:p w14:paraId="08DAA7A7" w14:textId="366C33D4"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only be listened to in the event of an appeal made against the viva outcome and then only by a small number of staff who are involved in the investigation into the appeal</w:t>
      </w:r>
    </w:p>
    <w:p w14:paraId="475E6C56" w14:textId="6D2EB752"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be kept securely for 6 months after you have been informed of the outcome, after which time it will be destroyed</w:t>
      </w:r>
    </w:p>
    <w:p w14:paraId="343BC405" w14:textId="77777777" w:rsidR="00BE34A3" w:rsidRPr="00674F7C" w:rsidRDefault="00BE34A3" w:rsidP="00BE34A3">
      <w:pPr>
        <w:pStyle w:val="ListParagraph"/>
        <w:rPr>
          <w:rFonts w:ascii="Corbel" w:hAnsi="Corbel" w:cs="Century Gothic"/>
          <w:bCs/>
          <w:color w:val="FF0000"/>
          <w:sz w:val="22"/>
          <w:szCs w:val="22"/>
        </w:rPr>
      </w:pPr>
    </w:p>
    <w:p w14:paraId="0311FED1" w14:textId="6D320D28" w:rsidR="008F5A42" w:rsidRPr="00674F7C" w:rsidRDefault="00575DF0" w:rsidP="00C825D6">
      <w:pPr>
        <w:pStyle w:val="Heading3"/>
      </w:pPr>
      <w:bookmarkStart w:id="114" w:name="_Toc518034225"/>
      <w:r w:rsidRPr="00674F7C">
        <w:t>Viva outcomes</w:t>
      </w:r>
      <w:bookmarkEnd w:id="114"/>
    </w:p>
    <w:p w14:paraId="345AD548" w14:textId="3E9340A5" w:rsidR="008F5A42" w:rsidRPr="00674F7C" w:rsidRDefault="008F5A42" w:rsidP="008F5A42">
      <w:pPr>
        <w:rPr>
          <w:rFonts w:ascii="Corbel" w:hAnsi="Corbel"/>
          <w:color w:val="FF0000"/>
          <w:sz w:val="8"/>
          <w:szCs w:val="8"/>
          <w:lang w:val="en-GB" w:eastAsia="en-US"/>
        </w:rPr>
      </w:pPr>
    </w:p>
    <w:p w14:paraId="0CFA4213" w14:textId="10385294" w:rsidR="00575DF0" w:rsidRPr="0078126E" w:rsidRDefault="00575DF0" w:rsidP="008F5A42">
      <w:pPr>
        <w:rPr>
          <w:rFonts w:ascii="Corbel" w:hAnsi="Corbel"/>
          <w:sz w:val="22"/>
          <w:szCs w:val="22"/>
        </w:rPr>
      </w:pPr>
      <w:r w:rsidRPr="0078126E">
        <w:rPr>
          <w:rFonts w:ascii="Corbel" w:hAnsi="Corbel"/>
          <w:sz w:val="22"/>
          <w:szCs w:val="22"/>
        </w:rPr>
        <w:t>Please refer to the</w:t>
      </w:r>
      <w:r w:rsidRPr="0078126E">
        <w:rPr>
          <w:lang w:val="en-GB" w:eastAsia="en-US"/>
        </w:rPr>
        <w:t xml:space="preserve"> </w:t>
      </w:r>
      <w:hyperlink r:id="rId81" w:history="1">
        <w:r w:rsidRPr="0078126E">
          <w:rPr>
            <w:rStyle w:val="Hyperlink"/>
            <w:rFonts w:ascii="Corbel" w:eastAsia="Calibri" w:hAnsi="Corbel" w:cs="Verdana"/>
            <w:color w:val="EB641E"/>
            <w:sz w:val="22"/>
            <w:szCs w:val="22"/>
            <w:u w:val="none"/>
            <w:lang w:val="en-GB"/>
          </w:rPr>
          <w:t>Research Degree Regulations</w:t>
        </w:r>
      </w:hyperlink>
      <w:r w:rsidR="000501E2" w:rsidRPr="0078126E">
        <w:rPr>
          <w:rStyle w:val="Hyperlink"/>
          <w:rFonts w:ascii="Corbel" w:eastAsia="Calibri" w:hAnsi="Corbel" w:cs="Verdana"/>
          <w:color w:val="auto"/>
          <w:sz w:val="22"/>
          <w:szCs w:val="22"/>
          <w:u w:val="none"/>
          <w:lang w:val="en-GB"/>
        </w:rPr>
        <w:t xml:space="preserve"> </w:t>
      </w:r>
      <w:r w:rsidRPr="0078126E">
        <w:rPr>
          <w:rFonts w:ascii="Corbel" w:hAnsi="Corbel"/>
          <w:sz w:val="22"/>
          <w:szCs w:val="22"/>
        </w:rPr>
        <w:t>for the range of outcomes available to your examiners.</w:t>
      </w:r>
    </w:p>
    <w:p w14:paraId="061FE53B" w14:textId="73DBB7C6" w:rsidR="00F32120" w:rsidRDefault="00F32120" w:rsidP="00466562">
      <w:pPr>
        <w:widowControl/>
        <w:rPr>
          <w:rFonts w:ascii="Corbel" w:hAnsi="Corbel"/>
          <w:color w:val="FF0000"/>
          <w:sz w:val="22"/>
          <w:szCs w:val="22"/>
        </w:rPr>
      </w:pPr>
    </w:p>
    <w:p w14:paraId="6275376C" w14:textId="77777777" w:rsidR="007C5C13" w:rsidRPr="00674F7C" w:rsidRDefault="007C5C13" w:rsidP="00466562">
      <w:pPr>
        <w:widowControl/>
        <w:rPr>
          <w:rFonts w:ascii="Corbel" w:hAnsi="Corbel"/>
          <w:color w:val="FF0000"/>
          <w:sz w:val="22"/>
          <w:szCs w:val="22"/>
        </w:rPr>
      </w:pPr>
    </w:p>
    <w:p w14:paraId="58532592" w14:textId="471FCB47" w:rsidR="00F32120" w:rsidRDefault="00F32120" w:rsidP="00F32120">
      <w:pPr>
        <w:pStyle w:val="Heading2"/>
        <w:rPr>
          <w:color w:val="auto"/>
        </w:rPr>
      </w:pPr>
      <w:bookmarkStart w:id="115" w:name="_Toc518034226"/>
      <w:r w:rsidRPr="0078126E">
        <w:rPr>
          <w:color w:val="auto"/>
        </w:rPr>
        <w:t>Award</w:t>
      </w:r>
      <w:r w:rsidR="000501E2" w:rsidRPr="0078126E">
        <w:rPr>
          <w:color w:val="auto"/>
        </w:rPr>
        <w:t xml:space="preserve"> process</w:t>
      </w:r>
      <w:bookmarkEnd w:id="115"/>
    </w:p>
    <w:p w14:paraId="7E129A02" w14:textId="77777777" w:rsidR="00790DB9" w:rsidRPr="00790DB9" w:rsidRDefault="00790DB9" w:rsidP="00790DB9">
      <w:pPr>
        <w:rPr>
          <w:lang w:val="en-GB" w:eastAsia="en-US"/>
        </w:rPr>
      </w:pPr>
    </w:p>
    <w:p w14:paraId="47CEC526" w14:textId="77777777" w:rsidR="00F67446" w:rsidRPr="00674F7C" w:rsidRDefault="00F67446" w:rsidP="00C825D6">
      <w:pPr>
        <w:pStyle w:val="Heading3"/>
      </w:pPr>
      <w:bookmarkStart w:id="116" w:name="_Toc518034227"/>
      <w:r w:rsidRPr="00674F7C">
        <w:t>Approval process</w:t>
      </w:r>
      <w:bookmarkEnd w:id="116"/>
    </w:p>
    <w:p w14:paraId="35BAF2B3" w14:textId="77777777" w:rsidR="00F67446" w:rsidRPr="00674F7C" w:rsidRDefault="00F67446" w:rsidP="000501E2">
      <w:pPr>
        <w:rPr>
          <w:rFonts w:ascii="Corbel" w:hAnsi="Corbel" w:cs="Arial"/>
          <w:color w:val="FF0000"/>
          <w:sz w:val="8"/>
          <w:szCs w:val="8"/>
        </w:rPr>
      </w:pPr>
    </w:p>
    <w:p w14:paraId="374675E4" w14:textId="626E1F7D" w:rsidR="000501E2" w:rsidRPr="0078126E" w:rsidRDefault="000501E2" w:rsidP="000501E2">
      <w:pPr>
        <w:rPr>
          <w:rFonts w:ascii="Corbel" w:hAnsi="Corbel" w:cs="Arial"/>
          <w:sz w:val="22"/>
          <w:szCs w:val="22"/>
        </w:rPr>
      </w:pPr>
      <w:r w:rsidRPr="0078126E">
        <w:rPr>
          <w:rFonts w:ascii="Corbel" w:hAnsi="Corbel" w:cs="Arial"/>
          <w:sz w:val="22"/>
          <w:szCs w:val="22"/>
        </w:rPr>
        <w:t>Once your examiners have confirmed to the Research Degrees team that you have satisfied the criteria to be awarded your Masters by Research, MPhil or PhD, the outcome and examiners’ reports will be sent to your Director of Graduate Studies for initial approval and then the Faculty Dean to approve on behalf of the CBEEC (College Board of Examiners’ Executive Committee). The date of your award will be the 1st of the month following the Dean’s approval.</w:t>
      </w:r>
    </w:p>
    <w:p w14:paraId="58AD5100" w14:textId="0C0948F1" w:rsidR="00F32120" w:rsidRPr="0078126E" w:rsidRDefault="00F32120" w:rsidP="00466562">
      <w:pPr>
        <w:widowControl/>
        <w:rPr>
          <w:rFonts w:ascii="Corbel" w:hAnsi="Corbel"/>
          <w:sz w:val="8"/>
          <w:szCs w:val="8"/>
        </w:rPr>
      </w:pPr>
    </w:p>
    <w:p w14:paraId="5B3FF428" w14:textId="6C966BD9" w:rsidR="00F32120" w:rsidRPr="0078126E" w:rsidRDefault="000501E2" w:rsidP="00466562">
      <w:pPr>
        <w:widowControl/>
        <w:rPr>
          <w:rFonts w:ascii="Corbel" w:hAnsi="Corbel"/>
          <w:sz w:val="22"/>
          <w:szCs w:val="22"/>
        </w:rPr>
      </w:pPr>
      <w:r w:rsidRPr="0078126E">
        <w:rPr>
          <w:rFonts w:ascii="Corbel" w:hAnsi="Corbel"/>
          <w:sz w:val="22"/>
          <w:szCs w:val="22"/>
        </w:rPr>
        <w:lastRenderedPageBreak/>
        <w:t>If you have been awarded a Masters by Research, there are no further requirements before your award can be processed.</w:t>
      </w:r>
    </w:p>
    <w:p w14:paraId="61B44EC1" w14:textId="77777777" w:rsidR="00D42948" w:rsidRPr="00674F7C" w:rsidRDefault="00D42948" w:rsidP="00466562">
      <w:pPr>
        <w:widowControl/>
        <w:rPr>
          <w:rFonts w:ascii="Corbel" w:hAnsi="Corbel"/>
          <w:color w:val="FF0000"/>
          <w:sz w:val="22"/>
          <w:szCs w:val="22"/>
        </w:rPr>
      </w:pPr>
    </w:p>
    <w:p w14:paraId="2E145DAB" w14:textId="10BFC4DA" w:rsidR="00454BA7" w:rsidRPr="00674F7C" w:rsidRDefault="00454BA7" w:rsidP="00C825D6">
      <w:pPr>
        <w:pStyle w:val="Heading3"/>
      </w:pPr>
      <w:bookmarkStart w:id="117" w:name="_Toc456794525"/>
      <w:bookmarkStart w:id="118" w:name="_Toc518034228"/>
      <w:r w:rsidRPr="00674F7C">
        <w:t xml:space="preserve">Electronic submission of the final </w:t>
      </w:r>
      <w:r w:rsidR="00F67446" w:rsidRPr="00674F7C">
        <w:t xml:space="preserve">MPhil or </w:t>
      </w:r>
      <w:r w:rsidRPr="00674F7C">
        <w:t>PhD thes</w:t>
      </w:r>
      <w:r w:rsidR="00F67446" w:rsidRPr="00674F7C">
        <w:t>i</w:t>
      </w:r>
      <w:r w:rsidRPr="00674F7C">
        <w:t>s</w:t>
      </w:r>
      <w:bookmarkEnd w:id="117"/>
      <w:bookmarkEnd w:id="118"/>
    </w:p>
    <w:p w14:paraId="5E5A27C2" w14:textId="77777777" w:rsidR="002506F3" w:rsidRPr="00674F7C" w:rsidRDefault="002506F3" w:rsidP="002506F3">
      <w:pPr>
        <w:rPr>
          <w:rFonts w:ascii="Corbel" w:hAnsi="Corbel"/>
          <w:color w:val="FF0000"/>
          <w:sz w:val="8"/>
          <w:szCs w:val="8"/>
          <w:lang w:val="en-GB" w:eastAsia="en-US"/>
        </w:rPr>
      </w:pPr>
    </w:p>
    <w:p w14:paraId="5FB17A9E" w14:textId="71C5FEBB" w:rsidR="00F67446" w:rsidRPr="0078126E" w:rsidRDefault="00F67446" w:rsidP="00F67446">
      <w:pPr>
        <w:widowControl/>
        <w:rPr>
          <w:rFonts w:ascii="Corbel" w:hAnsi="Corbel"/>
          <w:sz w:val="22"/>
          <w:szCs w:val="22"/>
        </w:rPr>
      </w:pPr>
      <w:r w:rsidRPr="0078126E">
        <w:rPr>
          <w:rFonts w:ascii="Corbel" w:hAnsi="Corbel"/>
          <w:sz w:val="22"/>
          <w:szCs w:val="22"/>
        </w:rPr>
        <w:t xml:space="preserve">If you have been awarded an MPhil or PhD, you need to upload an electronic version of the </w:t>
      </w:r>
      <w:proofErr w:type="spellStart"/>
      <w:r w:rsidRPr="0078126E">
        <w:rPr>
          <w:rFonts w:ascii="Corbel" w:hAnsi="Corbel"/>
          <w:sz w:val="22"/>
          <w:szCs w:val="22"/>
        </w:rPr>
        <w:t>finalised</w:t>
      </w:r>
      <w:proofErr w:type="spellEnd"/>
      <w:r w:rsidRPr="0078126E">
        <w:rPr>
          <w:rFonts w:ascii="Corbel" w:hAnsi="Corbel"/>
          <w:sz w:val="22"/>
          <w:szCs w:val="22"/>
        </w:rPr>
        <w:t xml:space="preserve"> thesis on to the College’s research information system, Pure, before the award can be processed.</w:t>
      </w:r>
    </w:p>
    <w:p w14:paraId="43B437FC" w14:textId="6AA71DCA" w:rsidR="00454BA7" w:rsidRPr="0078126E" w:rsidRDefault="002E76C6" w:rsidP="00454BA7">
      <w:pPr>
        <w:rPr>
          <w:rFonts w:ascii="Corbel" w:hAnsi="Corbel" w:cs="Arial"/>
          <w:sz w:val="22"/>
          <w:szCs w:val="22"/>
        </w:rPr>
      </w:pPr>
      <w:r w:rsidRPr="0078126E">
        <w:rPr>
          <w:rFonts w:ascii="Corbel" w:hAnsi="Corbel" w:cs="Arial"/>
          <w:sz w:val="22"/>
          <w:szCs w:val="22"/>
        </w:rPr>
        <w:t>The College strongly recommends</w:t>
      </w:r>
      <w:r w:rsidR="00454BA7" w:rsidRPr="0078126E">
        <w:rPr>
          <w:rFonts w:ascii="Corbel" w:hAnsi="Corbel" w:cs="Arial"/>
          <w:sz w:val="22"/>
          <w:szCs w:val="22"/>
        </w:rPr>
        <w:t xml:space="preserve"> that </w:t>
      </w:r>
      <w:r w:rsidRPr="0078126E">
        <w:rPr>
          <w:rFonts w:ascii="Corbel" w:hAnsi="Corbel" w:cs="Arial"/>
          <w:sz w:val="22"/>
          <w:szCs w:val="22"/>
        </w:rPr>
        <w:t xml:space="preserve">you check </w:t>
      </w:r>
      <w:r w:rsidR="009D5675" w:rsidRPr="0078126E">
        <w:rPr>
          <w:rFonts w:ascii="Corbel" w:hAnsi="Corbel" w:cs="Arial"/>
          <w:sz w:val="22"/>
          <w:szCs w:val="22"/>
        </w:rPr>
        <w:t xml:space="preserve">the details of these requirements </w:t>
      </w:r>
      <w:r w:rsidR="00454BA7" w:rsidRPr="0078126E">
        <w:rPr>
          <w:rFonts w:ascii="Corbel" w:hAnsi="Corbel" w:cs="Arial"/>
          <w:sz w:val="22"/>
          <w:szCs w:val="22"/>
        </w:rPr>
        <w:t xml:space="preserve">well in advance of submission as they contain important information </w:t>
      </w:r>
      <w:r w:rsidRPr="0078126E">
        <w:rPr>
          <w:rFonts w:ascii="Corbel" w:hAnsi="Corbel" w:cs="Arial"/>
          <w:sz w:val="22"/>
          <w:szCs w:val="22"/>
        </w:rPr>
        <w:t>on</w:t>
      </w:r>
      <w:r w:rsidR="00454BA7" w:rsidRPr="0078126E">
        <w:rPr>
          <w:rFonts w:ascii="Corbel" w:hAnsi="Corbel" w:cs="Arial"/>
          <w:sz w:val="22"/>
          <w:szCs w:val="22"/>
        </w:rPr>
        <w:t xml:space="preserve"> copyright and Open Access</w:t>
      </w:r>
      <w:r w:rsidR="00F67446" w:rsidRPr="0078126E">
        <w:rPr>
          <w:rFonts w:ascii="Corbel" w:hAnsi="Corbel" w:cs="Arial"/>
          <w:sz w:val="22"/>
          <w:szCs w:val="22"/>
        </w:rPr>
        <w:t>.</w:t>
      </w:r>
    </w:p>
    <w:p w14:paraId="58CF1E5B" w14:textId="77777777" w:rsidR="0078126E" w:rsidRPr="0078126E" w:rsidRDefault="0078126E" w:rsidP="0078126E">
      <w:pPr>
        <w:rPr>
          <w:rFonts w:ascii="Corbel" w:hAnsi="Corbel"/>
          <w:sz w:val="8"/>
          <w:szCs w:val="8"/>
        </w:rPr>
      </w:pPr>
    </w:p>
    <w:p w14:paraId="3372DE83" w14:textId="16526E43" w:rsidR="0078126E" w:rsidRPr="009F186A" w:rsidRDefault="00412C13" w:rsidP="0078126E">
      <w:pPr>
        <w:rPr>
          <w:color w:val="0070C0"/>
          <w:sz w:val="16"/>
          <w:szCs w:val="16"/>
        </w:rPr>
      </w:pPr>
      <w:hyperlink r:id="rId82" w:history="1">
        <w:r w:rsidR="0078126E" w:rsidRPr="0078126E">
          <w:rPr>
            <w:rFonts w:ascii="Corbel" w:hAnsi="Corbel"/>
            <w:color w:val="EB641E"/>
            <w:sz w:val="22"/>
            <w:szCs w:val="22"/>
          </w:rPr>
          <w:t>Find out more about Pure</w:t>
        </w:r>
      </w:hyperlink>
      <w:r w:rsidR="009F186A">
        <w:rPr>
          <w:rFonts w:ascii="Corbel" w:hAnsi="Corbel"/>
          <w:color w:val="EB641E"/>
          <w:sz w:val="22"/>
          <w:szCs w:val="22"/>
        </w:rPr>
        <w:t xml:space="preserve">:  </w:t>
      </w:r>
      <w:r w:rsidR="009F186A" w:rsidRPr="009F186A">
        <w:rPr>
          <w:rFonts w:ascii="Corbel" w:hAnsi="Corbel"/>
          <w:color w:val="0070C0"/>
          <w:sz w:val="22"/>
          <w:szCs w:val="22"/>
        </w:rPr>
        <w:t>royalholloway.ac.uk/staff/tools-and-links/library/research-support/open-access/pure-support/submitting-an-e-thesis-in-pure.aspx</w:t>
      </w:r>
    </w:p>
    <w:p w14:paraId="5DBC2B95" w14:textId="77777777" w:rsidR="0078126E" w:rsidRPr="0078126E" w:rsidRDefault="0078126E" w:rsidP="0078126E">
      <w:pPr>
        <w:rPr>
          <w:rFonts w:ascii="Corbel" w:hAnsi="Corbel"/>
          <w:color w:val="EB641E"/>
          <w:sz w:val="22"/>
          <w:szCs w:val="22"/>
        </w:rPr>
      </w:pPr>
    </w:p>
    <w:p w14:paraId="73D497B5" w14:textId="1E10BBF2" w:rsidR="00285EBC" w:rsidRPr="00674F7C" w:rsidRDefault="000501E2" w:rsidP="00C825D6">
      <w:pPr>
        <w:pStyle w:val="Heading3"/>
      </w:pPr>
      <w:bookmarkStart w:id="119" w:name="_Toc518034229"/>
      <w:r w:rsidRPr="00674F7C">
        <w:t>Documentation</w:t>
      </w:r>
      <w:bookmarkEnd w:id="119"/>
    </w:p>
    <w:p w14:paraId="0306E5F2" w14:textId="3AB01CC7" w:rsidR="00F67446" w:rsidRPr="00674F7C" w:rsidRDefault="00F67446" w:rsidP="00F67446">
      <w:pPr>
        <w:rPr>
          <w:rFonts w:ascii="Corbel" w:hAnsi="Corbel"/>
          <w:color w:val="FF0000"/>
          <w:sz w:val="8"/>
          <w:szCs w:val="8"/>
          <w:lang w:val="en-GB" w:eastAsia="en-US"/>
        </w:rPr>
      </w:pPr>
    </w:p>
    <w:p w14:paraId="3AE04537" w14:textId="77777777" w:rsidR="00F67446" w:rsidRDefault="00F67446" w:rsidP="00F67446">
      <w:pPr>
        <w:rPr>
          <w:rFonts w:ascii="Corbel" w:hAnsi="Corbel"/>
          <w:sz w:val="22"/>
          <w:szCs w:val="22"/>
        </w:rPr>
      </w:pPr>
      <w:r w:rsidRPr="00B0791A">
        <w:rPr>
          <w:rFonts w:ascii="Corbel" w:hAnsi="Corbel"/>
          <w:sz w:val="22"/>
          <w:szCs w:val="22"/>
        </w:rPr>
        <w:t>Once your award has been processed by the Research Degrees team, you will be sent an award letter on College headed paper which includes the date of your award and your thesis title.  Your degree certificate will be sent to you by the Diploma Production Office in central London within 3 – 6 months of the award letter.</w:t>
      </w:r>
    </w:p>
    <w:p w14:paraId="1B536D2B" w14:textId="77777777" w:rsidR="00B0791A" w:rsidRPr="00B0791A" w:rsidRDefault="00B0791A" w:rsidP="00F67446">
      <w:pPr>
        <w:rPr>
          <w:rFonts w:ascii="Corbel" w:hAnsi="Corbel"/>
          <w:sz w:val="22"/>
          <w:szCs w:val="22"/>
        </w:rPr>
      </w:pPr>
    </w:p>
    <w:p w14:paraId="11DE7323" w14:textId="7459C325" w:rsidR="000501E2" w:rsidRPr="00674F7C" w:rsidRDefault="000501E2" w:rsidP="00C825D6">
      <w:pPr>
        <w:pStyle w:val="Heading3"/>
      </w:pPr>
      <w:bookmarkStart w:id="120" w:name="_Toc518034230"/>
      <w:r w:rsidRPr="00674F7C">
        <w:t>Graduation</w:t>
      </w:r>
      <w:bookmarkEnd w:id="120"/>
    </w:p>
    <w:p w14:paraId="1B1AA298" w14:textId="77777777" w:rsidR="00B14535" w:rsidRPr="00790DB9" w:rsidRDefault="00B14535" w:rsidP="00466562">
      <w:pPr>
        <w:rPr>
          <w:rFonts w:ascii="Corbel" w:hAnsi="Corbel"/>
          <w:b/>
          <w:color w:val="FF0000"/>
          <w:sz w:val="8"/>
          <w:szCs w:val="8"/>
        </w:rPr>
      </w:pPr>
    </w:p>
    <w:p w14:paraId="67DC61CE" w14:textId="2AAB3258" w:rsidR="002A6342" w:rsidRPr="00B0791A" w:rsidRDefault="00F67446" w:rsidP="00466562">
      <w:pPr>
        <w:rPr>
          <w:rFonts w:ascii="Corbel" w:hAnsi="Corbel"/>
          <w:sz w:val="22"/>
          <w:szCs w:val="22"/>
        </w:rPr>
      </w:pPr>
      <w:r w:rsidRPr="00B0791A">
        <w:rPr>
          <w:rFonts w:ascii="Corbel" w:hAnsi="Corbel"/>
          <w:sz w:val="22"/>
          <w:szCs w:val="22"/>
        </w:rPr>
        <w:t xml:space="preserve">As a postgraduate research student, you can attend either the </w:t>
      </w:r>
      <w:proofErr w:type="gramStart"/>
      <w:r w:rsidRPr="00B0791A">
        <w:rPr>
          <w:rFonts w:ascii="Corbel" w:hAnsi="Corbel"/>
          <w:sz w:val="22"/>
          <w:szCs w:val="22"/>
        </w:rPr>
        <w:t>Summer</w:t>
      </w:r>
      <w:proofErr w:type="gramEnd"/>
      <w:r w:rsidRPr="00B0791A">
        <w:rPr>
          <w:rFonts w:ascii="Corbel" w:hAnsi="Corbel"/>
          <w:sz w:val="22"/>
          <w:szCs w:val="22"/>
        </w:rPr>
        <w:t xml:space="preserve"> or </w:t>
      </w:r>
      <w:r w:rsidR="00790DB9">
        <w:rPr>
          <w:rFonts w:ascii="Corbel" w:hAnsi="Corbel"/>
          <w:sz w:val="22"/>
          <w:szCs w:val="22"/>
        </w:rPr>
        <w:t xml:space="preserve">the </w:t>
      </w:r>
      <w:r w:rsidRPr="00B0791A">
        <w:rPr>
          <w:rFonts w:ascii="Corbel" w:hAnsi="Corbel"/>
          <w:sz w:val="22"/>
          <w:szCs w:val="22"/>
        </w:rPr>
        <w:t xml:space="preserve">Winter Graduation ceremony.  </w:t>
      </w:r>
    </w:p>
    <w:p w14:paraId="7ABAEE28" w14:textId="704F7209" w:rsidR="00F67446" w:rsidRPr="00B0791A" w:rsidRDefault="00F67446" w:rsidP="00466562">
      <w:pPr>
        <w:rPr>
          <w:rFonts w:ascii="Corbel" w:hAnsi="Corbel"/>
          <w:sz w:val="8"/>
          <w:szCs w:val="8"/>
        </w:rPr>
      </w:pPr>
    </w:p>
    <w:p w14:paraId="32D6A6B3" w14:textId="7F1E0DFA" w:rsidR="00F67446" w:rsidRPr="00B0791A" w:rsidRDefault="00790DB9" w:rsidP="00466562">
      <w:pPr>
        <w:rPr>
          <w:rFonts w:ascii="Corbel" w:hAnsi="Corbel"/>
          <w:sz w:val="22"/>
          <w:szCs w:val="22"/>
        </w:rPr>
      </w:pPr>
      <w:r>
        <w:rPr>
          <w:rFonts w:ascii="Corbel" w:hAnsi="Corbel"/>
          <w:sz w:val="22"/>
          <w:szCs w:val="22"/>
        </w:rPr>
        <w:t>To be eligible to attend the s</w:t>
      </w:r>
      <w:r w:rsidR="00F67446" w:rsidRPr="00B0791A">
        <w:rPr>
          <w:rFonts w:ascii="Corbel" w:hAnsi="Corbel"/>
          <w:sz w:val="22"/>
          <w:szCs w:val="22"/>
        </w:rPr>
        <w:t>ummer ceremony:</w:t>
      </w:r>
    </w:p>
    <w:p w14:paraId="161BC9A3" w14:textId="467E13AF" w:rsidR="00F67446" w:rsidRPr="00B0791A" w:rsidRDefault="00F67446" w:rsidP="00F67446">
      <w:pPr>
        <w:pStyle w:val="ListParagraph"/>
        <w:numPr>
          <w:ilvl w:val="0"/>
          <w:numId w:val="5"/>
        </w:numPr>
        <w:rPr>
          <w:rFonts w:ascii="Corbel" w:hAnsi="Corbel"/>
          <w:sz w:val="22"/>
          <w:szCs w:val="22"/>
        </w:rPr>
      </w:pPr>
      <w:r w:rsidRPr="00B0791A">
        <w:rPr>
          <w:rFonts w:ascii="Corbel" w:hAnsi="Corbel"/>
          <w:sz w:val="22"/>
          <w:szCs w:val="22"/>
        </w:rPr>
        <w:t>Your award date must be no later than 1 June of that year</w:t>
      </w:r>
    </w:p>
    <w:p w14:paraId="6DC5FC36" w14:textId="04C9974A" w:rsidR="00F67446" w:rsidRPr="00B0791A" w:rsidRDefault="00F67446" w:rsidP="00F67446">
      <w:pPr>
        <w:pStyle w:val="ListParagraph"/>
        <w:numPr>
          <w:ilvl w:val="0"/>
          <w:numId w:val="5"/>
        </w:numPr>
        <w:rPr>
          <w:rFonts w:ascii="Corbel" w:hAnsi="Corbel"/>
          <w:sz w:val="22"/>
          <w:szCs w:val="22"/>
        </w:rPr>
      </w:pPr>
      <w:r w:rsidRPr="00B0791A">
        <w:rPr>
          <w:rFonts w:ascii="Corbel" w:hAnsi="Corbel"/>
          <w:sz w:val="22"/>
          <w:szCs w:val="22"/>
        </w:rPr>
        <w:t>You must have submitted your finalized thesis to Pure by 30 June at the very latest</w:t>
      </w:r>
    </w:p>
    <w:p w14:paraId="44BDAFA0" w14:textId="3C075A60" w:rsidR="00F67446" w:rsidRPr="00B0791A" w:rsidRDefault="00F67446" w:rsidP="00466562">
      <w:pPr>
        <w:rPr>
          <w:rFonts w:ascii="Corbel" w:hAnsi="Corbel"/>
          <w:sz w:val="8"/>
          <w:szCs w:val="8"/>
        </w:rPr>
      </w:pPr>
    </w:p>
    <w:p w14:paraId="0122F922" w14:textId="2AF36B4A" w:rsidR="00F67446" w:rsidRPr="00B0791A" w:rsidRDefault="00790DB9" w:rsidP="00466562">
      <w:pPr>
        <w:rPr>
          <w:rFonts w:ascii="Corbel" w:hAnsi="Corbel"/>
          <w:sz w:val="22"/>
          <w:szCs w:val="22"/>
        </w:rPr>
      </w:pPr>
      <w:r>
        <w:rPr>
          <w:rFonts w:ascii="Corbel" w:hAnsi="Corbel"/>
          <w:sz w:val="22"/>
          <w:szCs w:val="22"/>
        </w:rPr>
        <w:t>To be eligible to attend the w</w:t>
      </w:r>
      <w:r w:rsidR="00F67446" w:rsidRPr="00B0791A">
        <w:rPr>
          <w:rFonts w:ascii="Corbel" w:hAnsi="Corbel"/>
          <w:sz w:val="22"/>
          <w:szCs w:val="22"/>
        </w:rPr>
        <w:t>inter ceremony:</w:t>
      </w:r>
    </w:p>
    <w:p w14:paraId="0017C7D3" w14:textId="0B6571C6" w:rsidR="00F67446" w:rsidRPr="00B0791A" w:rsidRDefault="00F67446" w:rsidP="00F67446">
      <w:pPr>
        <w:pStyle w:val="ListParagraph"/>
        <w:numPr>
          <w:ilvl w:val="0"/>
          <w:numId w:val="28"/>
        </w:numPr>
        <w:rPr>
          <w:rFonts w:ascii="Corbel" w:hAnsi="Corbel"/>
          <w:sz w:val="22"/>
          <w:szCs w:val="22"/>
        </w:rPr>
      </w:pPr>
      <w:r w:rsidRPr="00B0791A">
        <w:rPr>
          <w:rFonts w:ascii="Corbel" w:hAnsi="Corbel"/>
          <w:sz w:val="22"/>
          <w:szCs w:val="22"/>
        </w:rPr>
        <w:t>Your award date must be no later than 1 November of that year</w:t>
      </w:r>
    </w:p>
    <w:p w14:paraId="2B599064" w14:textId="198DAB60" w:rsidR="00F67446" w:rsidRPr="00B0791A" w:rsidRDefault="00F67446" w:rsidP="00F67446">
      <w:pPr>
        <w:pStyle w:val="ListParagraph"/>
        <w:numPr>
          <w:ilvl w:val="0"/>
          <w:numId w:val="28"/>
        </w:numPr>
        <w:rPr>
          <w:rFonts w:ascii="Corbel" w:hAnsi="Corbel"/>
          <w:sz w:val="22"/>
          <w:szCs w:val="22"/>
        </w:rPr>
      </w:pPr>
      <w:r w:rsidRPr="00B0791A">
        <w:rPr>
          <w:rFonts w:ascii="Corbel" w:hAnsi="Corbel"/>
          <w:sz w:val="22"/>
          <w:szCs w:val="22"/>
        </w:rPr>
        <w:t>You must have submitted your finalized thesis to Pure by 30 November at the very latest</w:t>
      </w:r>
    </w:p>
    <w:p w14:paraId="62DA7BE3" w14:textId="77777777" w:rsidR="00F67446" w:rsidRPr="00674F7C" w:rsidRDefault="00F67446" w:rsidP="00466562">
      <w:pPr>
        <w:rPr>
          <w:rFonts w:ascii="Corbel" w:hAnsi="Corbel"/>
          <w:b/>
          <w:color w:val="FF0000"/>
          <w:sz w:val="8"/>
          <w:szCs w:val="8"/>
        </w:rPr>
      </w:pPr>
    </w:p>
    <w:p w14:paraId="4BE13C98" w14:textId="31D45731" w:rsidR="00B0791A" w:rsidRPr="00B0791A" w:rsidRDefault="00412C13" w:rsidP="00B0791A">
      <w:pPr>
        <w:rPr>
          <w:rFonts w:ascii="Corbel" w:eastAsia="Calibri" w:hAnsi="Corbel" w:cs="Verdana"/>
          <w:color w:val="EB641E"/>
          <w:sz w:val="22"/>
          <w:szCs w:val="22"/>
          <w:lang w:val="en-GB"/>
        </w:rPr>
      </w:pPr>
      <w:hyperlink r:id="rId83" w:history="1">
        <w:r w:rsidR="00B0791A" w:rsidRPr="00326FB5">
          <w:rPr>
            <w:rStyle w:val="Hyperlink"/>
            <w:rFonts w:ascii="Corbel" w:eastAsia="Calibri" w:hAnsi="Corbel" w:cs="Verdana"/>
            <w:color w:val="EB641E"/>
            <w:sz w:val="22"/>
            <w:szCs w:val="22"/>
            <w:u w:val="none"/>
            <w:lang w:val="en-GB"/>
          </w:rPr>
          <w:t>Find out more about the Graduation ceremonies</w:t>
        </w:r>
      </w:hyperlink>
      <w:r w:rsidR="00326FB5">
        <w:rPr>
          <w:rFonts w:ascii="Corbel" w:eastAsia="Calibri" w:hAnsi="Corbel" w:cs="Verdana"/>
          <w:color w:val="EB641E"/>
          <w:sz w:val="22"/>
          <w:szCs w:val="22"/>
          <w:lang w:val="en-GB"/>
        </w:rPr>
        <w:t xml:space="preserve">:  </w:t>
      </w:r>
      <w:r w:rsidR="00326FB5" w:rsidRPr="00326FB5">
        <w:rPr>
          <w:rFonts w:ascii="Corbel" w:eastAsia="Calibri" w:hAnsi="Corbel" w:cs="Verdana"/>
          <w:color w:val="0070C0"/>
          <w:sz w:val="22"/>
          <w:szCs w:val="22"/>
          <w:lang w:val="en-GB"/>
        </w:rPr>
        <w:t>royalholloway.ac.uk/students/study/graduation/home.aspx</w:t>
      </w:r>
    </w:p>
    <w:p w14:paraId="09263E9A" w14:textId="77777777" w:rsidR="004233AD" w:rsidRPr="00674F7C" w:rsidRDefault="004233AD" w:rsidP="00466562">
      <w:pPr>
        <w:rPr>
          <w:rStyle w:val="Hyperlink"/>
          <w:rFonts w:ascii="Corbel" w:eastAsia="Calibri" w:hAnsi="Corbel" w:cs="Verdana"/>
          <w:color w:val="FF0000"/>
          <w:sz w:val="22"/>
          <w:szCs w:val="22"/>
          <w:u w:val="none"/>
          <w:lang w:val="en-GB"/>
        </w:rPr>
      </w:pPr>
    </w:p>
    <w:p w14:paraId="3D989F06" w14:textId="77777777" w:rsidR="00A32FC1" w:rsidRPr="00674F7C" w:rsidRDefault="00A32FC1" w:rsidP="00466562">
      <w:pPr>
        <w:pStyle w:val="Default"/>
        <w:rPr>
          <w:rFonts w:ascii="Corbel" w:hAnsi="Corbel"/>
          <w:color w:val="FF0000"/>
          <w:sz w:val="22"/>
          <w:szCs w:val="22"/>
        </w:rPr>
      </w:pPr>
    </w:p>
    <w:p w14:paraId="23198E2F" w14:textId="77777777" w:rsidR="00B14535" w:rsidRPr="001F3B16" w:rsidRDefault="00B14535" w:rsidP="00F54981">
      <w:pPr>
        <w:pStyle w:val="Heading1"/>
      </w:pPr>
      <w:bookmarkStart w:id="121" w:name="_Toc295833603"/>
      <w:bookmarkStart w:id="122" w:name="_Toc295833680"/>
      <w:bookmarkStart w:id="123" w:name="_Toc456794535"/>
      <w:bookmarkStart w:id="124" w:name="_Toc518034231"/>
      <w:r w:rsidRPr="001F3B16">
        <w:lastRenderedPageBreak/>
        <w:t xml:space="preserve">Appeals </w:t>
      </w:r>
      <w:bookmarkEnd w:id="121"/>
      <w:bookmarkEnd w:id="122"/>
      <w:r w:rsidR="002F18E5" w:rsidRPr="001F3B16">
        <w:t>and Complaints</w:t>
      </w:r>
      <w:bookmarkEnd w:id="123"/>
      <w:bookmarkEnd w:id="124"/>
    </w:p>
    <w:p w14:paraId="0BDA5281" w14:textId="77777777" w:rsidR="00757B8C" w:rsidRPr="00674F7C" w:rsidRDefault="00757B8C" w:rsidP="00165F98">
      <w:pPr>
        <w:rPr>
          <w:rFonts w:ascii="Corbel" w:hAnsi="Corbel"/>
          <w:color w:val="FF0000"/>
          <w:sz w:val="22"/>
          <w:szCs w:val="22"/>
          <w:lang w:val="en-GB" w:eastAsia="en-US"/>
        </w:rPr>
      </w:pPr>
    </w:p>
    <w:p w14:paraId="5D712272" w14:textId="77777777" w:rsidR="002F18E5" w:rsidRPr="001F3B16" w:rsidRDefault="002F18E5" w:rsidP="00466562">
      <w:pPr>
        <w:pStyle w:val="Heading2"/>
        <w:spacing w:before="0"/>
        <w:rPr>
          <w:color w:val="auto"/>
          <w:sz w:val="22"/>
          <w:szCs w:val="22"/>
        </w:rPr>
      </w:pPr>
      <w:bookmarkStart w:id="125" w:name="_Toc456794536"/>
      <w:bookmarkStart w:id="126" w:name="_Toc518034232"/>
      <w:r w:rsidRPr="001F3B16">
        <w:rPr>
          <w:color w:val="auto"/>
          <w:sz w:val="22"/>
          <w:szCs w:val="22"/>
        </w:rPr>
        <w:t>Appeals</w:t>
      </w:r>
      <w:bookmarkEnd w:id="125"/>
      <w:bookmarkEnd w:id="126"/>
      <w:r w:rsidRPr="001F3B16">
        <w:rPr>
          <w:color w:val="auto"/>
          <w:sz w:val="22"/>
          <w:szCs w:val="22"/>
        </w:rPr>
        <w:tab/>
      </w:r>
    </w:p>
    <w:p w14:paraId="584348F4" w14:textId="77777777" w:rsidR="007679DF" w:rsidRPr="00674F7C" w:rsidRDefault="007679DF" w:rsidP="00466562">
      <w:pPr>
        <w:rPr>
          <w:rFonts w:ascii="Corbel" w:hAnsi="Corbel"/>
          <w:color w:val="FF0000"/>
          <w:sz w:val="22"/>
          <w:szCs w:val="22"/>
        </w:rPr>
      </w:pPr>
    </w:p>
    <w:p w14:paraId="55B99160" w14:textId="2CEFE251" w:rsidR="001F3B16" w:rsidRDefault="001F3B16" w:rsidP="001F3B16">
      <w:pPr>
        <w:pStyle w:val="NormalWeb"/>
        <w:spacing w:before="0" w:beforeAutospacing="0" w:after="0" w:afterAutospacing="0"/>
        <w:rPr>
          <w:rFonts w:ascii="Corbel" w:hAnsi="Corbel"/>
          <w:strike/>
          <w:sz w:val="22"/>
          <w:szCs w:val="22"/>
        </w:rPr>
      </w:pPr>
      <w:r>
        <w:rPr>
          <w:rFonts w:ascii="Corbel" w:hAnsi="Corbel"/>
          <w:sz w:val="22"/>
          <w:szCs w:val="22"/>
        </w:rPr>
        <w:t xml:space="preserve">By submitting an academic appeal, you are making a request for a decision made by the College relating to your academic studies or academic progress to be reconsidered. This must be done </w:t>
      </w:r>
      <w:r w:rsidRPr="00790DB9">
        <w:rPr>
          <w:rFonts w:ascii="Corbel" w:hAnsi="Corbel"/>
          <w:sz w:val="22"/>
          <w:szCs w:val="22"/>
          <w:u w:val="single"/>
        </w:rPr>
        <w:t>within </w:t>
      </w:r>
      <w:r w:rsidRPr="00790DB9">
        <w:rPr>
          <w:rFonts w:ascii="Corbel" w:hAnsi="Corbel"/>
          <w:bCs/>
          <w:sz w:val="22"/>
          <w:szCs w:val="22"/>
          <w:u w:val="single"/>
        </w:rPr>
        <w:t>15 working days</w:t>
      </w:r>
      <w:r>
        <w:rPr>
          <w:rFonts w:ascii="Corbel" w:hAnsi="Corbel"/>
          <w:sz w:val="22"/>
          <w:szCs w:val="22"/>
        </w:rPr>
        <w:t xml:space="preserve"> of the date on which you were formally informed about the decision.   </w:t>
      </w:r>
    </w:p>
    <w:p w14:paraId="4B0AEF55" w14:textId="77777777" w:rsidR="001F3B16" w:rsidRDefault="001F3B16" w:rsidP="001F3B16">
      <w:pPr>
        <w:pStyle w:val="NormalWeb"/>
        <w:spacing w:before="0" w:beforeAutospacing="0" w:after="0" w:afterAutospacing="0"/>
        <w:rPr>
          <w:sz w:val="8"/>
          <w:szCs w:val="8"/>
        </w:rPr>
      </w:pPr>
    </w:p>
    <w:p w14:paraId="7D8C7973" w14:textId="6DBA74F2" w:rsidR="001F3B16" w:rsidRDefault="001F3B16" w:rsidP="001F3B16">
      <w:pPr>
        <w:pStyle w:val="NormalWeb"/>
        <w:spacing w:before="0" w:beforeAutospacing="0" w:after="0" w:afterAutospacing="0"/>
        <w:rPr>
          <w:rFonts w:ascii="Corbel" w:hAnsi="Corbel"/>
          <w:sz w:val="22"/>
          <w:szCs w:val="22"/>
        </w:rPr>
      </w:pPr>
      <w:r>
        <w:rPr>
          <w:rFonts w:ascii="Corbel" w:hAnsi="Corbel"/>
          <w:sz w:val="22"/>
          <w:szCs w:val="22"/>
        </w:rPr>
        <w:t xml:space="preserve">Sections 21 and 22 of the </w:t>
      </w:r>
      <w:hyperlink r:id="rId84" w:history="1">
        <w:r w:rsidRPr="001F3B16">
          <w:rPr>
            <w:rStyle w:val="Hyperlink"/>
            <w:rFonts w:ascii="Corbel" w:eastAsia="Calibri" w:hAnsi="Corbel" w:cs="Verdana"/>
            <w:color w:val="EB641E"/>
            <w:sz w:val="22"/>
            <w:szCs w:val="22"/>
            <w:u w:val="none"/>
          </w:rPr>
          <w:t>Research Degree Regulations</w:t>
        </w:r>
      </w:hyperlink>
      <w:r>
        <w:rPr>
          <w:rStyle w:val="Hyperlink"/>
          <w:rFonts w:ascii="Corbel" w:eastAsia="Calibri" w:hAnsi="Corbel" w:cs="Verdana"/>
          <w:color w:val="EB641E"/>
          <w:sz w:val="22"/>
          <w:szCs w:val="22"/>
          <w:u w:val="none"/>
        </w:rPr>
        <w:t xml:space="preserve"> </w:t>
      </w:r>
      <w:r>
        <w:rPr>
          <w:rFonts w:ascii="Corbel" w:hAnsi="Corbel"/>
          <w:sz w:val="22"/>
          <w:szCs w:val="22"/>
        </w:rPr>
        <w:t>set out the grounds on which you can appeal and the process to be followed.</w:t>
      </w:r>
    </w:p>
    <w:p w14:paraId="111C2E5C" w14:textId="77777777" w:rsidR="001F3B16" w:rsidRDefault="001F3B16" w:rsidP="001F3B16">
      <w:pPr>
        <w:pStyle w:val="NormalWeb"/>
        <w:spacing w:before="0" w:beforeAutospacing="0" w:after="0" w:afterAutospacing="0"/>
        <w:rPr>
          <w:rFonts w:ascii="Corbel" w:hAnsi="Corbel"/>
          <w:sz w:val="8"/>
          <w:szCs w:val="8"/>
        </w:rPr>
      </w:pPr>
    </w:p>
    <w:p w14:paraId="76D79455" w14:textId="77777777" w:rsidR="001F3B16" w:rsidRDefault="001F3B16" w:rsidP="001F3B16">
      <w:pPr>
        <w:pStyle w:val="NormalWeb"/>
        <w:spacing w:before="0" w:beforeAutospacing="0" w:after="0" w:afterAutospacing="0"/>
        <w:rPr>
          <w:rFonts w:ascii="Corbel" w:hAnsi="Corbel"/>
          <w:color w:val="FF0000"/>
          <w:sz w:val="22"/>
          <w:szCs w:val="22"/>
        </w:rPr>
      </w:pPr>
      <w:r w:rsidRPr="001F3B16">
        <w:rPr>
          <w:rFonts w:ascii="Corbel" w:hAnsi="Corbel"/>
          <w:sz w:val="22"/>
          <w:szCs w:val="22"/>
        </w:rPr>
        <w:t xml:space="preserve">If you have also submitted a complaint </w:t>
      </w:r>
      <w:r>
        <w:rPr>
          <w:rFonts w:ascii="Corbel" w:hAnsi="Corbel"/>
          <w:sz w:val="22"/>
          <w:szCs w:val="22"/>
        </w:rPr>
        <w:t xml:space="preserve">and your grounds </w:t>
      </w:r>
      <w:r w:rsidRPr="001F3B16">
        <w:rPr>
          <w:rFonts w:ascii="Corbel" w:hAnsi="Corbel"/>
          <w:sz w:val="22"/>
          <w:szCs w:val="22"/>
        </w:rPr>
        <w:t xml:space="preserve">for an academic appeal are effectively dependent on the outcome of the complaint, the College may determine that the complaint should be investigated first under the Complaints Procedure.  The complaint investigation will be carried out by the College Secretary's Office and your appeal </w:t>
      </w:r>
      <w:r>
        <w:rPr>
          <w:rFonts w:ascii="Corbel" w:hAnsi="Corbel"/>
          <w:sz w:val="22"/>
          <w:szCs w:val="22"/>
        </w:rPr>
        <w:t xml:space="preserve">investigation will be delayed until the complaint investigation is complete. The College will endeavour to complete these processes as quickly as possible. However, a thorough investigation takes time, so the College strongly advises that you continue to make plans on the basis </w:t>
      </w:r>
      <w:r w:rsidRPr="001F3B16">
        <w:rPr>
          <w:rFonts w:ascii="Corbel" w:hAnsi="Corbel"/>
          <w:sz w:val="22"/>
          <w:szCs w:val="22"/>
        </w:rPr>
        <w:t>of the decision as it currently stands.</w:t>
      </w:r>
    </w:p>
    <w:p w14:paraId="73C4D6C6" w14:textId="77777777" w:rsidR="001F3B16" w:rsidRPr="001F3B16" w:rsidRDefault="001F3B16" w:rsidP="001F3B16">
      <w:pPr>
        <w:pStyle w:val="NormalWeb"/>
        <w:spacing w:before="0" w:beforeAutospacing="0" w:after="0" w:afterAutospacing="0"/>
        <w:rPr>
          <w:rFonts w:ascii="Corbel" w:hAnsi="Corbel"/>
          <w:sz w:val="8"/>
          <w:szCs w:val="8"/>
        </w:rPr>
      </w:pPr>
    </w:p>
    <w:p w14:paraId="61705168" w14:textId="03C6DC60" w:rsidR="001F3B16" w:rsidRPr="00E52219" w:rsidRDefault="00412C13" w:rsidP="001F3B16">
      <w:pPr>
        <w:pStyle w:val="NormalWeb"/>
        <w:spacing w:before="0" w:beforeAutospacing="0" w:after="0" w:afterAutospacing="0"/>
        <w:rPr>
          <w:rStyle w:val="Hyperlink"/>
          <w:rFonts w:ascii="Corbel" w:eastAsia="Calibri" w:hAnsi="Corbel" w:cs="Verdana"/>
          <w:color w:val="0070C0"/>
          <w:sz w:val="22"/>
          <w:szCs w:val="22"/>
          <w:u w:val="none"/>
        </w:rPr>
      </w:pPr>
      <w:hyperlink r:id="rId85" w:history="1">
        <w:r w:rsidR="001F3B16" w:rsidRPr="001F3B16">
          <w:rPr>
            <w:rStyle w:val="Hyperlink"/>
            <w:rFonts w:ascii="Corbel" w:eastAsia="Calibri" w:hAnsi="Corbel" w:cs="Verdana"/>
            <w:color w:val="EB641E"/>
            <w:sz w:val="22"/>
            <w:szCs w:val="22"/>
            <w:u w:val="none"/>
          </w:rPr>
          <w:t>Find out more about academic appeals</w:t>
        </w:r>
      </w:hyperlink>
      <w:r w:rsidR="00E52219" w:rsidRPr="00E52219">
        <w:rPr>
          <w:rStyle w:val="Hyperlink"/>
          <w:rFonts w:ascii="Corbel" w:eastAsia="Calibri" w:hAnsi="Corbel" w:cs="Verdana"/>
          <w:color w:val="0070C0"/>
          <w:sz w:val="22"/>
          <w:szCs w:val="22"/>
          <w:u w:val="none"/>
        </w:rPr>
        <w:t>: royalholloway.ac.uk/students/study/academic-appeals/make-an-academic-appeal-or-complaint.aspx</w:t>
      </w:r>
    </w:p>
    <w:p w14:paraId="4E0A7BCC" w14:textId="3BC464D3" w:rsidR="00D42948" w:rsidRDefault="00D42948" w:rsidP="00757B8C">
      <w:pPr>
        <w:pStyle w:val="NormalWeb"/>
        <w:spacing w:before="0" w:beforeAutospacing="0" w:after="0" w:afterAutospacing="0"/>
        <w:rPr>
          <w:rStyle w:val="Hyperlink"/>
          <w:rFonts w:ascii="Corbel" w:eastAsia="Calibri" w:hAnsi="Corbel" w:cs="Verdana"/>
          <w:color w:val="FF0000"/>
          <w:sz w:val="22"/>
          <w:szCs w:val="22"/>
          <w:u w:val="none"/>
        </w:rPr>
      </w:pPr>
    </w:p>
    <w:p w14:paraId="5767CE4C" w14:textId="77777777" w:rsidR="00790DB9" w:rsidRPr="00674F7C" w:rsidRDefault="00790DB9" w:rsidP="00757B8C">
      <w:pPr>
        <w:pStyle w:val="NormalWeb"/>
        <w:spacing w:before="0" w:beforeAutospacing="0" w:after="0" w:afterAutospacing="0"/>
        <w:rPr>
          <w:rStyle w:val="Hyperlink"/>
          <w:rFonts w:ascii="Corbel" w:eastAsia="Calibri" w:hAnsi="Corbel" w:cs="Verdana"/>
          <w:color w:val="FF0000"/>
          <w:sz w:val="22"/>
          <w:szCs w:val="22"/>
          <w:u w:val="none"/>
        </w:rPr>
      </w:pPr>
    </w:p>
    <w:p w14:paraId="0FB6F731" w14:textId="77777777" w:rsidR="00B14535" w:rsidRPr="00674F7C" w:rsidRDefault="00B14535" w:rsidP="00466562">
      <w:pPr>
        <w:pStyle w:val="Heading2"/>
        <w:spacing w:before="0"/>
        <w:rPr>
          <w:color w:val="auto"/>
          <w:sz w:val="22"/>
          <w:szCs w:val="22"/>
        </w:rPr>
      </w:pPr>
      <w:bookmarkStart w:id="127" w:name="complaints"/>
      <w:bookmarkStart w:id="128" w:name="_Toc295833604"/>
      <w:bookmarkStart w:id="129" w:name="_Toc295833681"/>
      <w:bookmarkStart w:id="130" w:name="_Toc378946307"/>
      <w:bookmarkStart w:id="131" w:name="_Toc456794537"/>
      <w:bookmarkStart w:id="132" w:name="_Toc518034233"/>
      <w:bookmarkEnd w:id="127"/>
      <w:r w:rsidRPr="00674F7C">
        <w:rPr>
          <w:color w:val="auto"/>
          <w:sz w:val="22"/>
          <w:szCs w:val="22"/>
        </w:rPr>
        <w:t>Complaints</w:t>
      </w:r>
      <w:bookmarkEnd w:id="128"/>
      <w:bookmarkEnd w:id="129"/>
      <w:bookmarkEnd w:id="130"/>
      <w:bookmarkEnd w:id="131"/>
      <w:bookmarkEnd w:id="132"/>
      <w:r w:rsidRPr="00674F7C">
        <w:rPr>
          <w:color w:val="auto"/>
          <w:sz w:val="22"/>
          <w:szCs w:val="22"/>
        </w:rPr>
        <w:tab/>
      </w:r>
    </w:p>
    <w:p w14:paraId="7935D6AF" w14:textId="77777777" w:rsidR="00B14535" w:rsidRPr="00674F7C" w:rsidRDefault="00B14535" w:rsidP="00291A70">
      <w:pPr>
        <w:rPr>
          <w:rFonts w:ascii="Corbel" w:hAnsi="Corbel"/>
          <w:sz w:val="22"/>
          <w:szCs w:val="22"/>
        </w:rPr>
      </w:pPr>
    </w:p>
    <w:p w14:paraId="2179E725" w14:textId="17BB03B5" w:rsidR="00527AA5" w:rsidRPr="00674F7C" w:rsidRDefault="00527AA5" w:rsidP="00145DAE">
      <w:pPr>
        <w:pStyle w:val="NormalWeb"/>
        <w:spacing w:before="0" w:beforeAutospacing="0" w:after="0" w:afterAutospacing="0"/>
        <w:rPr>
          <w:rFonts w:ascii="Corbel" w:hAnsi="Corbel"/>
          <w:sz w:val="22"/>
          <w:szCs w:val="22"/>
        </w:rPr>
      </w:pPr>
      <w:r w:rsidRPr="00674F7C">
        <w:rPr>
          <w:rStyle w:val="Emphasis"/>
          <w:rFonts w:ascii="Corbel" w:hAnsi="Corbel"/>
          <w:i w:val="0"/>
          <w:sz w:val="22"/>
          <w:szCs w:val="22"/>
        </w:rPr>
        <w:t xml:space="preserve">A complaint is where, as a result of your experience at the College, you feel dissatisfied about the provision of services or facilities and would like your concerns to be investigated. </w:t>
      </w:r>
      <w:r w:rsidRPr="00674F7C">
        <w:rPr>
          <w:rFonts w:ascii="Corbel" w:hAnsi="Corbel"/>
          <w:sz w:val="22"/>
          <w:szCs w:val="22"/>
        </w:rPr>
        <w:t xml:space="preserve">Your concerns may be investigated under the </w:t>
      </w:r>
      <w:hyperlink r:id="rId86" w:history="1">
        <w:r w:rsidR="00600E41">
          <w:rPr>
            <w:rStyle w:val="Hyperlink"/>
            <w:rFonts w:ascii="Corbel" w:eastAsia="Calibri" w:hAnsi="Corbel" w:cs="Verdana"/>
            <w:color w:val="EB641E"/>
            <w:sz w:val="22"/>
            <w:szCs w:val="22"/>
            <w:u w:val="none"/>
          </w:rPr>
          <w:t>Complaints p</w:t>
        </w:r>
        <w:r w:rsidR="00BC738C" w:rsidRPr="00CC2224">
          <w:rPr>
            <w:rStyle w:val="Hyperlink"/>
            <w:rFonts w:ascii="Corbel" w:eastAsia="Calibri" w:hAnsi="Corbel" w:cs="Verdana"/>
            <w:color w:val="EB641E"/>
            <w:sz w:val="22"/>
            <w:szCs w:val="22"/>
            <w:u w:val="none"/>
          </w:rPr>
          <w:t>rocedure</w:t>
        </w:r>
      </w:hyperlink>
      <w:r w:rsidR="00BC738C">
        <w:rPr>
          <w:rStyle w:val="Hyperlink"/>
          <w:rFonts w:ascii="Corbel" w:eastAsia="Calibri" w:hAnsi="Corbel" w:cs="Verdana"/>
          <w:color w:val="EB641E"/>
          <w:sz w:val="22"/>
          <w:szCs w:val="22"/>
          <w:u w:val="none"/>
        </w:rPr>
        <w:t xml:space="preserve"> </w:t>
      </w:r>
      <w:r w:rsidRPr="00674F7C">
        <w:rPr>
          <w:rFonts w:ascii="Corbel" w:hAnsi="Corbel"/>
          <w:sz w:val="22"/>
          <w:szCs w:val="22"/>
        </w:rPr>
        <w:t xml:space="preserve">but normally only </w:t>
      </w:r>
      <w:r w:rsidRPr="00790DB9">
        <w:rPr>
          <w:rStyle w:val="Strong"/>
          <w:rFonts w:ascii="Corbel" w:hAnsi="Corbel"/>
          <w:b w:val="0"/>
          <w:sz w:val="22"/>
          <w:szCs w:val="22"/>
          <w:u w:val="single"/>
        </w:rPr>
        <w:t>within three months</w:t>
      </w:r>
      <w:r w:rsidRPr="00674F7C">
        <w:rPr>
          <w:rFonts w:ascii="Corbel" w:hAnsi="Corbel"/>
          <w:sz w:val="22"/>
          <w:szCs w:val="22"/>
        </w:rPr>
        <w:t xml:space="preserve"> of the incident or action being complained about.</w:t>
      </w:r>
    </w:p>
    <w:p w14:paraId="6D050955" w14:textId="77777777" w:rsidR="00BE34A3" w:rsidRPr="00674F7C" w:rsidRDefault="00BE34A3" w:rsidP="00145DAE">
      <w:pPr>
        <w:pStyle w:val="NormalWeb"/>
        <w:spacing w:before="0" w:beforeAutospacing="0" w:after="0" w:afterAutospacing="0"/>
        <w:rPr>
          <w:rFonts w:ascii="Corbel" w:hAnsi="Corbel"/>
          <w:sz w:val="8"/>
          <w:szCs w:val="8"/>
        </w:rPr>
      </w:pPr>
    </w:p>
    <w:p w14:paraId="5CA53BC0" w14:textId="77777777" w:rsidR="00527AA5" w:rsidRPr="00790DB9" w:rsidRDefault="00527AA5" w:rsidP="00527AA5">
      <w:pPr>
        <w:pStyle w:val="NormalWeb"/>
        <w:spacing w:before="0" w:beforeAutospacing="0" w:after="0" w:afterAutospacing="0"/>
        <w:rPr>
          <w:rFonts w:ascii="Corbel" w:hAnsi="Corbel"/>
          <w:iCs/>
          <w:sz w:val="8"/>
          <w:szCs w:val="8"/>
        </w:rPr>
      </w:pPr>
    </w:p>
    <w:p w14:paraId="172C5D16" w14:textId="484DDE5C" w:rsidR="00145DAE" w:rsidRPr="00674F7C" w:rsidRDefault="00527AA5" w:rsidP="00527AA5">
      <w:pPr>
        <w:pStyle w:val="NormalWeb"/>
        <w:spacing w:before="0" w:beforeAutospacing="0" w:after="0" w:afterAutospacing="0"/>
        <w:rPr>
          <w:rFonts w:ascii="Corbel" w:hAnsi="Corbel" w:cs="Arial"/>
          <w:sz w:val="22"/>
          <w:szCs w:val="22"/>
        </w:rPr>
      </w:pPr>
      <w:r w:rsidRPr="00674F7C">
        <w:rPr>
          <w:rFonts w:ascii="Corbel" w:hAnsi="Corbel" w:cs="Arial"/>
          <w:sz w:val="22"/>
          <w:szCs w:val="22"/>
        </w:rPr>
        <w:t xml:space="preserve">If you have a complaint relating to any aspect of the </w:t>
      </w:r>
      <w:r w:rsidR="00145DAE" w:rsidRPr="00674F7C">
        <w:rPr>
          <w:rFonts w:ascii="Corbel" w:hAnsi="Corbel" w:cs="Arial"/>
          <w:sz w:val="22"/>
          <w:szCs w:val="22"/>
        </w:rPr>
        <w:t>d</w:t>
      </w:r>
      <w:r w:rsidRPr="00674F7C">
        <w:rPr>
          <w:rFonts w:ascii="Corbel" w:hAnsi="Corbel" w:cs="Arial"/>
          <w:sz w:val="22"/>
          <w:szCs w:val="22"/>
        </w:rPr>
        <w:t>epartment</w:t>
      </w:r>
      <w:r w:rsidR="00145DAE" w:rsidRPr="00674F7C">
        <w:rPr>
          <w:rFonts w:ascii="Corbel" w:hAnsi="Corbel" w:cs="Arial"/>
          <w:sz w:val="22"/>
          <w:szCs w:val="22"/>
        </w:rPr>
        <w:t>,</w:t>
      </w:r>
      <w:r w:rsidRPr="00674F7C">
        <w:rPr>
          <w:rFonts w:ascii="Corbel" w:hAnsi="Corbel" w:cs="Arial"/>
          <w:sz w:val="22"/>
          <w:szCs w:val="22"/>
        </w:rPr>
        <w:t xml:space="preserve"> or its staff</w:t>
      </w:r>
      <w:r w:rsidR="00145DAE" w:rsidRPr="00674F7C">
        <w:rPr>
          <w:rFonts w:ascii="Corbel" w:hAnsi="Corbel" w:cs="Arial"/>
          <w:sz w:val="22"/>
          <w:szCs w:val="22"/>
        </w:rPr>
        <w:t xml:space="preserve">, </w:t>
      </w:r>
      <w:r w:rsidRPr="00674F7C">
        <w:rPr>
          <w:rFonts w:ascii="Corbel" w:hAnsi="Corbel" w:cs="Arial"/>
          <w:sz w:val="22"/>
          <w:szCs w:val="22"/>
        </w:rPr>
        <w:t xml:space="preserve">or to any academic or College matter, </w:t>
      </w:r>
      <w:r w:rsidR="00790DB9">
        <w:rPr>
          <w:rFonts w:ascii="Corbel" w:hAnsi="Corbel" w:cs="Arial"/>
          <w:sz w:val="22"/>
          <w:szCs w:val="22"/>
        </w:rPr>
        <w:t>it is recommended that you</w:t>
      </w:r>
      <w:r w:rsidRPr="00674F7C">
        <w:rPr>
          <w:rFonts w:ascii="Corbel" w:hAnsi="Corbel" w:cs="Arial"/>
          <w:sz w:val="22"/>
          <w:szCs w:val="22"/>
        </w:rPr>
        <w:t xml:space="preserve"> first discuss it informally with your </w:t>
      </w:r>
      <w:r w:rsidR="00145DAE" w:rsidRPr="00674F7C">
        <w:rPr>
          <w:rFonts w:ascii="Corbel" w:hAnsi="Corbel" w:cs="Arial"/>
          <w:sz w:val="22"/>
          <w:szCs w:val="22"/>
        </w:rPr>
        <w:t>s</w:t>
      </w:r>
      <w:r w:rsidRPr="00674F7C">
        <w:rPr>
          <w:rFonts w:ascii="Corbel" w:hAnsi="Corbel" w:cs="Arial"/>
          <w:sz w:val="22"/>
          <w:szCs w:val="22"/>
        </w:rPr>
        <w:t xml:space="preserve">upervisor(s), </w:t>
      </w:r>
      <w:r w:rsidR="00145DAE" w:rsidRPr="00674F7C">
        <w:rPr>
          <w:rFonts w:ascii="Corbel" w:hAnsi="Corbel" w:cs="Arial"/>
          <w:sz w:val="22"/>
          <w:szCs w:val="22"/>
        </w:rPr>
        <w:t>a</w:t>
      </w:r>
      <w:r w:rsidRPr="00674F7C">
        <w:rPr>
          <w:rFonts w:ascii="Corbel" w:hAnsi="Corbel" w:cs="Arial"/>
          <w:sz w:val="22"/>
          <w:szCs w:val="22"/>
        </w:rPr>
        <w:t xml:space="preserve">dvisor, Director of Graduate Studies or another member of staff in the </w:t>
      </w:r>
      <w:r w:rsidR="00145DAE" w:rsidRPr="00674F7C">
        <w:rPr>
          <w:rFonts w:ascii="Corbel" w:hAnsi="Corbel" w:cs="Arial"/>
          <w:sz w:val="22"/>
          <w:szCs w:val="22"/>
        </w:rPr>
        <w:t>d</w:t>
      </w:r>
      <w:r w:rsidRPr="00674F7C">
        <w:rPr>
          <w:rFonts w:ascii="Corbel" w:hAnsi="Corbel" w:cs="Arial"/>
          <w:sz w:val="22"/>
          <w:szCs w:val="22"/>
        </w:rPr>
        <w:t>epartment as soon as possible. In the majority of cases complaints can be resolved t</w:t>
      </w:r>
      <w:r w:rsidR="00B17F6A" w:rsidRPr="00674F7C">
        <w:rPr>
          <w:rFonts w:ascii="Corbel" w:hAnsi="Corbel" w:cs="Arial"/>
          <w:sz w:val="22"/>
          <w:szCs w:val="22"/>
        </w:rPr>
        <w:t>hrough such an informal route.</w:t>
      </w:r>
      <w:r w:rsidRPr="00674F7C">
        <w:rPr>
          <w:rFonts w:ascii="Corbel" w:hAnsi="Corbel" w:cs="Arial"/>
          <w:sz w:val="22"/>
          <w:szCs w:val="22"/>
        </w:rPr>
        <w:t xml:space="preserve"> </w:t>
      </w:r>
    </w:p>
    <w:p w14:paraId="25FE6CFE" w14:textId="77777777" w:rsidR="00145DAE" w:rsidRPr="00674F7C" w:rsidRDefault="00145DAE" w:rsidP="00527AA5">
      <w:pPr>
        <w:pStyle w:val="NormalWeb"/>
        <w:spacing w:before="0" w:beforeAutospacing="0" w:after="0" w:afterAutospacing="0"/>
        <w:rPr>
          <w:rFonts w:ascii="Corbel" w:hAnsi="Corbel" w:cs="Arial"/>
          <w:sz w:val="8"/>
          <w:szCs w:val="8"/>
        </w:rPr>
      </w:pPr>
    </w:p>
    <w:p w14:paraId="79C11847" w14:textId="265D33B7" w:rsidR="00145DAE" w:rsidRPr="00674F7C" w:rsidRDefault="00527AA5" w:rsidP="00527AA5">
      <w:pPr>
        <w:pStyle w:val="NormalWeb"/>
        <w:spacing w:before="0" w:beforeAutospacing="0" w:after="0" w:afterAutospacing="0"/>
        <w:rPr>
          <w:rFonts w:ascii="Corbel" w:hAnsi="Corbel" w:cs="Arial"/>
          <w:sz w:val="22"/>
          <w:szCs w:val="22"/>
        </w:rPr>
      </w:pPr>
      <w:r w:rsidRPr="00674F7C">
        <w:rPr>
          <w:rFonts w:ascii="Corbel" w:hAnsi="Corbel" w:cs="Arial"/>
          <w:sz w:val="22"/>
          <w:szCs w:val="22"/>
        </w:rPr>
        <w:t xml:space="preserve">In those cases where the complaint cannot be resolved in this way, you may want to submit a formal complaint.  </w:t>
      </w:r>
    </w:p>
    <w:p w14:paraId="6095C1A1" w14:textId="51976EA5" w:rsidR="00145DAE" w:rsidRPr="00674F7C" w:rsidRDefault="00145DAE" w:rsidP="00527AA5">
      <w:pPr>
        <w:pStyle w:val="NormalWeb"/>
        <w:spacing w:before="0" w:beforeAutospacing="0" w:after="0" w:afterAutospacing="0"/>
        <w:rPr>
          <w:rFonts w:ascii="Corbel" w:hAnsi="Corbel" w:cs="Arial"/>
          <w:sz w:val="8"/>
          <w:szCs w:val="8"/>
        </w:rPr>
      </w:pPr>
    </w:p>
    <w:p w14:paraId="397C8EF4" w14:textId="09D293EA" w:rsidR="00145DAE" w:rsidRPr="00E52219" w:rsidRDefault="00412C13" w:rsidP="00527AA5">
      <w:pPr>
        <w:pStyle w:val="NormalWeb"/>
        <w:spacing w:before="0" w:beforeAutospacing="0" w:after="0" w:afterAutospacing="0"/>
        <w:rPr>
          <w:rStyle w:val="Hyperlink"/>
          <w:rFonts w:eastAsia="Calibri" w:cs="Verdana"/>
          <w:color w:val="0070C0"/>
          <w:u w:val="none"/>
        </w:rPr>
      </w:pPr>
      <w:hyperlink r:id="rId87" w:history="1">
        <w:r w:rsidR="00145DAE" w:rsidRPr="00674F7C">
          <w:rPr>
            <w:rStyle w:val="Hyperlink"/>
            <w:rFonts w:ascii="Corbel" w:eastAsia="Calibri" w:hAnsi="Corbel" w:cs="Verdana"/>
            <w:color w:val="EB641E"/>
            <w:sz w:val="22"/>
            <w:szCs w:val="22"/>
            <w:u w:val="none"/>
          </w:rPr>
          <w:t>Find out more about complaints</w:t>
        </w:r>
      </w:hyperlink>
      <w:r w:rsidR="00E52219">
        <w:rPr>
          <w:rStyle w:val="Hyperlink"/>
          <w:rFonts w:ascii="Corbel" w:eastAsia="Calibri" w:hAnsi="Corbel" w:cs="Verdana"/>
          <w:color w:val="EB641E"/>
          <w:sz w:val="22"/>
          <w:szCs w:val="22"/>
          <w:u w:val="none"/>
        </w:rPr>
        <w:t xml:space="preserve">: </w:t>
      </w:r>
      <w:r w:rsidR="00E52219" w:rsidRPr="00E52219">
        <w:rPr>
          <w:rStyle w:val="Hyperlink"/>
          <w:rFonts w:ascii="Corbel" w:eastAsia="Calibri" w:hAnsi="Corbel" w:cs="Verdana"/>
          <w:color w:val="0070C0"/>
          <w:sz w:val="22"/>
          <w:szCs w:val="22"/>
          <w:u w:val="none"/>
        </w:rPr>
        <w:t>royalholloway.ac.uk/students/study/academic-appeals/complaints/complaints.aspx</w:t>
      </w:r>
    </w:p>
    <w:p w14:paraId="49F20F43" w14:textId="1065A226" w:rsidR="00527AA5" w:rsidRDefault="00527AA5" w:rsidP="00527AA5">
      <w:pPr>
        <w:pStyle w:val="NormalWeb"/>
        <w:spacing w:before="0" w:beforeAutospacing="0" w:after="0" w:afterAutospacing="0"/>
        <w:rPr>
          <w:rFonts w:ascii="Corbel" w:hAnsi="Corbel"/>
          <w:color w:val="FF0000"/>
          <w:sz w:val="22"/>
          <w:szCs w:val="22"/>
        </w:rPr>
      </w:pPr>
    </w:p>
    <w:p w14:paraId="3B4ADB81" w14:textId="77777777" w:rsidR="004E79E6" w:rsidRPr="00674F7C" w:rsidRDefault="004E79E6" w:rsidP="00527AA5">
      <w:pPr>
        <w:pStyle w:val="NormalWeb"/>
        <w:spacing w:before="0" w:beforeAutospacing="0" w:after="0" w:afterAutospacing="0"/>
        <w:rPr>
          <w:rFonts w:ascii="Corbel" w:hAnsi="Corbel"/>
          <w:color w:val="FF0000"/>
          <w:sz w:val="22"/>
          <w:szCs w:val="22"/>
        </w:rPr>
      </w:pPr>
    </w:p>
    <w:p w14:paraId="4C7EE662" w14:textId="6A31FF74" w:rsidR="00B14535" w:rsidRPr="00CD236D" w:rsidRDefault="00E52219" w:rsidP="00FC4ECF">
      <w:pPr>
        <w:pStyle w:val="Heading1"/>
      </w:pPr>
      <w:bookmarkStart w:id="133" w:name="_Toc295833606"/>
      <w:bookmarkStart w:id="134" w:name="_Toc295833683"/>
      <w:bookmarkStart w:id="135" w:name="_Toc456794538"/>
      <w:bookmarkStart w:id="136" w:name="_Toc518034234"/>
      <w:r>
        <w:t>Student c</w:t>
      </w:r>
      <w:r w:rsidR="00B14535" w:rsidRPr="00CD236D">
        <w:t>harter</w:t>
      </w:r>
      <w:bookmarkEnd w:id="133"/>
      <w:bookmarkEnd w:id="134"/>
      <w:bookmarkEnd w:id="135"/>
      <w:bookmarkEnd w:id="136"/>
    </w:p>
    <w:p w14:paraId="3B590D1A" w14:textId="77777777" w:rsidR="00B14535" w:rsidRPr="00674F7C" w:rsidRDefault="00B14535">
      <w:pPr>
        <w:rPr>
          <w:rFonts w:ascii="Corbel" w:hAnsi="Corbel"/>
          <w:color w:val="FF0000"/>
          <w:sz w:val="22"/>
          <w:szCs w:val="22"/>
        </w:rPr>
      </w:pPr>
    </w:p>
    <w:p w14:paraId="62586D91" w14:textId="27A76380" w:rsidR="009538D9" w:rsidRPr="00CD236D" w:rsidRDefault="008D708E" w:rsidP="00466562">
      <w:pPr>
        <w:rPr>
          <w:rFonts w:ascii="Corbel" w:hAnsi="Corbel" w:cs="Arial"/>
          <w:sz w:val="22"/>
          <w:szCs w:val="22"/>
        </w:rPr>
      </w:pPr>
      <w:r w:rsidRPr="00CD236D">
        <w:rPr>
          <w:rFonts w:ascii="Corbel" w:hAnsi="Corbel" w:cs="Arial"/>
          <w:sz w:val="22"/>
          <w:szCs w:val="22"/>
        </w:rPr>
        <w:t xml:space="preserve">The College aims </w:t>
      </w:r>
      <w:r w:rsidR="00B14535" w:rsidRPr="00CD236D">
        <w:rPr>
          <w:rFonts w:ascii="Corbel" w:hAnsi="Corbel" w:cs="Arial"/>
          <w:sz w:val="22"/>
          <w:szCs w:val="22"/>
        </w:rPr>
        <w:t xml:space="preserve">to bring all students into a close, harmonious relationship with </w:t>
      </w:r>
      <w:r w:rsidR="009538D9" w:rsidRPr="00CD236D">
        <w:rPr>
          <w:rFonts w:ascii="Corbel" w:hAnsi="Corbel" w:cs="Arial"/>
          <w:sz w:val="22"/>
          <w:szCs w:val="22"/>
        </w:rPr>
        <w:t xml:space="preserve">each other and with </w:t>
      </w:r>
      <w:r w:rsidR="00B14535" w:rsidRPr="00CD236D">
        <w:rPr>
          <w:rFonts w:ascii="Corbel" w:hAnsi="Corbel" w:cs="Arial"/>
          <w:sz w:val="22"/>
          <w:szCs w:val="22"/>
        </w:rPr>
        <w:t>the wider community</w:t>
      </w:r>
      <w:r w:rsidR="009538D9" w:rsidRPr="00CD236D">
        <w:rPr>
          <w:rFonts w:ascii="Corbel" w:hAnsi="Corbel" w:cs="Arial"/>
          <w:sz w:val="22"/>
          <w:szCs w:val="22"/>
        </w:rPr>
        <w:t>. The</w:t>
      </w:r>
      <w:r w:rsidR="009538D9" w:rsidRPr="00CD236D">
        <w:rPr>
          <w:rStyle w:val="Hyperlink"/>
          <w:rFonts w:eastAsia="Calibri" w:cs="Verdana"/>
          <w:color w:val="auto"/>
          <w:u w:val="none"/>
          <w:lang w:val="en-GB" w:eastAsia="en-US"/>
        </w:rPr>
        <w:t xml:space="preserve"> </w:t>
      </w:r>
      <w:hyperlink r:id="rId88" w:history="1">
        <w:r w:rsidRPr="00CD236D">
          <w:rPr>
            <w:rStyle w:val="Hyperlink"/>
            <w:rFonts w:ascii="Corbel" w:eastAsia="Calibri" w:hAnsi="Corbel" w:cs="Verdana"/>
            <w:color w:val="EB641E"/>
            <w:sz w:val="22"/>
            <w:szCs w:val="22"/>
            <w:u w:val="none"/>
            <w:lang w:val="en-GB" w:eastAsia="en-US"/>
          </w:rPr>
          <w:t>Student</w:t>
        </w:r>
        <w:r w:rsidR="00E52219">
          <w:rPr>
            <w:rStyle w:val="Hyperlink"/>
            <w:rFonts w:ascii="Corbel" w:eastAsia="Calibri" w:hAnsi="Corbel" w:cs="Verdana"/>
            <w:color w:val="EB641E"/>
            <w:sz w:val="22"/>
            <w:szCs w:val="22"/>
            <w:u w:val="none"/>
            <w:lang w:val="en-GB" w:eastAsia="en-US"/>
          </w:rPr>
          <w:t xml:space="preserve"> c</w:t>
        </w:r>
        <w:r w:rsidRPr="00CD236D">
          <w:rPr>
            <w:rStyle w:val="Hyperlink"/>
            <w:rFonts w:ascii="Corbel" w:eastAsia="Calibri" w:hAnsi="Corbel" w:cs="Verdana"/>
            <w:color w:val="EB641E"/>
            <w:sz w:val="22"/>
            <w:szCs w:val="22"/>
            <w:u w:val="none"/>
            <w:lang w:val="en-GB" w:eastAsia="en-US"/>
          </w:rPr>
          <w:t>harter</w:t>
        </w:r>
      </w:hyperlink>
      <w:r w:rsidR="00E52219">
        <w:rPr>
          <w:rStyle w:val="Hyperlink"/>
          <w:rFonts w:ascii="Corbel" w:eastAsia="Calibri" w:hAnsi="Corbel" w:cs="Verdana"/>
          <w:color w:val="EB641E"/>
          <w:sz w:val="22"/>
          <w:szCs w:val="22"/>
          <w:u w:val="none"/>
          <w:lang w:val="en-GB" w:eastAsia="en-US"/>
        </w:rPr>
        <w:t xml:space="preserve"> </w:t>
      </w:r>
      <w:r w:rsidR="00E52219">
        <w:rPr>
          <w:rStyle w:val="Hyperlink"/>
          <w:rFonts w:ascii="Corbel" w:eastAsia="Calibri" w:hAnsi="Corbel" w:cs="Verdana"/>
          <w:color w:val="auto"/>
          <w:sz w:val="22"/>
          <w:szCs w:val="22"/>
          <w:u w:val="none"/>
          <w:lang w:val="en-GB" w:eastAsia="en-US"/>
        </w:rPr>
        <w:t>(</w:t>
      </w:r>
      <w:r w:rsidR="00E52219" w:rsidRPr="00E52219">
        <w:rPr>
          <w:rStyle w:val="Hyperlink"/>
          <w:rFonts w:ascii="Corbel" w:eastAsia="Calibri" w:hAnsi="Corbel" w:cs="Verdana"/>
          <w:color w:val="0070C0"/>
          <w:sz w:val="22"/>
          <w:szCs w:val="22"/>
          <w:u w:val="none"/>
          <w:lang w:val="en-GB" w:eastAsia="en-US"/>
        </w:rPr>
        <w:t>royalholloway.ac.uk/students/study/our-college-regulations/your-responsibilities-as-a-student.aspx</w:t>
      </w:r>
      <w:r w:rsidR="00E52219" w:rsidRPr="00E52219">
        <w:rPr>
          <w:rStyle w:val="Hyperlink"/>
          <w:rFonts w:ascii="Corbel" w:eastAsia="Calibri" w:hAnsi="Corbel" w:cs="Verdana"/>
          <w:color w:val="auto"/>
          <w:sz w:val="22"/>
          <w:szCs w:val="22"/>
          <w:u w:val="none"/>
          <w:lang w:val="en-GB" w:eastAsia="en-US"/>
        </w:rPr>
        <w:t>)</w:t>
      </w:r>
      <w:r w:rsidR="009538D9" w:rsidRPr="00E52219">
        <w:rPr>
          <w:rFonts w:ascii="Corbel" w:hAnsi="Corbel" w:cs="Arial"/>
          <w:sz w:val="22"/>
          <w:szCs w:val="22"/>
        </w:rPr>
        <w:t xml:space="preserve"> </w:t>
      </w:r>
      <w:r w:rsidR="00E548E4" w:rsidRPr="00CD236D">
        <w:rPr>
          <w:rFonts w:ascii="Corbel" w:hAnsi="Corbel" w:cs="Arial"/>
          <w:sz w:val="22"/>
          <w:szCs w:val="22"/>
        </w:rPr>
        <w:t>outlines</w:t>
      </w:r>
      <w:r w:rsidR="009538D9" w:rsidRPr="00CD236D">
        <w:rPr>
          <w:rFonts w:ascii="Corbel" w:hAnsi="Corbel" w:cs="Arial"/>
          <w:sz w:val="22"/>
          <w:szCs w:val="22"/>
        </w:rPr>
        <w:t xml:space="preserve"> how you can </w:t>
      </w:r>
      <w:r w:rsidR="009538D9" w:rsidRPr="00CD236D">
        <w:rPr>
          <w:rFonts w:ascii="Corbel" w:hAnsi="Corbel"/>
          <w:sz w:val="22"/>
          <w:szCs w:val="22"/>
        </w:rPr>
        <w:t xml:space="preserve">support the College in achieving these goals and also </w:t>
      </w:r>
      <w:r w:rsidR="00E548E4" w:rsidRPr="00CD236D">
        <w:rPr>
          <w:rFonts w:ascii="Corbel" w:hAnsi="Corbel"/>
          <w:sz w:val="22"/>
          <w:szCs w:val="22"/>
        </w:rPr>
        <w:t xml:space="preserve">seeks to </w:t>
      </w:r>
      <w:r w:rsidR="009538D9" w:rsidRPr="00CD236D">
        <w:rPr>
          <w:rFonts w:ascii="Corbel" w:hAnsi="Corbel"/>
          <w:sz w:val="22"/>
          <w:szCs w:val="22"/>
        </w:rPr>
        <w:t xml:space="preserve">encourage you to act as </w:t>
      </w:r>
      <w:r w:rsidR="00E548E4" w:rsidRPr="00CD236D">
        <w:rPr>
          <w:rFonts w:ascii="Corbel" w:hAnsi="Corbel"/>
          <w:sz w:val="22"/>
          <w:szCs w:val="22"/>
        </w:rPr>
        <w:t>an effective ambassador</w:t>
      </w:r>
      <w:r w:rsidR="009538D9" w:rsidRPr="00CD236D">
        <w:rPr>
          <w:rFonts w:ascii="Corbel" w:hAnsi="Corbel"/>
          <w:sz w:val="22"/>
          <w:szCs w:val="22"/>
        </w:rPr>
        <w:t xml:space="preserve"> for the College, </w:t>
      </w:r>
      <w:r w:rsidR="00E548E4" w:rsidRPr="00CD236D">
        <w:rPr>
          <w:rFonts w:ascii="Corbel" w:hAnsi="Corbel"/>
          <w:sz w:val="22"/>
          <w:szCs w:val="22"/>
        </w:rPr>
        <w:t xml:space="preserve">during your time </w:t>
      </w:r>
      <w:r w:rsidR="009538D9" w:rsidRPr="00CD236D">
        <w:rPr>
          <w:rFonts w:ascii="Corbel" w:hAnsi="Corbel"/>
          <w:sz w:val="22"/>
          <w:szCs w:val="22"/>
        </w:rPr>
        <w:t xml:space="preserve">as </w:t>
      </w:r>
      <w:r w:rsidR="00E548E4" w:rsidRPr="00CD236D">
        <w:rPr>
          <w:rFonts w:ascii="Corbel" w:hAnsi="Corbel"/>
          <w:sz w:val="22"/>
          <w:szCs w:val="22"/>
        </w:rPr>
        <w:t>a student</w:t>
      </w:r>
      <w:r w:rsidR="009538D9" w:rsidRPr="00CD236D">
        <w:rPr>
          <w:rFonts w:ascii="Corbel" w:hAnsi="Corbel"/>
          <w:sz w:val="22"/>
          <w:szCs w:val="22"/>
        </w:rPr>
        <w:t xml:space="preserve"> and later as </w:t>
      </w:r>
      <w:r w:rsidR="00E548E4" w:rsidRPr="00CD236D">
        <w:rPr>
          <w:rFonts w:ascii="Corbel" w:hAnsi="Corbel"/>
          <w:sz w:val="22"/>
          <w:szCs w:val="22"/>
        </w:rPr>
        <w:t>part of the College’s alumni</w:t>
      </w:r>
      <w:r w:rsidR="009538D9" w:rsidRPr="00CD236D">
        <w:rPr>
          <w:rFonts w:ascii="Corbel" w:hAnsi="Corbel" w:cs="Arial"/>
          <w:sz w:val="22"/>
          <w:szCs w:val="22"/>
        </w:rPr>
        <w:t xml:space="preserve"> </w:t>
      </w:r>
    </w:p>
    <w:p w14:paraId="75704CAF" w14:textId="77777777" w:rsidR="008D708E" w:rsidRPr="00CD236D" w:rsidRDefault="008D708E" w:rsidP="00466562">
      <w:pPr>
        <w:rPr>
          <w:rFonts w:ascii="Corbel" w:hAnsi="Corbel" w:cs="Arial"/>
          <w:sz w:val="8"/>
          <w:szCs w:val="8"/>
        </w:rPr>
      </w:pPr>
    </w:p>
    <w:p w14:paraId="703ABCD3" w14:textId="295DCD2E" w:rsidR="00F02440" w:rsidRPr="00CD236D" w:rsidRDefault="009538D9" w:rsidP="00466562">
      <w:pPr>
        <w:rPr>
          <w:rFonts w:ascii="Corbel" w:hAnsi="Corbel" w:cs="Arial"/>
          <w:sz w:val="22"/>
          <w:szCs w:val="22"/>
        </w:rPr>
      </w:pPr>
      <w:r w:rsidRPr="00CD236D">
        <w:rPr>
          <w:rFonts w:ascii="Corbel" w:hAnsi="Corbel" w:cs="Arial"/>
          <w:sz w:val="22"/>
          <w:szCs w:val="22"/>
        </w:rPr>
        <w:t>This</w:t>
      </w:r>
      <w:r w:rsidR="00E52219">
        <w:rPr>
          <w:rFonts w:ascii="Corbel" w:hAnsi="Corbel" w:cs="Arial"/>
          <w:sz w:val="22"/>
          <w:szCs w:val="22"/>
        </w:rPr>
        <w:t xml:space="preserve"> c</w:t>
      </w:r>
      <w:r w:rsidR="00B14535" w:rsidRPr="00CD236D">
        <w:rPr>
          <w:rFonts w:ascii="Corbel" w:hAnsi="Corbel" w:cs="Arial"/>
          <w:sz w:val="22"/>
          <w:szCs w:val="22"/>
        </w:rPr>
        <w:t xml:space="preserve">harter </w:t>
      </w:r>
      <w:r w:rsidRPr="00CD236D">
        <w:rPr>
          <w:rFonts w:ascii="Corbel" w:hAnsi="Corbel" w:cs="Arial"/>
          <w:sz w:val="22"/>
          <w:szCs w:val="22"/>
        </w:rPr>
        <w:t xml:space="preserve">is not intended to </w:t>
      </w:r>
      <w:r w:rsidR="00B14535" w:rsidRPr="00CD236D">
        <w:rPr>
          <w:rFonts w:ascii="Corbel" w:hAnsi="Corbel" w:cs="Arial"/>
          <w:sz w:val="22"/>
          <w:szCs w:val="22"/>
        </w:rPr>
        <w:t>constitute a binding agreement</w:t>
      </w:r>
      <w:r w:rsidRPr="00CD236D">
        <w:rPr>
          <w:rFonts w:ascii="Corbel" w:hAnsi="Corbel" w:cs="Arial"/>
          <w:sz w:val="22"/>
          <w:szCs w:val="22"/>
        </w:rPr>
        <w:t xml:space="preserve"> but</w:t>
      </w:r>
      <w:r w:rsidR="00B14535" w:rsidRPr="00CD236D">
        <w:rPr>
          <w:rFonts w:ascii="Corbel" w:hAnsi="Corbel" w:cs="Arial"/>
          <w:sz w:val="22"/>
          <w:szCs w:val="22"/>
        </w:rPr>
        <w:t xml:space="preserve"> is offered as a framework of aspirations, designed to be of benefit </w:t>
      </w:r>
      <w:r w:rsidRPr="00CD236D">
        <w:rPr>
          <w:rFonts w:ascii="Corbel" w:hAnsi="Corbel" w:cs="Arial"/>
          <w:sz w:val="22"/>
          <w:szCs w:val="22"/>
        </w:rPr>
        <w:t xml:space="preserve">primarily to you as a student and to underpin the College’s aim of </w:t>
      </w:r>
      <w:r w:rsidR="00B14535" w:rsidRPr="00CD236D">
        <w:rPr>
          <w:rFonts w:ascii="Corbel" w:hAnsi="Corbel" w:cs="Arial"/>
          <w:sz w:val="22"/>
          <w:szCs w:val="22"/>
        </w:rPr>
        <w:t xml:space="preserve">ensuring that </w:t>
      </w:r>
      <w:r w:rsidRPr="00CD236D">
        <w:rPr>
          <w:rFonts w:ascii="Corbel" w:hAnsi="Corbel" w:cs="Arial"/>
          <w:sz w:val="22"/>
          <w:szCs w:val="22"/>
        </w:rPr>
        <w:t xml:space="preserve">you have a highly enjoyable and rewarding </w:t>
      </w:r>
      <w:r w:rsidR="00B14535" w:rsidRPr="00CD236D">
        <w:rPr>
          <w:rFonts w:ascii="Corbel" w:hAnsi="Corbel" w:cs="Arial"/>
          <w:sz w:val="22"/>
          <w:szCs w:val="22"/>
        </w:rPr>
        <w:t>experience</w:t>
      </w:r>
      <w:r w:rsidRPr="00CD236D">
        <w:rPr>
          <w:rFonts w:ascii="Corbel" w:hAnsi="Corbel" w:cs="Arial"/>
          <w:sz w:val="22"/>
          <w:szCs w:val="22"/>
        </w:rPr>
        <w:t xml:space="preserve"> during the course of your research degree</w:t>
      </w:r>
      <w:r w:rsidR="00B14535" w:rsidRPr="00CD236D">
        <w:rPr>
          <w:rFonts w:ascii="Corbel" w:hAnsi="Corbel" w:cs="Arial"/>
          <w:sz w:val="22"/>
          <w:szCs w:val="22"/>
        </w:rPr>
        <w:t xml:space="preserve">. </w:t>
      </w:r>
    </w:p>
    <w:p w14:paraId="51C78ECD" w14:textId="6FBE2397" w:rsidR="00FC4ECF" w:rsidRPr="00674F7C" w:rsidRDefault="00FC4ECF" w:rsidP="00466562">
      <w:pPr>
        <w:rPr>
          <w:rFonts w:ascii="Corbel" w:hAnsi="Corbel" w:cs="Arial"/>
          <w:color w:val="FF0000"/>
          <w:sz w:val="22"/>
          <w:szCs w:val="22"/>
        </w:rPr>
      </w:pPr>
    </w:p>
    <w:p w14:paraId="6CBFCE17" w14:textId="77777777" w:rsidR="00FC4ECF" w:rsidRPr="00674F7C" w:rsidRDefault="00FC4ECF" w:rsidP="009A66A8">
      <w:pPr>
        <w:widowControl/>
        <w:contextualSpacing/>
        <w:jc w:val="both"/>
        <w:rPr>
          <w:rFonts w:ascii="Corbel" w:hAnsi="Corbel" w:cs="Arial"/>
          <w:color w:val="FF0000"/>
          <w:sz w:val="22"/>
          <w:szCs w:val="22"/>
        </w:rPr>
      </w:pPr>
    </w:p>
    <w:p w14:paraId="126EE279" w14:textId="77777777" w:rsidR="00FC4ECF" w:rsidRPr="002B3B06" w:rsidRDefault="00FC4ECF" w:rsidP="00FC4ECF">
      <w:pPr>
        <w:pStyle w:val="Heading1"/>
      </w:pPr>
      <w:bookmarkStart w:id="137" w:name="_Toc518034235"/>
      <w:r w:rsidRPr="002B3B06">
        <w:t>Feedback</w:t>
      </w:r>
      <w:bookmarkEnd w:id="137"/>
    </w:p>
    <w:p w14:paraId="12F02D66" w14:textId="69834337" w:rsidR="00446CEF" w:rsidRPr="00412C13" w:rsidRDefault="00446CEF" w:rsidP="00446CEF">
      <w:pPr>
        <w:pStyle w:val="Heading2"/>
        <w:rPr>
          <w:color w:val="auto"/>
        </w:rPr>
      </w:pPr>
      <w:bookmarkStart w:id="138" w:name="_Toc518034236"/>
      <w:r w:rsidRPr="00412C13">
        <w:rPr>
          <w:color w:val="auto"/>
        </w:rPr>
        <w:t xml:space="preserve">Your department’s </w:t>
      </w:r>
      <w:r w:rsidR="00C11869" w:rsidRPr="00412C13">
        <w:rPr>
          <w:color w:val="auto"/>
        </w:rPr>
        <w:t xml:space="preserve">PGR </w:t>
      </w:r>
      <w:r w:rsidRPr="00412C13">
        <w:rPr>
          <w:color w:val="auto"/>
        </w:rPr>
        <w:t>student-staff committee</w:t>
      </w:r>
      <w:bookmarkEnd w:id="138"/>
    </w:p>
    <w:p w14:paraId="5F380BCD" w14:textId="77777777" w:rsidR="00446CEF" w:rsidRPr="00A864E6" w:rsidRDefault="00446CEF" w:rsidP="009A66A8">
      <w:pPr>
        <w:widowControl/>
        <w:contextualSpacing/>
        <w:jc w:val="both"/>
        <w:rPr>
          <w:rFonts w:ascii="Corbel" w:hAnsi="Corbel"/>
          <w:sz w:val="22"/>
          <w:szCs w:val="22"/>
        </w:rPr>
      </w:pPr>
    </w:p>
    <w:p w14:paraId="4A5F343C" w14:textId="24309E9D" w:rsidR="00446CEF" w:rsidRPr="00A864E6" w:rsidRDefault="00637F4C" w:rsidP="009A66A8">
      <w:pPr>
        <w:widowControl/>
        <w:contextualSpacing/>
        <w:jc w:val="both"/>
        <w:rPr>
          <w:rFonts w:ascii="Corbel" w:hAnsi="Corbel"/>
          <w:sz w:val="22"/>
          <w:szCs w:val="22"/>
        </w:rPr>
      </w:pPr>
      <w:r>
        <w:rPr>
          <w:rFonts w:ascii="Corbel" w:hAnsi="Corbel"/>
          <w:sz w:val="22"/>
          <w:szCs w:val="22"/>
        </w:rPr>
        <w:t xml:space="preserve">The Classics department’s Student-Staff Committee provides a forum for our PGR community, through their PGR student representatives, to raise matters of concern and to make suggestions for departmentally-based research activities involving PGR students and academic staff. The Student-Staff Committee meets once a term during the academic year. </w:t>
      </w:r>
    </w:p>
    <w:p w14:paraId="28BDBDED" w14:textId="77777777" w:rsidR="00446CEF" w:rsidRPr="00674F7C" w:rsidRDefault="00446CEF" w:rsidP="009A66A8">
      <w:pPr>
        <w:widowControl/>
        <w:contextualSpacing/>
        <w:jc w:val="both"/>
        <w:rPr>
          <w:rFonts w:ascii="Corbel" w:hAnsi="Corbel"/>
          <w:color w:val="FF0000"/>
          <w:sz w:val="22"/>
          <w:szCs w:val="22"/>
        </w:rPr>
      </w:pPr>
    </w:p>
    <w:p w14:paraId="02EFA602" w14:textId="77777777" w:rsidR="00446CEF" w:rsidRPr="0028038A" w:rsidRDefault="00446CEF" w:rsidP="00446CEF">
      <w:pPr>
        <w:pStyle w:val="Heading2"/>
        <w:rPr>
          <w:color w:val="auto"/>
        </w:rPr>
      </w:pPr>
      <w:bookmarkStart w:id="139" w:name="_Toc518034237"/>
      <w:r w:rsidRPr="0028038A">
        <w:rPr>
          <w:color w:val="auto"/>
        </w:rPr>
        <w:t>Surveys</w:t>
      </w:r>
      <w:bookmarkEnd w:id="139"/>
    </w:p>
    <w:p w14:paraId="736AE837" w14:textId="77777777" w:rsidR="00446CEF" w:rsidRPr="00674F7C" w:rsidRDefault="00446CEF" w:rsidP="009A66A8">
      <w:pPr>
        <w:widowControl/>
        <w:contextualSpacing/>
        <w:jc w:val="both"/>
        <w:rPr>
          <w:rFonts w:ascii="Corbel" w:hAnsi="Corbel"/>
          <w:color w:val="FF0000"/>
          <w:sz w:val="22"/>
          <w:szCs w:val="22"/>
        </w:rPr>
      </w:pPr>
    </w:p>
    <w:p w14:paraId="0FAAD83E" w14:textId="697BFE45" w:rsidR="0028038A" w:rsidRPr="006B6E4D" w:rsidRDefault="0028038A" w:rsidP="0028038A">
      <w:pPr>
        <w:jc w:val="both"/>
        <w:rPr>
          <w:rFonts w:ascii="Corbel" w:hAnsi="Corbel"/>
          <w:sz w:val="22"/>
          <w:szCs w:val="22"/>
          <w:lang w:val="en-GB"/>
        </w:rPr>
      </w:pPr>
      <w:r w:rsidRPr="006B6E4D">
        <w:rPr>
          <w:rFonts w:ascii="Corbel" w:hAnsi="Corbel"/>
          <w:sz w:val="22"/>
          <w:szCs w:val="22"/>
        </w:rPr>
        <w:t>As a research degree student, you will be asked to complete an online survey to feedback on your experience each year. This anonymous survey is really important and helps us make improvements around the College and tells us how well we’re doing. It’s a chance for us to gain valuable data to inform enhancements to the experience of postgraduate research students.</w:t>
      </w:r>
    </w:p>
    <w:p w14:paraId="301650D7" w14:textId="77777777" w:rsidR="0000582B" w:rsidRDefault="0000582B" w:rsidP="00466562">
      <w:pPr>
        <w:rPr>
          <w:rFonts w:ascii="Corbel" w:hAnsi="Corbel" w:cs="Arial"/>
          <w:color w:val="FF0000"/>
          <w:sz w:val="22"/>
          <w:szCs w:val="22"/>
        </w:rPr>
      </w:pPr>
    </w:p>
    <w:p w14:paraId="72AAFA22" w14:textId="77777777" w:rsidR="0000582B" w:rsidRDefault="0000582B" w:rsidP="00466562">
      <w:pPr>
        <w:rPr>
          <w:rFonts w:ascii="Corbel" w:hAnsi="Corbel" w:cs="Arial"/>
          <w:color w:val="FF0000"/>
          <w:sz w:val="22"/>
          <w:szCs w:val="22"/>
        </w:rPr>
      </w:pPr>
    </w:p>
    <w:p w14:paraId="244ACF6F" w14:textId="44D24525" w:rsidR="0000582B" w:rsidRPr="000C0349" w:rsidRDefault="0000582B" w:rsidP="0000582B">
      <w:pPr>
        <w:pStyle w:val="Heading1"/>
      </w:pPr>
      <w:bookmarkStart w:id="140" w:name="_Toc518034238"/>
      <w:r>
        <w:lastRenderedPageBreak/>
        <w:t>Paid work</w:t>
      </w:r>
      <w:bookmarkEnd w:id="140"/>
    </w:p>
    <w:p w14:paraId="65048A26" w14:textId="77777777" w:rsidR="0000582B" w:rsidRDefault="0000582B" w:rsidP="00466562">
      <w:pPr>
        <w:rPr>
          <w:rFonts w:ascii="Corbel" w:hAnsi="Corbel" w:cs="Arial"/>
          <w:color w:val="FF0000"/>
          <w:sz w:val="22"/>
          <w:szCs w:val="22"/>
        </w:rPr>
      </w:pPr>
    </w:p>
    <w:p w14:paraId="28533ACD" w14:textId="70BFBC63" w:rsidR="007F005F" w:rsidRDefault="007F005F" w:rsidP="007F005F">
      <w:pPr>
        <w:widowControl/>
        <w:autoSpaceDE w:val="0"/>
        <w:autoSpaceDN w:val="0"/>
        <w:adjustRightInd w:val="0"/>
        <w:rPr>
          <w:rFonts w:ascii="Corbel" w:eastAsia="Calibri" w:hAnsi="Corbel" w:cs="Corbel"/>
          <w:color w:val="000000"/>
          <w:sz w:val="22"/>
          <w:szCs w:val="22"/>
          <w:lang w:val="en-GB"/>
        </w:rPr>
      </w:pPr>
      <w:r>
        <w:rPr>
          <w:rFonts w:ascii="Corbel" w:eastAsia="Calibri" w:hAnsi="Corbel" w:cs="Corbel"/>
          <w:color w:val="000000"/>
          <w:sz w:val="22"/>
          <w:szCs w:val="22"/>
          <w:lang w:val="en-GB"/>
        </w:rPr>
        <w:t xml:space="preserve">According to the </w:t>
      </w:r>
      <w:hyperlink r:id="rId89" w:history="1">
        <w:r w:rsidRPr="007F005F">
          <w:rPr>
            <w:rStyle w:val="Hyperlink"/>
            <w:rFonts w:ascii="Corbel" w:eastAsia="Calibri" w:hAnsi="Corbel" w:cs="Corbel"/>
            <w:color w:val="EB641E"/>
            <w:sz w:val="22"/>
            <w:szCs w:val="22"/>
            <w:u w:val="none"/>
            <w:lang w:val="en-GB"/>
          </w:rPr>
          <w:t>Code of Practice for Research Degree students</w:t>
        </w:r>
      </w:hyperlink>
      <w:r w:rsidRPr="007F005F">
        <w:rPr>
          <w:rFonts w:ascii="Corbel" w:eastAsia="Calibri" w:hAnsi="Corbel" w:cs="Corbel"/>
          <w:color w:val="EB641E"/>
          <w:sz w:val="22"/>
          <w:szCs w:val="22"/>
          <w:lang w:val="en-GB"/>
        </w:rPr>
        <w:t xml:space="preserve">, </w:t>
      </w:r>
      <w:r>
        <w:rPr>
          <w:rFonts w:ascii="Corbel" w:eastAsia="Calibri" w:hAnsi="Corbel" w:cs="Corbel"/>
          <w:color w:val="000000"/>
          <w:sz w:val="22"/>
          <w:szCs w:val="22"/>
          <w:lang w:val="en-GB"/>
        </w:rPr>
        <w:t xml:space="preserve">any </w:t>
      </w:r>
      <w:r w:rsidRPr="007F005F">
        <w:rPr>
          <w:rFonts w:ascii="Corbel" w:eastAsia="Calibri" w:hAnsi="Corbel" w:cs="Corbel"/>
          <w:color w:val="000000"/>
          <w:sz w:val="22"/>
          <w:szCs w:val="22"/>
          <w:lang w:val="en-GB"/>
        </w:rPr>
        <w:t>paid work</w:t>
      </w:r>
      <w:r>
        <w:rPr>
          <w:rFonts w:ascii="Corbel" w:eastAsia="Calibri" w:hAnsi="Corbel" w:cs="Corbel"/>
          <w:color w:val="000000"/>
          <w:sz w:val="22"/>
          <w:szCs w:val="22"/>
          <w:lang w:val="en-GB"/>
        </w:rPr>
        <w:t xml:space="preserve"> you undertake to support your studies should </w:t>
      </w:r>
      <w:r w:rsidRPr="007F005F">
        <w:rPr>
          <w:rFonts w:ascii="Corbel" w:eastAsia="Calibri" w:hAnsi="Corbel" w:cs="Corbel"/>
          <w:color w:val="000000"/>
          <w:sz w:val="22"/>
          <w:szCs w:val="22"/>
          <w:lang w:val="en-GB"/>
        </w:rPr>
        <w:t xml:space="preserve">not exceed </w:t>
      </w:r>
      <w:r w:rsidRPr="004F2EF0">
        <w:rPr>
          <w:rFonts w:ascii="Corbel" w:eastAsia="Calibri" w:hAnsi="Corbel" w:cs="Corbel"/>
          <w:color w:val="000000"/>
          <w:sz w:val="22"/>
          <w:szCs w:val="22"/>
          <w:u w:val="single"/>
          <w:lang w:val="en-GB"/>
        </w:rPr>
        <w:t>20 hours per week</w:t>
      </w:r>
      <w:r>
        <w:rPr>
          <w:rFonts w:ascii="Corbel" w:eastAsia="Calibri" w:hAnsi="Corbel" w:cs="Corbel"/>
          <w:color w:val="000000"/>
          <w:sz w:val="22"/>
          <w:szCs w:val="22"/>
          <w:lang w:val="en-GB"/>
        </w:rPr>
        <w:t xml:space="preserve"> if you are registered as a full-time student.  If you are a </w:t>
      </w:r>
      <w:r w:rsidRPr="007F005F">
        <w:rPr>
          <w:rFonts w:ascii="Corbel" w:eastAsia="Calibri" w:hAnsi="Corbel" w:cs="Corbel"/>
          <w:color w:val="000000"/>
          <w:sz w:val="22"/>
          <w:szCs w:val="22"/>
          <w:lang w:val="en-GB"/>
        </w:rPr>
        <w:t>part-time student</w:t>
      </w:r>
      <w:r>
        <w:rPr>
          <w:rFonts w:ascii="Corbel" w:eastAsia="Calibri" w:hAnsi="Corbel" w:cs="Corbel"/>
          <w:color w:val="000000"/>
          <w:sz w:val="22"/>
          <w:szCs w:val="22"/>
          <w:lang w:val="en-GB"/>
        </w:rPr>
        <w:t>, there is no limit.</w:t>
      </w:r>
    </w:p>
    <w:p w14:paraId="0678B2CE" w14:textId="6FC82FFE" w:rsidR="007F005F" w:rsidRPr="007F005F" w:rsidRDefault="007F005F" w:rsidP="007F005F">
      <w:pPr>
        <w:widowControl/>
        <w:autoSpaceDE w:val="0"/>
        <w:autoSpaceDN w:val="0"/>
        <w:adjustRightInd w:val="0"/>
        <w:rPr>
          <w:rFonts w:ascii="Corbel" w:eastAsia="Calibri" w:hAnsi="Corbel" w:cs="Corbel"/>
          <w:color w:val="000000"/>
          <w:sz w:val="8"/>
          <w:szCs w:val="8"/>
          <w:lang w:val="en-GB"/>
        </w:rPr>
      </w:pPr>
      <w:r w:rsidRPr="007F005F">
        <w:rPr>
          <w:rFonts w:ascii="Corbel" w:eastAsia="Calibri" w:hAnsi="Corbel" w:cs="Corbel"/>
          <w:color w:val="000000"/>
          <w:sz w:val="8"/>
          <w:szCs w:val="8"/>
          <w:lang w:val="en-GB"/>
        </w:rPr>
        <w:t xml:space="preserve"> </w:t>
      </w:r>
    </w:p>
    <w:p w14:paraId="419E13DC" w14:textId="08DF11EF" w:rsidR="007F005F" w:rsidRPr="00A15E7D" w:rsidRDefault="007F005F" w:rsidP="007F005F">
      <w:pPr>
        <w:autoSpaceDE w:val="0"/>
        <w:autoSpaceDN w:val="0"/>
        <w:rPr>
          <w:rFonts w:ascii="Corbel" w:hAnsi="Corbel"/>
          <w:sz w:val="22"/>
          <w:szCs w:val="22"/>
          <w:lang w:val="en-GB"/>
        </w:rPr>
      </w:pPr>
      <w:r w:rsidRPr="00A15E7D">
        <w:rPr>
          <w:rFonts w:ascii="Corbel" w:hAnsi="Corbel"/>
          <w:sz w:val="22"/>
          <w:szCs w:val="22"/>
        </w:rPr>
        <w:t>If you are an international student, you must also ensure that any working restrictions, as stated on your visa, are also adhered to.</w:t>
      </w:r>
    </w:p>
    <w:p w14:paraId="7A34AFD0" w14:textId="77777777" w:rsidR="0000582B" w:rsidRDefault="0000582B" w:rsidP="00466562">
      <w:pPr>
        <w:rPr>
          <w:rFonts w:ascii="Corbel" w:hAnsi="Corbel" w:cs="Arial"/>
          <w:color w:val="FF0000"/>
          <w:sz w:val="22"/>
          <w:szCs w:val="22"/>
        </w:rPr>
      </w:pPr>
    </w:p>
    <w:p w14:paraId="479CB22B" w14:textId="77777777" w:rsidR="00A15E7D" w:rsidRDefault="00A15E7D" w:rsidP="00466562">
      <w:pPr>
        <w:rPr>
          <w:rFonts w:ascii="Corbel" w:hAnsi="Corbel" w:cs="Arial"/>
          <w:color w:val="FF0000"/>
          <w:sz w:val="22"/>
          <w:szCs w:val="22"/>
        </w:rPr>
      </w:pPr>
    </w:p>
    <w:p w14:paraId="5249C0DD" w14:textId="20153F79" w:rsidR="0000582B" w:rsidRPr="000C0349" w:rsidRDefault="007F005F" w:rsidP="0000582B">
      <w:pPr>
        <w:pStyle w:val="Heading1"/>
      </w:pPr>
      <w:bookmarkStart w:id="141" w:name="_Toc518034239"/>
      <w:r>
        <w:t>Research abroad</w:t>
      </w:r>
      <w:bookmarkStart w:id="142" w:name="_GoBack"/>
      <w:bookmarkEnd w:id="141"/>
      <w:bookmarkEnd w:id="142"/>
    </w:p>
    <w:p w14:paraId="06AB1582" w14:textId="77777777" w:rsidR="007F005F" w:rsidRDefault="007F005F" w:rsidP="00466562">
      <w:pPr>
        <w:rPr>
          <w:rFonts w:ascii="Corbel" w:hAnsi="Corbel" w:cs="Arial"/>
          <w:color w:val="FF0000"/>
          <w:sz w:val="22"/>
          <w:szCs w:val="22"/>
        </w:rPr>
      </w:pPr>
    </w:p>
    <w:p w14:paraId="2A2B15CE" w14:textId="77777777" w:rsidR="007F005F" w:rsidRPr="007F005F" w:rsidRDefault="007F005F" w:rsidP="007F005F">
      <w:pPr>
        <w:jc w:val="both"/>
        <w:rPr>
          <w:rFonts w:ascii="Corbel" w:hAnsi="Corbel"/>
          <w:sz w:val="22"/>
          <w:szCs w:val="22"/>
        </w:rPr>
      </w:pPr>
      <w:r w:rsidRPr="007F005F">
        <w:rPr>
          <w:rFonts w:ascii="Corbel" w:hAnsi="Corbel"/>
          <w:sz w:val="22"/>
          <w:szCs w:val="22"/>
        </w:rPr>
        <w:t xml:space="preserve">If you are undertaking research abroad, please ensure that you agree this with your supervisor and ensure that details of the location and dates have been approved prior to undertaking the research. </w:t>
      </w:r>
    </w:p>
    <w:p w14:paraId="0CB2D344" w14:textId="77777777" w:rsidR="007F005F" w:rsidRPr="007F005F" w:rsidRDefault="007F005F" w:rsidP="007F005F">
      <w:pPr>
        <w:jc w:val="both"/>
        <w:rPr>
          <w:rFonts w:ascii="Corbel" w:hAnsi="Corbel"/>
          <w:sz w:val="8"/>
          <w:szCs w:val="8"/>
        </w:rPr>
      </w:pPr>
    </w:p>
    <w:p w14:paraId="279C049A" w14:textId="0B03CEAD" w:rsidR="007F005F" w:rsidRPr="007F005F" w:rsidRDefault="007F005F" w:rsidP="007F005F">
      <w:pPr>
        <w:jc w:val="both"/>
        <w:rPr>
          <w:rFonts w:ascii="Corbel" w:hAnsi="Corbel"/>
          <w:sz w:val="22"/>
          <w:szCs w:val="22"/>
        </w:rPr>
      </w:pPr>
      <w:r w:rsidRPr="007F005F">
        <w:rPr>
          <w:rFonts w:ascii="Corbel" w:hAnsi="Corbel"/>
          <w:sz w:val="22"/>
          <w:szCs w:val="22"/>
        </w:rPr>
        <w:t>If you are sponsored by the College for a Tier 4 (General) student visa, please ensure that you receive approval from your supervisor prior to undertaking the research so that the College can update details of your study location with the UKVI, as required by the UKVI.</w:t>
      </w:r>
      <w:r>
        <w:rPr>
          <w:rFonts w:ascii="Corbel" w:hAnsi="Corbel"/>
          <w:sz w:val="22"/>
          <w:szCs w:val="22"/>
        </w:rPr>
        <w:t xml:space="preserve"> </w:t>
      </w:r>
      <w:r w:rsidRPr="007F005F">
        <w:rPr>
          <w:rFonts w:ascii="Corbel" w:hAnsi="Corbel"/>
          <w:sz w:val="22"/>
          <w:szCs w:val="22"/>
        </w:rPr>
        <w:t xml:space="preserve"> If you do not do this you will be risking the continuation of your Tier 4 sponsorship with the College. </w:t>
      </w:r>
    </w:p>
    <w:p w14:paraId="17A7409F" w14:textId="77777777" w:rsidR="00B14535" w:rsidRPr="00674F7C" w:rsidRDefault="00B14535" w:rsidP="00466562">
      <w:pPr>
        <w:rPr>
          <w:rFonts w:ascii="Corbel" w:hAnsi="Corbel" w:cs="Arial"/>
          <w:color w:val="FF0000"/>
          <w:sz w:val="22"/>
          <w:szCs w:val="22"/>
        </w:rPr>
      </w:pPr>
      <w:r w:rsidRPr="00674F7C">
        <w:rPr>
          <w:rFonts w:ascii="Corbel" w:hAnsi="Corbel" w:cs="Arial"/>
          <w:vanish/>
          <w:color w:val="FF0000"/>
          <w:sz w:val="22"/>
          <w:szCs w:val="22"/>
        </w:rPr>
        <w:t>|</w:t>
      </w:r>
    </w:p>
    <w:p w14:paraId="64E6A0B7" w14:textId="6B948C53" w:rsidR="0017266D" w:rsidRPr="000C0349" w:rsidRDefault="00316B51" w:rsidP="0017266D">
      <w:pPr>
        <w:pStyle w:val="Heading1"/>
      </w:pPr>
      <w:bookmarkStart w:id="143" w:name="_Toc295819148"/>
      <w:bookmarkStart w:id="144" w:name="_Toc456794545"/>
      <w:bookmarkStart w:id="145" w:name="_Toc518034240"/>
      <w:r w:rsidRPr="000C0349">
        <w:t xml:space="preserve">Health </w:t>
      </w:r>
      <w:r w:rsidR="00307635" w:rsidRPr="000C0349">
        <w:t>and Safety Information</w:t>
      </w:r>
      <w:bookmarkEnd w:id="143"/>
      <w:bookmarkEnd w:id="144"/>
      <w:bookmarkEnd w:id="145"/>
    </w:p>
    <w:p w14:paraId="3CD84370" w14:textId="4FA0001F" w:rsidR="0017266D" w:rsidRDefault="0017266D" w:rsidP="0017266D">
      <w:pPr>
        <w:rPr>
          <w:color w:val="FF0000"/>
          <w:lang w:val="en-GB" w:eastAsia="en-US"/>
        </w:rPr>
      </w:pPr>
    </w:p>
    <w:p w14:paraId="48317655" w14:textId="760F9369" w:rsidR="0017266D" w:rsidRPr="00E01196" w:rsidRDefault="00412C13" w:rsidP="0017266D">
      <w:pPr>
        <w:rPr>
          <w:rStyle w:val="Hyperlink"/>
          <w:rFonts w:ascii="Corbel" w:eastAsia="Calibri" w:hAnsi="Corbel" w:cs="Verdana"/>
          <w:color w:val="0070C0"/>
          <w:sz w:val="22"/>
          <w:szCs w:val="22"/>
          <w:u w:val="none"/>
          <w:lang w:val="en-GB" w:eastAsia="en-US"/>
        </w:rPr>
      </w:pPr>
      <w:hyperlink r:id="rId90" w:history="1">
        <w:r w:rsidR="0017266D" w:rsidRPr="000C0349">
          <w:rPr>
            <w:rStyle w:val="Hyperlink"/>
            <w:rFonts w:ascii="Corbel" w:eastAsia="Calibri" w:hAnsi="Corbel" w:cs="Verdana"/>
            <w:color w:val="EB641E"/>
            <w:sz w:val="22"/>
            <w:szCs w:val="22"/>
            <w:u w:val="none"/>
            <w:lang w:val="en-GB" w:eastAsia="en-US"/>
          </w:rPr>
          <w:t>General health and safety policies</w:t>
        </w:r>
      </w:hyperlink>
      <w:r w:rsidR="00E01196">
        <w:rPr>
          <w:rStyle w:val="Hyperlink"/>
          <w:rFonts w:ascii="Corbel" w:eastAsia="Calibri" w:hAnsi="Corbel" w:cs="Verdana"/>
          <w:color w:val="EB641E"/>
          <w:sz w:val="22"/>
          <w:szCs w:val="22"/>
          <w:u w:val="none"/>
          <w:lang w:val="en-GB" w:eastAsia="en-US"/>
        </w:rPr>
        <w:t xml:space="preserve">: </w:t>
      </w:r>
      <w:r w:rsidR="00E01196" w:rsidRPr="00E01196">
        <w:rPr>
          <w:rStyle w:val="Hyperlink"/>
          <w:rFonts w:ascii="Corbel" w:eastAsia="Calibri" w:hAnsi="Corbel" w:cs="Verdana"/>
          <w:color w:val="0070C0"/>
          <w:sz w:val="22"/>
          <w:szCs w:val="22"/>
          <w:u w:val="none"/>
          <w:lang w:val="en-GB" w:eastAsia="en-US"/>
        </w:rPr>
        <w:t>royalholloway.ac.uk/students/study/our-college-regulations/health-and-safety.aspx</w:t>
      </w:r>
    </w:p>
    <w:p w14:paraId="66700B92" w14:textId="77777777" w:rsidR="004F2EF0" w:rsidRDefault="004F2EF0" w:rsidP="0017266D">
      <w:pPr>
        <w:rPr>
          <w:rStyle w:val="Hyperlink"/>
          <w:rFonts w:ascii="Corbel" w:eastAsia="Calibri" w:hAnsi="Corbel" w:cs="Verdana"/>
          <w:color w:val="EB641E"/>
          <w:sz w:val="22"/>
          <w:szCs w:val="22"/>
          <w:u w:val="none"/>
          <w:lang w:val="en-GB" w:eastAsia="en-US"/>
        </w:rPr>
      </w:pPr>
    </w:p>
    <w:p w14:paraId="4B118682" w14:textId="77777777" w:rsidR="00CF78F6" w:rsidRPr="000C0349" w:rsidRDefault="004F3625" w:rsidP="00FC4ECF">
      <w:pPr>
        <w:pStyle w:val="Heading2"/>
        <w:rPr>
          <w:color w:val="auto"/>
        </w:rPr>
      </w:pPr>
      <w:bookmarkStart w:id="146" w:name="_Toc295819149"/>
      <w:bookmarkStart w:id="147" w:name="_Toc378946318"/>
      <w:bookmarkStart w:id="148" w:name="_Toc456794546"/>
      <w:bookmarkStart w:id="149" w:name="_Toc518034241"/>
      <w:r w:rsidRPr="000C0349">
        <w:rPr>
          <w:color w:val="auto"/>
        </w:rPr>
        <w:t>Code of practice on harassment for students</w:t>
      </w:r>
      <w:bookmarkEnd w:id="146"/>
      <w:bookmarkEnd w:id="147"/>
      <w:bookmarkEnd w:id="148"/>
      <w:bookmarkEnd w:id="149"/>
    </w:p>
    <w:p w14:paraId="7A62065C" w14:textId="77777777" w:rsidR="0005336B" w:rsidRPr="000C0349" w:rsidRDefault="0005336B" w:rsidP="00466562">
      <w:pPr>
        <w:rPr>
          <w:rFonts w:ascii="Corbel" w:hAnsi="Corbel"/>
          <w:sz w:val="22"/>
          <w:szCs w:val="22"/>
        </w:rPr>
      </w:pPr>
    </w:p>
    <w:p w14:paraId="74D1331E" w14:textId="2060E1B3" w:rsidR="00FC4ECF" w:rsidRPr="000C0349" w:rsidRDefault="001D7170" w:rsidP="00FC4ECF">
      <w:pPr>
        <w:widowControl/>
        <w:rPr>
          <w:rFonts w:ascii="Corbel" w:hAnsi="Corbel" w:cs="Arial"/>
          <w:sz w:val="22"/>
          <w:szCs w:val="22"/>
        </w:rPr>
      </w:pPr>
      <w:r w:rsidRPr="000C0349">
        <w:rPr>
          <w:rFonts w:ascii="Corbel" w:hAnsi="Corbel" w:cs="Arial"/>
          <w:sz w:val="22"/>
          <w:szCs w:val="22"/>
        </w:rPr>
        <w:t xml:space="preserve">The College is committed to upholding the dignity of the individual and </w:t>
      </w:r>
      <w:proofErr w:type="spellStart"/>
      <w:r w:rsidRPr="000C0349">
        <w:rPr>
          <w:rFonts w:ascii="Corbel" w:hAnsi="Corbel" w:cs="Arial"/>
          <w:sz w:val="22"/>
          <w:szCs w:val="22"/>
        </w:rPr>
        <w:t>recognises</w:t>
      </w:r>
      <w:proofErr w:type="spellEnd"/>
      <w:r w:rsidRPr="000C0349">
        <w:rPr>
          <w:rFonts w:ascii="Corbel" w:hAnsi="Corbel" w:cs="Arial"/>
          <w:sz w:val="22"/>
          <w:szCs w:val="22"/>
        </w:rPr>
        <w:t xml:space="preserve">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41F15C66" w14:textId="77777777" w:rsidR="00FC4ECF" w:rsidRPr="000C0349" w:rsidRDefault="00FC4ECF" w:rsidP="001D7170">
      <w:pPr>
        <w:rPr>
          <w:rFonts w:ascii="Corbel" w:hAnsi="Corbel" w:cs="Arial"/>
          <w:sz w:val="8"/>
          <w:szCs w:val="8"/>
        </w:rPr>
      </w:pPr>
    </w:p>
    <w:p w14:paraId="7B36CD47" w14:textId="7A2AE0D0" w:rsidR="000C0349" w:rsidRDefault="000C0349" w:rsidP="000C0349">
      <w:pPr>
        <w:rPr>
          <w:rFonts w:ascii="Corbel" w:hAnsi="Corbel" w:cs="Arial"/>
          <w:sz w:val="22"/>
          <w:szCs w:val="22"/>
        </w:rPr>
      </w:pPr>
      <w:r w:rsidRPr="000C0349">
        <w:rPr>
          <w:rFonts w:ascii="Corbel" w:hAnsi="Corbel" w:cs="Arial"/>
          <w:sz w:val="22"/>
          <w:szCs w:val="22"/>
        </w:rPr>
        <w:t xml:space="preserve">The College’s </w:t>
      </w:r>
      <w:hyperlink r:id="rId91" w:history="1">
        <w:r w:rsidRPr="000C0349">
          <w:rPr>
            <w:rFonts w:ascii="Corbel" w:eastAsia="Calibri" w:hAnsi="Corbel" w:cs="Verdana"/>
            <w:color w:val="EB641E"/>
            <w:sz w:val="22"/>
            <w:szCs w:val="22"/>
            <w:lang w:val="en-GB" w:eastAsia="en-US"/>
          </w:rPr>
          <w:t>Code of Practice on personal harassment for students</w:t>
        </w:r>
      </w:hyperlink>
      <w:r w:rsidRPr="000C0349">
        <w:rPr>
          <w:rFonts w:ascii="Corbel" w:hAnsi="Corbel"/>
          <w:b/>
          <w:sz w:val="22"/>
          <w:szCs w:val="22"/>
        </w:rPr>
        <w:t xml:space="preserve"> </w:t>
      </w:r>
      <w:r w:rsidRPr="000C0349">
        <w:rPr>
          <w:rFonts w:ascii="Corbel" w:hAnsi="Corbel" w:cs="Arial"/>
          <w:sz w:val="22"/>
          <w:szCs w:val="22"/>
        </w:rPr>
        <w:t>should be read in conjunction with the</w:t>
      </w:r>
      <w:r w:rsidRPr="000C0349">
        <w:rPr>
          <w:rFonts w:ascii="Corbel" w:hAnsi="Corbel" w:cs="Arial"/>
          <w:b/>
          <w:sz w:val="22"/>
          <w:szCs w:val="22"/>
        </w:rPr>
        <w:t xml:space="preserve"> </w:t>
      </w:r>
      <w:hyperlink r:id="rId92" w:history="1">
        <w:r w:rsidR="00600E41">
          <w:rPr>
            <w:rFonts w:ascii="Corbel" w:eastAsia="Calibri" w:hAnsi="Corbel" w:cs="Verdana"/>
            <w:color w:val="EB641E"/>
            <w:sz w:val="22"/>
            <w:szCs w:val="22"/>
            <w:lang w:val="en-GB" w:eastAsia="en-US"/>
          </w:rPr>
          <w:t>Student Disciplinary r</w:t>
        </w:r>
        <w:r w:rsidRPr="000C0349">
          <w:rPr>
            <w:rFonts w:ascii="Corbel" w:eastAsia="Calibri" w:hAnsi="Corbel" w:cs="Verdana"/>
            <w:color w:val="EB641E"/>
            <w:sz w:val="22"/>
            <w:szCs w:val="22"/>
            <w:lang w:val="en-GB" w:eastAsia="en-US"/>
          </w:rPr>
          <w:t>egulations</w:t>
        </w:r>
      </w:hyperlink>
      <w:r w:rsidRPr="000C0349">
        <w:rPr>
          <w:rFonts w:ascii="Corbel" w:hAnsi="Corbel" w:cs="Arial"/>
          <w:b/>
          <w:sz w:val="22"/>
          <w:szCs w:val="22"/>
        </w:rPr>
        <w:t xml:space="preserve"> </w:t>
      </w:r>
      <w:r w:rsidRPr="000C0349">
        <w:rPr>
          <w:rFonts w:ascii="Corbel" w:hAnsi="Corbel" w:cs="Arial"/>
          <w:sz w:val="22"/>
          <w:szCs w:val="22"/>
        </w:rPr>
        <w:t xml:space="preserve">and the </w:t>
      </w:r>
      <w:hyperlink w:anchor="complaints" w:history="1">
        <w:r w:rsidRPr="000C0349">
          <w:rPr>
            <w:rFonts w:ascii="Corbel" w:eastAsia="Calibri" w:hAnsi="Corbel" w:cs="Verdana"/>
            <w:color w:val="EB641E"/>
            <w:sz w:val="22"/>
            <w:szCs w:val="22"/>
            <w:lang w:val="en-GB" w:eastAsia="en-US"/>
          </w:rPr>
          <w:t xml:space="preserve">Complaints </w:t>
        </w:r>
        <w:r w:rsidR="00600E41">
          <w:rPr>
            <w:rFonts w:ascii="Corbel" w:eastAsia="Calibri" w:hAnsi="Corbel" w:cs="Verdana"/>
            <w:color w:val="EB641E"/>
            <w:sz w:val="22"/>
            <w:szCs w:val="22"/>
            <w:lang w:val="en-GB" w:eastAsia="en-US"/>
          </w:rPr>
          <w:t>p</w:t>
        </w:r>
        <w:r w:rsidRPr="000C0349">
          <w:rPr>
            <w:rFonts w:ascii="Corbel" w:eastAsia="Calibri" w:hAnsi="Corbel" w:cs="Verdana"/>
            <w:color w:val="EB641E"/>
            <w:sz w:val="22"/>
            <w:szCs w:val="22"/>
            <w:lang w:val="en-GB" w:eastAsia="en-US"/>
          </w:rPr>
          <w:t>rocedure</w:t>
        </w:r>
      </w:hyperlink>
      <w:r w:rsidRPr="000C0349">
        <w:rPr>
          <w:rFonts w:ascii="Corbel" w:hAnsi="Corbel" w:cs="Arial"/>
          <w:sz w:val="22"/>
          <w:szCs w:val="22"/>
        </w:rPr>
        <w:t>.</w:t>
      </w:r>
    </w:p>
    <w:p w14:paraId="4E970886" w14:textId="77777777" w:rsidR="00E01196" w:rsidRDefault="00E01196" w:rsidP="000C0349">
      <w:pPr>
        <w:rPr>
          <w:rFonts w:ascii="Corbel" w:hAnsi="Corbel" w:cs="Arial"/>
          <w:sz w:val="22"/>
          <w:szCs w:val="22"/>
        </w:rPr>
      </w:pPr>
    </w:p>
    <w:p w14:paraId="132EE44F" w14:textId="606C633D" w:rsidR="00E01196" w:rsidRPr="00E01196" w:rsidRDefault="00E01196" w:rsidP="000C0349">
      <w:pPr>
        <w:rPr>
          <w:rFonts w:ascii="Corbel" w:hAnsi="Corbel"/>
          <w:bCs/>
          <w:color w:val="0070C0"/>
          <w:sz w:val="22"/>
          <w:szCs w:val="22"/>
          <w:lang w:val="en-GB" w:eastAsia="en-US"/>
        </w:rPr>
      </w:pPr>
      <w:r w:rsidRPr="00E01196">
        <w:rPr>
          <w:rFonts w:ascii="Corbel" w:hAnsi="Corbel"/>
          <w:bCs/>
          <w:color w:val="0070C0"/>
          <w:sz w:val="22"/>
          <w:szCs w:val="22"/>
          <w:lang w:val="en-GB" w:eastAsia="en-US"/>
        </w:rPr>
        <w:lastRenderedPageBreak/>
        <w:t>royalholloway.ac.uk/students/study/our-college-regulations/your-responsibilities-as-a-student.aspx</w:t>
      </w:r>
    </w:p>
    <w:p w14:paraId="30A31B99" w14:textId="006E17AE" w:rsidR="001D7170" w:rsidRDefault="001D7170" w:rsidP="001D7170">
      <w:pPr>
        <w:rPr>
          <w:rFonts w:ascii="Corbel" w:hAnsi="Corbel"/>
          <w:b/>
          <w:bCs/>
          <w:sz w:val="22"/>
          <w:szCs w:val="22"/>
          <w:u w:val="single"/>
          <w:lang w:val="en-GB" w:eastAsia="en-US"/>
        </w:rPr>
      </w:pPr>
    </w:p>
    <w:p w14:paraId="1A8ADA71" w14:textId="77777777" w:rsidR="00307635" w:rsidRPr="000C0349" w:rsidRDefault="00307635" w:rsidP="00FC4ECF">
      <w:pPr>
        <w:pStyle w:val="Heading2"/>
        <w:rPr>
          <w:color w:val="auto"/>
        </w:rPr>
      </w:pPr>
      <w:bookmarkStart w:id="150" w:name="_Toc295819150"/>
      <w:bookmarkStart w:id="151" w:name="_Toc378946319"/>
      <w:bookmarkStart w:id="152" w:name="_Toc456794547"/>
      <w:bookmarkStart w:id="153" w:name="_Toc518034242"/>
      <w:r w:rsidRPr="000C0349">
        <w:rPr>
          <w:color w:val="auto"/>
        </w:rPr>
        <w:t>Lone working policy and procedures</w:t>
      </w:r>
      <w:bookmarkEnd w:id="150"/>
      <w:bookmarkEnd w:id="151"/>
      <w:bookmarkEnd w:id="152"/>
      <w:bookmarkEnd w:id="153"/>
    </w:p>
    <w:p w14:paraId="5BEAEB3B" w14:textId="77777777" w:rsidR="00CF78F6" w:rsidRPr="000C0349" w:rsidRDefault="00CF78F6">
      <w:pPr>
        <w:rPr>
          <w:rFonts w:ascii="Corbel" w:hAnsi="Corbel"/>
          <w:sz w:val="22"/>
          <w:szCs w:val="22"/>
          <w:lang w:val="en-GB" w:eastAsia="en-US"/>
        </w:rPr>
      </w:pPr>
    </w:p>
    <w:p w14:paraId="70C42481" w14:textId="7378BD79" w:rsidR="00057044" w:rsidRPr="000C0349" w:rsidRDefault="00057044" w:rsidP="00CC2224">
      <w:pPr>
        <w:rPr>
          <w:rFonts w:ascii="Corbel" w:hAnsi="Corbel"/>
          <w:sz w:val="22"/>
          <w:szCs w:val="22"/>
          <w:lang w:val="en-GB"/>
        </w:rPr>
      </w:pPr>
      <w:r w:rsidRPr="000C0349">
        <w:rPr>
          <w:rFonts w:ascii="Corbel" w:hAnsi="Corbel" w:cs="Arial"/>
          <w:sz w:val="22"/>
          <w:szCs w:val="22"/>
        </w:rPr>
        <w:t>The principles and guidance around lone working are often highly applicable to the nature of postgraduate research and the variety of activities this might involve. As such, awareness and planning around any lone working you may be required to undertake are essential.</w:t>
      </w:r>
      <w:r w:rsidR="00CC2224" w:rsidRPr="000C0349">
        <w:rPr>
          <w:rFonts w:ascii="Corbel" w:hAnsi="Corbel" w:cs="Arial"/>
          <w:sz w:val="22"/>
          <w:szCs w:val="22"/>
        </w:rPr>
        <w:t xml:space="preserve">  </w:t>
      </w:r>
    </w:p>
    <w:p w14:paraId="5B346FE7" w14:textId="77777777" w:rsidR="00CF78F6" w:rsidRPr="000C0349" w:rsidRDefault="00CF78F6">
      <w:pPr>
        <w:rPr>
          <w:rFonts w:ascii="Corbel" w:hAnsi="Corbel" w:cs="Arial"/>
          <w:sz w:val="8"/>
          <w:szCs w:val="8"/>
        </w:rPr>
      </w:pPr>
    </w:p>
    <w:p w14:paraId="05B5EA88" w14:textId="7B1F7701" w:rsidR="00CF78F6" w:rsidRPr="000C0349" w:rsidRDefault="00CF78F6" w:rsidP="00466562">
      <w:pPr>
        <w:rPr>
          <w:rFonts w:ascii="Corbel" w:hAnsi="Corbel" w:cs="Arial"/>
          <w:sz w:val="22"/>
          <w:szCs w:val="22"/>
        </w:rPr>
      </w:pPr>
      <w:r w:rsidRPr="000C0349">
        <w:rPr>
          <w:rFonts w:ascii="Corbel" w:hAnsi="Corbel" w:cs="Arial"/>
          <w:sz w:val="22"/>
          <w:szCs w:val="22"/>
        </w:rPr>
        <w:t xml:space="preserve">Any health and safety concerns should be brought to the attention of the Departmental </w:t>
      </w:r>
      <w:r w:rsidR="00060D09" w:rsidRPr="000C0349">
        <w:rPr>
          <w:rFonts w:ascii="Corbel" w:hAnsi="Corbel" w:cs="Arial"/>
          <w:sz w:val="22"/>
          <w:szCs w:val="22"/>
        </w:rPr>
        <w:t xml:space="preserve">Health and Safety </w:t>
      </w:r>
      <w:r w:rsidRPr="000C0349">
        <w:rPr>
          <w:rFonts w:ascii="Corbel" w:hAnsi="Corbel" w:cs="Arial"/>
          <w:sz w:val="22"/>
          <w:szCs w:val="22"/>
        </w:rPr>
        <w:t xml:space="preserve">Coordinator </w:t>
      </w:r>
      <w:r w:rsidR="00CC2224" w:rsidRPr="00412C13">
        <w:rPr>
          <w:rFonts w:ascii="Corbel" w:hAnsi="Corbel" w:cs="Arial"/>
          <w:sz w:val="22"/>
          <w:szCs w:val="22"/>
        </w:rPr>
        <w:t>(</w:t>
      </w:r>
      <w:proofErr w:type="spellStart"/>
      <w:r w:rsidR="00637F4C" w:rsidRPr="00412C13">
        <w:rPr>
          <w:rFonts w:ascii="Corbel" w:hAnsi="Corbel" w:cs="Arial"/>
          <w:sz w:val="22"/>
          <w:szCs w:val="22"/>
        </w:rPr>
        <w:t>Mrs</w:t>
      </w:r>
      <w:proofErr w:type="spellEnd"/>
      <w:r w:rsidR="00637F4C" w:rsidRPr="00412C13">
        <w:rPr>
          <w:rFonts w:ascii="Corbel" w:hAnsi="Corbel" w:cs="Arial"/>
          <w:sz w:val="22"/>
          <w:szCs w:val="22"/>
        </w:rPr>
        <w:t xml:space="preserve"> Margaret Scrivner</w:t>
      </w:r>
      <w:r w:rsidR="00CC2224" w:rsidRPr="00412C13">
        <w:rPr>
          <w:rFonts w:ascii="Corbel" w:hAnsi="Corbel" w:cs="Arial"/>
          <w:sz w:val="22"/>
          <w:szCs w:val="22"/>
        </w:rPr>
        <w:t>)</w:t>
      </w:r>
      <w:r w:rsidR="00CC2224" w:rsidRPr="000C0349">
        <w:rPr>
          <w:rFonts w:ascii="Corbel" w:hAnsi="Corbel" w:cs="Arial"/>
          <w:sz w:val="22"/>
          <w:szCs w:val="22"/>
        </w:rPr>
        <w:t xml:space="preserve"> </w:t>
      </w:r>
      <w:r w:rsidRPr="000C0349">
        <w:rPr>
          <w:rFonts w:ascii="Corbel" w:hAnsi="Corbel" w:cs="Arial"/>
          <w:sz w:val="22"/>
          <w:szCs w:val="22"/>
        </w:rPr>
        <w:t>or the College Health and Safety Office.</w:t>
      </w:r>
      <w:r w:rsidR="00B57EE8" w:rsidRPr="000C0349">
        <w:rPr>
          <w:rFonts w:ascii="Corbel" w:hAnsi="Corbel" w:cs="Arial"/>
          <w:sz w:val="22"/>
          <w:szCs w:val="22"/>
        </w:rPr>
        <w:t xml:space="preserve"> </w:t>
      </w:r>
      <w:r w:rsidRPr="000C0349">
        <w:rPr>
          <w:rFonts w:ascii="Corbel" w:hAnsi="Corbel" w:cs="Arial"/>
          <w:sz w:val="22"/>
          <w:szCs w:val="22"/>
        </w:rPr>
        <w:t xml:space="preserve">It is likely that most activities will take place on College premises.  However, the principles </w:t>
      </w:r>
      <w:r w:rsidR="00CC2224" w:rsidRPr="000C0349">
        <w:rPr>
          <w:rFonts w:ascii="Corbel" w:hAnsi="Corbel" w:cs="Arial"/>
          <w:sz w:val="22"/>
          <w:szCs w:val="22"/>
        </w:rPr>
        <w:t xml:space="preserve">also </w:t>
      </w:r>
      <w:r w:rsidRPr="000C0349">
        <w:rPr>
          <w:rFonts w:ascii="Corbel" w:hAnsi="Corbel" w:cs="Arial"/>
          <w:sz w:val="22"/>
          <w:szCs w:val="22"/>
        </w:rPr>
        <w:t xml:space="preserve">apply to students undertaking duties off campus. </w:t>
      </w:r>
    </w:p>
    <w:p w14:paraId="4ACB50A1" w14:textId="74E11E8E" w:rsidR="00CC2224" w:rsidRPr="000C0349" w:rsidRDefault="00CC2224" w:rsidP="00466562">
      <w:pPr>
        <w:rPr>
          <w:rFonts w:ascii="Corbel" w:hAnsi="Corbel" w:cs="Arial"/>
          <w:sz w:val="8"/>
          <w:szCs w:val="8"/>
        </w:rPr>
      </w:pPr>
    </w:p>
    <w:p w14:paraId="285374F6" w14:textId="013889B5" w:rsidR="00CC2224" w:rsidRPr="000C0349" w:rsidRDefault="00CC2224" w:rsidP="00466562">
      <w:pPr>
        <w:rPr>
          <w:rStyle w:val="Hyperlink"/>
          <w:rFonts w:ascii="Corbel" w:eastAsia="Calibri" w:hAnsi="Corbel" w:cs="Verdana"/>
          <w:color w:val="EB641E"/>
          <w:sz w:val="22"/>
          <w:szCs w:val="22"/>
          <w:u w:val="none"/>
          <w:lang w:val="en-GB" w:eastAsia="en-US"/>
        </w:rPr>
      </w:pPr>
      <w:r w:rsidRPr="000C0349">
        <w:rPr>
          <w:rStyle w:val="Hyperlink"/>
          <w:rFonts w:eastAsia="Calibri" w:cs="Verdana"/>
          <w:color w:val="EB641E"/>
          <w:u w:val="none"/>
          <w:lang w:val="en-GB" w:eastAsia="en-US"/>
        </w:rPr>
        <w:fldChar w:fldCharType="begin"/>
      </w:r>
      <w:r w:rsidRPr="000C0349">
        <w:rPr>
          <w:rStyle w:val="Hyperlink"/>
          <w:rFonts w:eastAsia="Calibri" w:cs="Verdana"/>
          <w:color w:val="EB641E"/>
          <w:u w:val="none"/>
          <w:lang w:val="en-GB" w:eastAsia="en-US"/>
        </w:rPr>
        <w:instrText xml:space="preserve"> HYPERLINK "https://intranet.royalholloway.ac.uk/staff/tools-and-links/health-and-safety/policies-and-procedures/lone-working.aspx" </w:instrText>
      </w:r>
      <w:r w:rsidRPr="000C0349">
        <w:rPr>
          <w:rStyle w:val="Hyperlink"/>
          <w:rFonts w:eastAsia="Calibri" w:cs="Verdana"/>
          <w:color w:val="EB641E"/>
          <w:u w:val="none"/>
          <w:lang w:val="en-GB" w:eastAsia="en-US"/>
        </w:rPr>
        <w:fldChar w:fldCharType="separate"/>
      </w:r>
      <w:r w:rsidRPr="000C0349">
        <w:rPr>
          <w:rStyle w:val="Hyperlink"/>
          <w:rFonts w:ascii="Corbel" w:eastAsia="Calibri" w:hAnsi="Corbel" w:cs="Verdana"/>
          <w:color w:val="EB641E"/>
          <w:sz w:val="22"/>
          <w:szCs w:val="22"/>
          <w:u w:val="none"/>
          <w:lang w:val="en-GB" w:eastAsia="en-US"/>
        </w:rPr>
        <w:t>Find out more about the College’s Lone working policy and procedure</w:t>
      </w:r>
      <w:r w:rsidR="00600E41">
        <w:rPr>
          <w:rStyle w:val="Hyperlink"/>
          <w:rFonts w:ascii="Corbel" w:eastAsia="Calibri" w:hAnsi="Corbel" w:cs="Verdana"/>
          <w:color w:val="EB641E"/>
          <w:sz w:val="22"/>
          <w:szCs w:val="22"/>
          <w:u w:val="none"/>
          <w:lang w:val="en-GB" w:eastAsia="en-US"/>
        </w:rPr>
        <w:t xml:space="preserve">: </w:t>
      </w:r>
      <w:r w:rsidR="00600E41" w:rsidRPr="00600E41">
        <w:rPr>
          <w:rStyle w:val="Hyperlink"/>
          <w:rFonts w:ascii="Corbel" w:eastAsia="Calibri" w:hAnsi="Corbel" w:cs="Verdana"/>
          <w:color w:val="0070C0"/>
          <w:sz w:val="22"/>
          <w:szCs w:val="22"/>
          <w:u w:val="none"/>
          <w:lang w:val="en-GB" w:eastAsia="en-US"/>
        </w:rPr>
        <w:t>royalholloway.ac.uk/staff/tools-and-links/health-and-safety/policies-and-procedures/lone-working.aspx</w:t>
      </w:r>
    </w:p>
    <w:p w14:paraId="2E02A2BD" w14:textId="6B01D59D" w:rsidR="00CC2224" w:rsidRDefault="00CC2224" w:rsidP="00466562">
      <w:pPr>
        <w:rPr>
          <w:rStyle w:val="Hyperlink"/>
          <w:rFonts w:eastAsia="Calibri" w:cs="Verdana"/>
          <w:color w:val="EB641E"/>
          <w:u w:val="none"/>
          <w:lang w:val="en-GB" w:eastAsia="en-US"/>
        </w:rPr>
      </w:pPr>
      <w:r w:rsidRPr="000C0349">
        <w:rPr>
          <w:rStyle w:val="Hyperlink"/>
          <w:rFonts w:eastAsia="Calibri" w:cs="Verdana"/>
          <w:color w:val="EB641E"/>
          <w:u w:val="none"/>
          <w:lang w:val="en-GB" w:eastAsia="en-US"/>
        </w:rPr>
        <w:fldChar w:fldCharType="end"/>
      </w:r>
    </w:p>
    <w:p w14:paraId="47886E8B" w14:textId="77777777" w:rsidR="004F2EF0" w:rsidRDefault="004F2EF0" w:rsidP="00466562">
      <w:pPr>
        <w:rPr>
          <w:rStyle w:val="Hyperlink"/>
          <w:rFonts w:eastAsia="Calibri" w:cs="Verdana"/>
          <w:color w:val="EB641E"/>
          <w:u w:val="none"/>
          <w:lang w:val="en-GB" w:eastAsia="en-US"/>
        </w:rPr>
      </w:pPr>
    </w:p>
    <w:p w14:paraId="3D9F5AD6" w14:textId="718A287F" w:rsidR="00307635" w:rsidRPr="00AB225A" w:rsidRDefault="00307635" w:rsidP="0017266D">
      <w:pPr>
        <w:pStyle w:val="Heading1"/>
      </w:pPr>
      <w:bookmarkStart w:id="154" w:name="_Toc295819155"/>
      <w:bookmarkStart w:id="155" w:name="_Toc456794548"/>
      <w:bookmarkStart w:id="156" w:name="_Toc518034243"/>
      <w:r w:rsidRPr="00AB225A">
        <w:t xml:space="preserve">Equal </w:t>
      </w:r>
      <w:r w:rsidR="0017266D" w:rsidRPr="00AB225A">
        <w:t>o</w:t>
      </w:r>
      <w:r w:rsidRPr="00AB225A">
        <w:t xml:space="preserve">pportunities </w:t>
      </w:r>
      <w:r w:rsidR="0017266D" w:rsidRPr="00AB225A">
        <w:t>s</w:t>
      </w:r>
      <w:r w:rsidRPr="00AB225A">
        <w:t>tatement and College Codes of Practice</w:t>
      </w:r>
      <w:bookmarkEnd w:id="154"/>
      <w:bookmarkEnd w:id="155"/>
      <w:bookmarkEnd w:id="156"/>
    </w:p>
    <w:p w14:paraId="256C975D" w14:textId="77777777" w:rsidR="0005336B" w:rsidRPr="00674F7C" w:rsidRDefault="0005336B" w:rsidP="00466562">
      <w:pPr>
        <w:rPr>
          <w:rFonts w:ascii="Corbel" w:hAnsi="Corbel"/>
          <w:color w:val="FF0000"/>
          <w:sz w:val="22"/>
          <w:szCs w:val="22"/>
        </w:rPr>
      </w:pPr>
    </w:p>
    <w:p w14:paraId="51F79989" w14:textId="77777777" w:rsidR="00CF78F6" w:rsidRPr="00AB225A" w:rsidRDefault="00307635" w:rsidP="00FC4ECF">
      <w:pPr>
        <w:pStyle w:val="Heading2"/>
        <w:rPr>
          <w:color w:val="auto"/>
        </w:rPr>
      </w:pPr>
      <w:bookmarkStart w:id="157" w:name="_Toc295819156"/>
      <w:bookmarkStart w:id="158" w:name="_Toc378946321"/>
      <w:bookmarkStart w:id="159" w:name="_Toc456794549"/>
      <w:bookmarkStart w:id="160" w:name="_Toc518034244"/>
      <w:r w:rsidRPr="00AB225A">
        <w:rPr>
          <w:color w:val="auto"/>
        </w:rPr>
        <w:t>Equal opportunities</w:t>
      </w:r>
      <w:r w:rsidR="004F3625" w:rsidRPr="00AB225A">
        <w:rPr>
          <w:color w:val="auto"/>
        </w:rPr>
        <w:t xml:space="preserve"> statement</w:t>
      </w:r>
      <w:bookmarkEnd w:id="157"/>
      <w:bookmarkEnd w:id="158"/>
      <w:bookmarkEnd w:id="159"/>
      <w:bookmarkEnd w:id="160"/>
    </w:p>
    <w:p w14:paraId="22C9F2F0" w14:textId="77777777" w:rsidR="003E1392" w:rsidRPr="00AB225A" w:rsidRDefault="003E1392">
      <w:pPr>
        <w:widowControl/>
        <w:autoSpaceDE w:val="0"/>
        <w:autoSpaceDN w:val="0"/>
        <w:adjustRightInd w:val="0"/>
        <w:rPr>
          <w:rFonts w:ascii="Corbel" w:hAnsi="Corbel" w:cs="Verdana"/>
          <w:sz w:val="22"/>
          <w:szCs w:val="22"/>
          <w:lang w:val="en-GB"/>
        </w:rPr>
      </w:pPr>
    </w:p>
    <w:p w14:paraId="78B02688" w14:textId="67DD621A" w:rsidR="00AB225A" w:rsidRPr="00AB225A" w:rsidRDefault="00AB225A" w:rsidP="00AB225A">
      <w:pPr>
        <w:rPr>
          <w:rFonts w:ascii="Corbel" w:hAnsi="Corbel" w:cs="Arial"/>
          <w:sz w:val="22"/>
          <w:szCs w:val="22"/>
        </w:rPr>
      </w:pPr>
      <w:r w:rsidRPr="00AB225A">
        <w:rPr>
          <w:rFonts w:ascii="Corbel" w:hAnsi="Corbel" w:cs="Arial"/>
          <w:sz w:val="22"/>
          <w:szCs w:val="22"/>
        </w:rPr>
        <w:t>The College values diversity and promotes equality of opportunity for all, both in its employment practices and admissions decisions, and in its teaching, learning and research activities.</w:t>
      </w:r>
    </w:p>
    <w:p w14:paraId="43848713" w14:textId="77777777" w:rsidR="00AB225A" w:rsidRPr="00AB225A" w:rsidRDefault="00AB225A" w:rsidP="00AB225A">
      <w:pPr>
        <w:rPr>
          <w:rFonts w:ascii="Corbel" w:hAnsi="Corbel" w:cs="Arial"/>
          <w:sz w:val="8"/>
          <w:szCs w:val="8"/>
        </w:rPr>
      </w:pPr>
    </w:p>
    <w:p w14:paraId="33472053" w14:textId="6C218CF2" w:rsidR="00AB225A" w:rsidRPr="00600E41" w:rsidRDefault="00412C13" w:rsidP="00AB225A">
      <w:pPr>
        <w:rPr>
          <w:rFonts w:ascii="Corbel" w:hAnsi="Corbel" w:cs="Arial"/>
          <w:color w:val="0070C0"/>
          <w:sz w:val="22"/>
          <w:szCs w:val="22"/>
        </w:rPr>
      </w:pPr>
      <w:hyperlink r:id="rId93" w:history="1">
        <w:r w:rsidR="00AB225A" w:rsidRPr="00600E41">
          <w:rPr>
            <w:rStyle w:val="Hyperlink"/>
            <w:rFonts w:ascii="Corbel" w:hAnsi="Corbel" w:cs="Arial"/>
            <w:color w:val="EB641E"/>
            <w:sz w:val="22"/>
            <w:szCs w:val="22"/>
            <w:u w:val="none"/>
          </w:rPr>
          <w:t>Royal Holloway’s equal opportunities statement</w:t>
        </w:r>
      </w:hyperlink>
      <w:r w:rsidR="00600E41">
        <w:rPr>
          <w:rFonts w:ascii="Corbel" w:hAnsi="Corbel" w:cs="Arial"/>
          <w:color w:val="EB641E"/>
          <w:sz w:val="22"/>
          <w:szCs w:val="22"/>
        </w:rPr>
        <w:t xml:space="preserve">:  </w:t>
      </w:r>
      <w:r w:rsidR="00600E41" w:rsidRPr="00600E41">
        <w:rPr>
          <w:rFonts w:ascii="Corbel" w:hAnsi="Corbel" w:cs="Arial"/>
          <w:color w:val="0070C0"/>
          <w:sz w:val="22"/>
          <w:szCs w:val="22"/>
        </w:rPr>
        <w:t>royalholloway.ac.uk/staff/your-employment/human-resources/equality-and-diversity/home.aspx</w:t>
      </w:r>
    </w:p>
    <w:p w14:paraId="6787BB5E" w14:textId="77777777" w:rsidR="00B57EE8" w:rsidRDefault="00B57EE8">
      <w:pPr>
        <w:widowControl/>
        <w:autoSpaceDE w:val="0"/>
        <w:autoSpaceDN w:val="0"/>
        <w:adjustRightInd w:val="0"/>
        <w:rPr>
          <w:rFonts w:ascii="Corbel" w:hAnsi="Corbel" w:cs="Verdana"/>
          <w:color w:val="FF0000"/>
          <w:sz w:val="22"/>
          <w:szCs w:val="22"/>
          <w:lang w:val="en-GB"/>
        </w:rPr>
      </w:pPr>
    </w:p>
    <w:p w14:paraId="594F96CB" w14:textId="77777777" w:rsidR="00531DBC" w:rsidRPr="00674F7C" w:rsidRDefault="00531DBC">
      <w:pPr>
        <w:widowControl/>
        <w:autoSpaceDE w:val="0"/>
        <w:autoSpaceDN w:val="0"/>
        <w:adjustRightInd w:val="0"/>
        <w:rPr>
          <w:rFonts w:ascii="Corbel" w:hAnsi="Corbel" w:cs="Verdana"/>
          <w:color w:val="FF0000"/>
          <w:sz w:val="22"/>
          <w:szCs w:val="22"/>
          <w:lang w:val="en-GB"/>
        </w:rPr>
      </w:pPr>
    </w:p>
    <w:p w14:paraId="5D2BF431" w14:textId="77777777" w:rsidR="000A22B2" w:rsidRPr="00412C13" w:rsidRDefault="00681470" w:rsidP="00466562">
      <w:pPr>
        <w:pStyle w:val="Heading2"/>
        <w:spacing w:before="0"/>
        <w:rPr>
          <w:color w:val="auto"/>
          <w:sz w:val="22"/>
          <w:szCs w:val="22"/>
        </w:rPr>
      </w:pPr>
      <w:bookmarkStart w:id="161" w:name="_Toc295819157"/>
      <w:bookmarkStart w:id="162" w:name="_Toc378946322"/>
      <w:bookmarkStart w:id="163" w:name="_Toc456794550"/>
      <w:bookmarkStart w:id="164" w:name="_Toc518034245"/>
      <w:r w:rsidRPr="00412C13">
        <w:rPr>
          <w:color w:val="auto"/>
          <w:sz w:val="22"/>
          <w:szCs w:val="22"/>
        </w:rPr>
        <w:t xml:space="preserve">Additional </w:t>
      </w:r>
      <w:r w:rsidR="00307635" w:rsidRPr="00412C13">
        <w:rPr>
          <w:color w:val="auto"/>
          <w:sz w:val="22"/>
          <w:szCs w:val="22"/>
        </w:rPr>
        <w:t>College codes of practice</w:t>
      </w:r>
      <w:bookmarkEnd w:id="161"/>
      <w:bookmarkEnd w:id="162"/>
      <w:bookmarkEnd w:id="163"/>
      <w:bookmarkEnd w:id="164"/>
      <w:r w:rsidR="00307635" w:rsidRPr="00412C13">
        <w:rPr>
          <w:color w:val="auto"/>
          <w:sz w:val="22"/>
          <w:szCs w:val="22"/>
        </w:rPr>
        <w:t xml:space="preserve"> </w:t>
      </w:r>
    </w:p>
    <w:p w14:paraId="7A43DCFB" w14:textId="77777777" w:rsidR="00BF4DE6" w:rsidRPr="00674F7C" w:rsidRDefault="00BF4DE6">
      <w:pPr>
        <w:ind w:left="576"/>
        <w:rPr>
          <w:rFonts w:ascii="Corbel" w:hAnsi="Corbel"/>
          <w:color w:val="FF0000"/>
          <w:sz w:val="22"/>
          <w:szCs w:val="22"/>
          <w:highlight w:val="yellow"/>
        </w:rPr>
      </w:pPr>
    </w:p>
    <w:p w14:paraId="67D99DEE" w14:textId="77777777" w:rsidR="00637F4C" w:rsidRPr="00A571AE" w:rsidRDefault="00637F4C" w:rsidP="00637F4C">
      <w:pPr>
        <w:ind w:left="576"/>
        <w:rPr>
          <w:rFonts w:ascii="Corbel" w:hAnsi="Corbel"/>
          <w:sz w:val="22"/>
          <w:szCs w:val="22"/>
        </w:rPr>
      </w:pPr>
      <w:r w:rsidRPr="009D724E">
        <w:rPr>
          <w:rFonts w:ascii="Corbel" w:eastAsia="Calibri" w:hAnsi="Corbel"/>
          <w:sz w:val="22"/>
          <w:szCs w:val="22"/>
        </w:rPr>
        <w:t>Additional Codes of Practice can be found on the College intranet.</w:t>
      </w:r>
    </w:p>
    <w:p w14:paraId="18817994" w14:textId="10BE1934" w:rsidR="00057044" w:rsidRPr="00A95293" w:rsidRDefault="00057044" w:rsidP="00637F4C">
      <w:pPr>
        <w:ind w:left="576"/>
        <w:rPr>
          <w:rFonts w:ascii="Corbel" w:hAnsi="Corbel"/>
          <w:sz w:val="22"/>
          <w:szCs w:val="22"/>
        </w:rPr>
      </w:pPr>
    </w:p>
    <w:sectPr w:rsidR="00057044" w:rsidRPr="00A95293" w:rsidSect="00535DEF">
      <w:footerReference w:type="default" r:id="rId94"/>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49504" w16cid:durableId="1EBD47CA"/>
  <w16cid:commentId w16cid:paraId="2AF4A5A9" w16cid:durableId="1EBCE1AE"/>
  <w16cid:commentId w16cid:paraId="78E85B56" w16cid:durableId="1EBCFED7"/>
  <w16cid:commentId w16cid:paraId="11ABEFA0" w16cid:durableId="1EBD4803"/>
  <w16cid:commentId w16cid:paraId="36AACB40" w16cid:durableId="1EBD4817"/>
  <w16cid:commentId w16cid:paraId="1136914A" w16cid:durableId="1EBCF836"/>
  <w16cid:commentId w16cid:paraId="4C25C2CC" w16cid:durableId="1EBD482B"/>
  <w16cid:commentId w16cid:paraId="57B6CCC1" w16cid:durableId="1EBE85EF"/>
  <w16cid:commentId w16cid:paraId="1CFA8F7D" w16cid:durableId="1EBD089E"/>
  <w16cid:commentId w16cid:paraId="0BC933E7" w16cid:durableId="1EBD0D0F"/>
  <w16cid:commentId w16cid:paraId="375B7DFB" w16cid:durableId="1EBD10CC"/>
  <w16cid:commentId w16cid:paraId="75FCE1ED" w16cid:durableId="1EBD111A"/>
  <w16cid:commentId w16cid:paraId="7282FCE2" w16cid:durableId="1EBD498C"/>
  <w16cid:commentId w16cid:paraId="054E6A7C" w16cid:durableId="1EBD497C"/>
  <w16cid:commentId w16cid:paraId="556CCF75" w16cid:durableId="1EBD4983"/>
  <w16cid:commentId w16cid:paraId="0A0531AC" w16cid:durableId="1EBE4D16"/>
  <w16cid:commentId w16cid:paraId="775BD775" w16cid:durableId="1EBD49A7"/>
  <w16cid:commentId w16cid:paraId="075166C1" w16cid:durableId="1EBD49EC"/>
  <w16cid:commentId w16cid:paraId="787608A1" w16cid:durableId="1EBD4797"/>
  <w16cid:commentId w16cid:paraId="48561A69" w16cid:durableId="1EBE6918"/>
  <w16cid:commentId w16cid:paraId="0514AEA4" w16cid:durableId="1EBE7C21"/>
  <w16cid:commentId w16cid:paraId="42E61724" w16cid:durableId="1EBE6D46"/>
  <w16cid:commentId w16cid:paraId="1DD5E5E8" w16cid:durableId="1EBE6F02"/>
  <w16cid:commentId w16cid:paraId="14995287" w16cid:durableId="1EBE8798"/>
  <w16cid:commentId w16cid:paraId="5B7FB199" w16cid:durableId="1EBE8A8C"/>
  <w16cid:commentId w16cid:paraId="32464500" w16cid:durableId="1EBE8C2F"/>
  <w16cid:commentId w16cid:paraId="13A79591" w16cid:durableId="1EBE8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78D69" w14:textId="77777777" w:rsidR="003648D9" w:rsidRDefault="003648D9" w:rsidP="00255A08">
      <w:r>
        <w:separator/>
      </w:r>
    </w:p>
  </w:endnote>
  <w:endnote w:type="continuationSeparator" w:id="0">
    <w:p w14:paraId="1E4147FD" w14:textId="77777777" w:rsidR="003648D9" w:rsidRDefault="003648D9"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Ä`ˇøWØﬁ">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32956"/>
      <w:docPartObj>
        <w:docPartGallery w:val="Page Numbers (Bottom of Page)"/>
        <w:docPartUnique/>
      </w:docPartObj>
    </w:sdtPr>
    <w:sdtEndPr>
      <w:rPr>
        <w:rFonts w:ascii="Corbel" w:hAnsi="Corbel"/>
        <w:sz w:val="20"/>
      </w:rPr>
    </w:sdtEndPr>
    <w:sdtContent>
      <w:p w14:paraId="659CB8E7" w14:textId="4CD6A18D" w:rsidR="003648D9" w:rsidRPr="00C0079A" w:rsidRDefault="003648D9">
        <w:pPr>
          <w:pStyle w:val="Footer"/>
          <w:jc w:val="right"/>
          <w:rPr>
            <w:rFonts w:ascii="Corbel" w:hAnsi="Corbel"/>
            <w:sz w:val="20"/>
          </w:rPr>
        </w:pPr>
        <w:r w:rsidRPr="00C0079A">
          <w:rPr>
            <w:rFonts w:ascii="Corbel" w:hAnsi="Corbel"/>
            <w:sz w:val="20"/>
          </w:rPr>
          <w:t xml:space="preserve">Page | </w:t>
        </w:r>
        <w:r w:rsidRPr="00C0079A">
          <w:rPr>
            <w:rFonts w:ascii="Corbel" w:hAnsi="Corbel"/>
            <w:sz w:val="20"/>
          </w:rPr>
          <w:fldChar w:fldCharType="begin"/>
        </w:r>
        <w:r w:rsidRPr="00C0079A">
          <w:rPr>
            <w:rFonts w:ascii="Corbel" w:hAnsi="Corbel"/>
            <w:sz w:val="20"/>
          </w:rPr>
          <w:instrText xml:space="preserve"> PAGE   \* MERGEFORMAT </w:instrText>
        </w:r>
        <w:r w:rsidRPr="00C0079A">
          <w:rPr>
            <w:rFonts w:ascii="Corbel" w:hAnsi="Corbel"/>
            <w:sz w:val="20"/>
          </w:rPr>
          <w:fldChar w:fldCharType="separate"/>
        </w:r>
        <w:r w:rsidR="00412C13">
          <w:rPr>
            <w:rFonts w:ascii="Corbel" w:hAnsi="Corbel"/>
            <w:noProof/>
            <w:sz w:val="20"/>
          </w:rPr>
          <w:t>20</w:t>
        </w:r>
        <w:r w:rsidRPr="00C0079A">
          <w:rPr>
            <w:rFonts w:ascii="Corbel" w:hAnsi="Corbel"/>
            <w:noProof/>
            <w:sz w:val="20"/>
          </w:rPr>
          <w:fldChar w:fldCharType="end"/>
        </w:r>
        <w:r w:rsidRPr="00C0079A">
          <w:rPr>
            <w:rFonts w:ascii="Corbel" w:hAnsi="Corbel"/>
            <w:sz w:val="20"/>
          </w:rPr>
          <w:t xml:space="preserve"> </w:t>
        </w:r>
      </w:p>
    </w:sdtContent>
  </w:sdt>
  <w:p w14:paraId="79C986A0" w14:textId="77777777" w:rsidR="003648D9" w:rsidRDefault="0036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2F322" w14:textId="77777777" w:rsidR="003648D9" w:rsidRDefault="003648D9" w:rsidP="00255A08">
      <w:r>
        <w:separator/>
      </w:r>
    </w:p>
  </w:footnote>
  <w:footnote w:type="continuationSeparator" w:id="0">
    <w:p w14:paraId="64C303E3" w14:textId="77777777" w:rsidR="003648D9" w:rsidRDefault="003648D9" w:rsidP="0025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C3F"/>
    <w:multiLevelType w:val="multilevel"/>
    <w:tmpl w:val="92461724"/>
    <w:lvl w:ilvl="0">
      <w:start w:val="1"/>
      <w:numFmt w:val="decimal"/>
      <w:pStyle w:val="Heading1"/>
      <w:lvlText w:val="%1"/>
      <w:lvlJc w:val="left"/>
      <w:pPr>
        <w:ind w:left="1141" w:hanging="432"/>
      </w:pPr>
      <w:rPr>
        <w:color w:val="F26D00"/>
      </w:rPr>
    </w:lvl>
    <w:lvl w:ilvl="1">
      <w:start w:val="1"/>
      <w:numFmt w:val="decimal"/>
      <w:pStyle w:val="Heading2"/>
      <w:lvlText w:val="%1.%2"/>
      <w:lvlJc w:val="left"/>
      <w:pPr>
        <w:ind w:left="4120" w:hanging="576"/>
      </w:pPr>
      <w:rPr>
        <w:rFonts w:ascii="Corbel" w:hAnsi="Corbel" w:hint="default"/>
        <w:b/>
        <w:color w:val="262626" w:themeColor="text1" w:themeTint="D9"/>
        <w:sz w:val="22"/>
        <w:szCs w:val="22"/>
      </w:rPr>
    </w:lvl>
    <w:lvl w:ilvl="2">
      <w:start w:val="1"/>
      <w:numFmt w:val="decimal"/>
      <w:pStyle w:val="Heading3"/>
      <w:lvlText w:val="%1.%2.%3"/>
      <w:lvlJc w:val="left"/>
      <w:pPr>
        <w:ind w:left="3556"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9D2711"/>
    <w:multiLevelType w:val="hybridMultilevel"/>
    <w:tmpl w:val="F85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E57D2"/>
    <w:multiLevelType w:val="multilevel"/>
    <w:tmpl w:val="DAB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3BEB6B13"/>
    <w:multiLevelType w:val="hybridMultilevel"/>
    <w:tmpl w:val="190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014BC"/>
    <w:multiLevelType w:val="multilevel"/>
    <w:tmpl w:val="24C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F2B9D"/>
    <w:multiLevelType w:val="hybridMultilevel"/>
    <w:tmpl w:val="B402666A"/>
    <w:lvl w:ilvl="0" w:tplc="6F8852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520A3C"/>
    <w:multiLevelType w:val="hybridMultilevel"/>
    <w:tmpl w:val="9DE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D15D0"/>
    <w:multiLevelType w:val="hybridMultilevel"/>
    <w:tmpl w:val="E78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05CA"/>
    <w:multiLevelType w:val="multilevel"/>
    <w:tmpl w:val="A64E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5"/>
  </w:num>
  <w:num w:numId="6">
    <w:abstractNumId w:val="6"/>
  </w:num>
  <w:num w:numId="7">
    <w:abstractNumId w:val="2"/>
  </w:num>
  <w:num w:numId="8">
    <w:abstractNumId w:val="1"/>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num>
  <w:num w:numId="30">
    <w:abstractNumId w:val="0"/>
  </w:num>
  <w:num w:numId="31">
    <w:abstractNumId w:val="0"/>
  </w:num>
  <w:num w:numId="32">
    <w:abstractNumId w:val="0"/>
  </w:num>
  <w:num w:numId="33">
    <w:abstractNumId w:val="0"/>
  </w:num>
  <w:num w:numId="34">
    <w:abstractNumId w:val="3"/>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0CDB"/>
    <w:rsid w:val="00001845"/>
    <w:rsid w:val="00001B32"/>
    <w:rsid w:val="000045E6"/>
    <w:rsid w:val="0000582B"/>
    <w:rsid w:val="0000692B"/>
    <w:rsid w:val="00007059"/>
    <w:rsid w:val="00007F2C"/>
    <w:rsid w:val="00010C4D"/>
    <w:rsid w:val="00013E26"/>
    <w:rsid w:val="00014929"/>
    <w:rsid w:val="000166DC"/>
    <w:rsid w:val="000238F1"/>
    <w:rsid w:val="00024C7C"/>
    <w:rsid w:val="000315D1"/>
    <w:rsid w:val="00035054"/>
    <w:rsid w:val="0003565F"/>
    <w:rsid w:val="000371B2"/>
    <w:rsid w:val="00040F65"/>
    <w:rsid w:val="000419C8"/>
    <w:rsid w:val="00041F37"/>
    <w:rsid w:val="000453F4"/>
    <w:rsid w:val="000501E2"/>
    <w:rsid w:val="000504EA"/>
    <w:rsid w:val="0005336B"/>
    <w:rsid w:val="00057044"/>
    <w:rsid w:val="00060D09"/>
    <w:rsid w:val="00063E37"/>
    <w:rsid w:val="00065997"/>
    <w:rsid w:val="00065CE0"/>
    <w:rsid w:val="000660EC"/>
    <w:rsid w:val="00070F59"/>
    <w:rsid w:val="000742D7"/>
    <w:rsid w:val="00074385"/>
    <w:rsid w:val="000746FA"/>
    <w:rsid w:val="00076186"/>
    <w:rsid w:val="00076379"/>
    <w:rsid w:val="00077069"/>
    <w:rsid w:val="0008219D"/>
    <w:rsid w:val="00083AA0"/>
    <w:rsid w:val="0008400A"/>
    <w:rsid w:val="0009002F"/>
    <w:rsid w:val="00090EFA"/>
    <w:rsid w:val="00091340"/>
    <w:rsid w:val="000919EB"/>
    <w:rsid w:val="00091F87"/>
    <w:rsid w:val="00094E44"/>
    <w:rsid w:val="000A05E4"/>
    <w:rsid w:val="000A22B2"/>
    <w:rsid w:val="000A5A55"/>
    <w:rsid w:val="000B1808"/>
    <w:rsid w:val="000C0349"/>
    <w:rsid w:val="000C146B"/>
    <w:rsid w:val="000C311E"/>
    <w:rsid w:val="000D228A"/>
    <w:rsid w:val="000D41F8"/>
    <w:rsid w:val="000D5B82"/>
    <w:rsid w:val="000D72C2"/>
    <w:rsid w:val="000D7E4D"/>
    <w:rsid w:val="000E2240"/>
    <w:rsid w:val="000E3040"/>
    <w:rsid w:val="000E4E85"/>
    <w:rsid w:val="000E57BA"/>
    <w:rsid w:val="000E7551"/>
    <w:rsid w:val="000F5F85"/>
    <w:rsid w:val="0010027D"/>
    <w:rsid w:val="00100DD8"/>
    <w:rsid w:val="00107B71"/>
    <w:rsid w:val="00107FBE"/>
    <w:rsid w:val="00110C43"/>
    <w:rsid w:val="00112AC0"/>
    <w:rsid w:val="00113125"/>
    <w:rsid w:val="001146B1"/>
    <w:rsid w:val="001153E8"/>
    <w:rsid w:val="00124252"/>
    <w:rsid w:val="00127994"/>
    <w:rsid w:val="00136064"/>
    <w:rsid w:val="001424C2"/>
    <w:rsid w:val="00142739"/>
    <w:rsid w:val="001427AA"/>
    <w:rsid w:val="00143B78"/>
    <w:rsid w:val="00145DAE"/>
    <w:rsid w:val="00150E61"/>
    <w:rsid w:val="0015116D"/>
    <w:rsid w:val="00154276"/>
    <w:rsid w:val="00154CA7"/>
    <w:rsid w:val="00157997"/>
    <w:rsid w:val="00157F37"/>
    <w:rsid w:val="001636CD"/>
    <w:rsid w:val="0016506E"/>
    <w:rsid w:val="00165C2E"/>
    <w:rsid w:val="00165F98"/>
    <w:rsid w:val="00166A3F"/>
    <w:rsid w:val="00170CED"/>
    <w:rsid w:val="00170E48"/>
    <w:rsid w:val="00172233"/>
    <w:rsid w:val="001725BA"/>
    <w:rsid w:val="0017266D"/>
    <w:rsid w:val="00174696"/>
    <w:rsid w:val="0017757D"/>
    <w:rsid w:val="00180DF9"/>
    <w:rsid w:val="00182980"/>
    <w:rsid w:val="00186D56"/>
    <w:rsid w:val="00186E67"/>
    <w:rsid w:val="0019339A"/>
    <w:rsid w:val="0019380C"/>
    <w:rsid w:val="00193C61"/>
    <w:rsid w:val="001A125B"/>
    <w:rsid w:val="001A319A"/>
    <w:rsid w:val="001A37B3"/>
    <w:rsid w:val="001A486B"/>
    <w:rsid w:val="001A764D"/>
    <w:rsid w:val="001A7FF3"/>
    <w:rsid w:val="001B1802"/>
    <w:rsid w:val="001B6B5E"/>
    <w:rsid w:val="001B7135"/>
    <w:rsid w:val="001B76BD"/>
    <w:rsid w:val="001B7B15"/>
    <w:rsid w:val="001C2C66"/>
    <w:rsid w:val="001C3B6B"/>
    <w:rsid w:val="001C5EEE"/>
    <w:rsid w:val="001C75DD"/>
    <w:rsid w:val="001D07BC"/>
    <w:rsid w:val="001D52EC"/>
    <w:rsid w:val="001D5DB2"/>
    <w:rsid w:val="001D709B"/>
    <w:rsid w:val="001D7170"/>
    <w:rsid w:val="001E19AF"/>
    <w:rsid w:val="001E1E3A"/>
    <w:rsid w:val="001F1F22"/>
    <w:rsid w:val="001F20C6"/>
    <w:rsid w:val="001F37BB"/>
    <w:rsid w:val="001F3B16"/>
    <w:rsid w:val="001F4DF6"/>
    <w:rsid w:val="001F6E26"/>
    <w:rsid w:val="002000EA"/>
    <w:rsid w:val="002005AE"/>
    <w:rsid w:val="00201CDD"/>
    <w:rsid w:val="00202011"/>
    <w:rsid w:val="002024E4"/>
    <w:rsid w:val="00204531"/>
    <w:rsid w:val="00204934"/>
    <w:rsid w:val="00207FE9"/>
    <w:rsid w:val="00214763"/>
    <w:rsid w:val="002151BA"/>
    <w:rsid w:val="00220399"/>
    <w:rsid w:val="00221D30"/>
    <w:rsid w:val="0022284F"/>
    <w:rsid w:val="002251BC"/>
    <w:rsid w:val="002323A8"/>
    <w:rsid w:val="002344A3"/>
    <w:rsid w:val="0024095F"/>
    <w:rsid w:val="00246F31"/>
    <w:rsid w:val="00250514"/>
    <w:rsid w:val="002506F3"/>
    <w:rsid w:val="002519BA"/>
    <w:rsid w:val="002525DE"/>
    <w:rsid w:val="00252E7F"/>
    <w:rsid w:val="00253E27"/>
    <w:rsid w:val="00254DE9"/>
    <w:rsid w:val="00255A08"/>
    <w:rsid w:val="00255FA9"/>
    <w:rsid w:val="00256D04"/>
    <w:rsid w:val="0025722D"/>
    <w:rsid w:val="0026604F"/>
    <w:rsid w:val="002664CC"/>
    <w:rsid w:val="0027094E"/>
    <w:rsid w:val="002710A8"/>
    <w:rsid w:val="00273724"/>
    <w:rsid w:val="00276482"/>
    <w:rsid w:val="0027799F"/>
    <w:rsid w:val="00277AC8"/>
    <w:rsid w:val="0028038A"/>
    <w:rsid w:val="0028481F"/>
    <w:rsid w:val="00285EBC"/>
    <w:rsid w:val="00287449"/>
    <w:rsid w:val="00291A70"/>
    <w:rsid w:val="00291B8E"/>
    <w:rsid w:val="00292F07"/>
    <w:rsid w:val="002A0603"/>
    <w:rsid w:val="002A25F0"/>
    <w:rsid w:val="002A42BA"/>
    <w:rsid w:val="002A46C3"/>
    <w:rsid w:val="002A552D"/>
    <w:rsid w:val="002A6342"/>
    <w:rsid w:val="002A73C3"/>
    <w:rsid w:val="002A75AB"/>
    <w:rsid w:val="002B231D"/>
    <w:rsid w:val="002B2EDD"/>
    <w:rsid w:val="002B3B06"/>
    <w:rsid w:val="002B4EE7"/>
    <w:rsid w:val="002B5513"/>
    <w:rsid w:val="002C5949"/>
    <w:rsid w:val="002C6AC3"/>
    <w:rsid w:val="002C7585"/>
    <w:rsid w:val="002C7607"/>
    <w:rsid w:val="002D3164"/>
    <w:rsid w:val="002D4815"/>
    <w:rsid w:val="002D73D2"/>
    <w:rsid w:val="002D7DEC"/>
    <w:rsid w:val="002E1399"/>
    <w:rsid w:val="002E1559"/>
    <w:rsid w:val="002E3B6D"/>
    <w:rsid w:val="002E4F9B"/>
    <w:rsid w:val="002E6E97"/>
    <w:rsid w:val="002E701F"/>
    <w:rsid w:val="002E76C6"/>
    <w:rsid w:val="002E797E"/>
    <w:rsid w:val="002F00E8"/>
    <w:rsid w:val="002F18E5"/>
    <w:rsid w:val="002F3B91"/>
    <w:rsid w:val="002F5652"/>
    <w:rsid w:val="002F789D"/>
    <w:rsid w:val="00301DF3"/>
    <w:rsid w:val="003031C3"/>
    <w:rsid w:val="003063FA"/>
    <w:rsid w:val="00307635"/>
    <w:rsid w:val="00316A0D"/>
    <w:rsid w:val="00316B51"/>
    <w:rsid w:val="003174EF"/>
    <w:rsid w:val="003241D3"/>
    <w:rsid w:val="003248C0"/>
    <w:rsid w:val="00324C52"/>
    <w:rsid w:val="00326FB5"/>
    <w:rsid w:val="00330A9D"/>
    <w:rsid w:val="00331536"/>
    <w:rsid w:val="00331806"/>
    <w:rsid w:val="00350831"/>
    <w:rsid w:val="00351976"/>
    <w:rsid w:val="0035267C"/>
    <w:rsid w:val="00357A15"/>
    <w:rsid w:val="003600FF"/>
    <w:rsid w:val="00360785"/>
    <w:rsid w:val="00360816"/>
    <w:rsid w:val="00360F78"/>
    <w:rsid w:val="00362434"/>
    <w:rsid w:val="00362758"/>
    <w:rsid w:val="003637C8"/>
    <w:rsid w:val="00364410"/>
    <w:rsid w:val="003648D9"/>
    <w:rsid w:val="00371DA6"/>
    <w:rsid w:val="00375ECF"/>
    <w:rsid w:val="00376A16"/>
    <w:rsid w:val="00380F22"/>
    <w:rsid w:val="003830A0"/>
    <w:rsid w:val="00385C59"/>
    <w:rsid w:val="0038627A"/>
    <w:rsid w:val="003865CE"/>
    <w:rsid w:val="00387832"/>
    <w:rsid w:val="00387896"/>
    <w:rsid w:val="00391BE4"/>
    <w:rsid w:val="003924CE"/>
    <w:rsid w:val="0039369D"/>
    <w:rsid w:val="00396A7E"/>
    <w:rsid w:val="003A0865"/>
    <w:rsid w:val="003A63C3"/>
    <w:rsid w:val="003A6B10"/>
    <w:rsid w:val="003A70E3"/>
    <w:rsid w:val="003B21E8"/>
    <w:rsid w:val="003B5029"/>
    <w:rsid w:val="003B5231"/>
    <w:rsid w:val="003B588C"/>
    <w:rsid w:val="003C113F"/>
    <w:rsid w:val="003C134B"/>
    <w:rsid w:val="003C429E"/>
    <w:rsid w:val="003C566B"/>
    <w:rsid w:val="003C7A25"/>
    <w:rsid w:val="003D0A83"/>
    <w:rsid w:val="003D1B2C"/>
    <w:rsid w:val="003D1FF7"/>
    <w:rsid w:val="003D4DE9"/>
    <w:rsid w:val="003E1392"/>
    <w:rsid w:val="003E34FB"/>
    <w:rsid w:val="003F132D"/>
    <w:rsid w:val="003F255C"/>
    <w:rsid w:val="003F29A2"/>
    <w:rsid w:val="003F6256"/>
    <w:rsid w:val="0040006F"/>
    <w:rsid w:val="004035BC"/>
    <w:rsid w:val="0040667B"/>
    <w:rsid w:val="00411750"/>
    <w:rsid w:val="00411E82"/>
    <w:rsid w:val="00412B40"/>
    <w:rsid w:val="00412C13"/>
    <w:rsid w:val="00413B83"/>
    <w:rsid w:val="00417EFA"/>
    <w:rsid w:val="0042022D"/>
    <w:rsid w:val="00421716"/>
    <w:rsid w:val="004233AD"/>
    <w:rsid w:val="004255E8"/>
    <w:rsid w:val="0042591C"/>
    <w:rsid w:val="00426722"/>
    <w:rsid w:val="00427BF0"/>
    <w:rsid w:val="00430C4E"/>
    <w:rsid w:val="00432D5A"/>
    <w:rsid w:val="00433A7D"/>
    <w:rsid w:val="00436AB2"/>
    <w:rsid w:val="00445B99"/>
    <w:rsid w:val="00445DD5"/>
    <w:rsid w:val="00446CEF"/>
    <w:rsid w:val="0045330B"/>
    <w:rsid w:val="0045473D"/>
    <w:rsid w:val="00454BA7"/>
    <w:rsid w:val="00454CDE"/>
    <w:rsid w:val="004573EB"/>
    <w:rsid w:val="00460783"/>
    <w:rsid w:val="00461C7D"/>
    <w:rsid w:val="00462443"/>
    <w:rsid w:val="00462886"/>
    <w:rsid w:val="00466562"/>
    <w:rsid w:val="00472836"/>
    <w:rsid w:val="0047301D"/>
    <w:rsid w:val="00473B2B"/>
    <w:rsid w:val="00473F89"/>
    <w:rsid w:val="00475408"/>
    <w:rsid w:val="0047666C"/>
    <w:rsid w:val="00476A2C"/>
    <w:rsid w:val="004800DE"/>
    <w:rsid w:val="0048057D"/>
    <w:rsid w:val="0048194E"/>
    <w:rsid w:val="00483A96"/>
    <w:rsid w:val="004844E6"/>
    <w:rsid w:val="0048570B"/>
    <w:rsid w:val="004869F4"/>
    <w:rsid w:val="00486B66"/>
    <w:rsid w:val="004875CE"/>
    <w:rsid w:val="0049000A"/>
    <w:rsid w:val="00496DC7"/>
    <w:rsid w:val="00497A03"/>
    <w:rsid w:val="00497EF9"/>
    <w:rsid w:val="004A0B3D"/>
    <w:rsid w:val="004A1196"/>
    <w:rsid w:val="004A32D1"/>
    <w:rsid w:val="004A6F5A"/>
    <w:rsid w:val="004A6FA1"/>
    <w:rsid w:val="004A75FB"/>
    <w:rsid w:val="004B0D51"/>
    <w:rsid w:val="004B6081"/>
    <w:rsid w:val="004B6589"/>
    <w:rsid w:val="004C1C7E"/>
    <w:rsid w:val="004C2860"/>
    <w:rsid w:val="004C2E61"/>
    <w:rsid w:val="004C7306"/>
    <w:rsid w:val="004D17E2"/>
    <w:rsid w:val="004D386B"/>
    <w:rsid w:val="004D3F8C"/>
    <w:rsid w:val="004D7FB0"/>
    <w:rsid w:val="004E1F94"/>
    <w:rsid w:val="004E285C"/>
    <w:rsid w:val="004E36E4"/>
    <w:rsid w:val="004E6134"/>
    <w:rsid w:val="004E63DD"/>
    <w:rsid w:val="004E79E6"/>
    <w:rsid w:val="004F09AA"/>
    <w:rsid w:val="004F1646"/>
    <w:rsid w:val="004F197A"/>
    <w:rsid w:val="004F2EF0"/>
    <w:rsid w:val="004F3625"/>
    <w:rsid w:val="004F3BB7"/>
    <w:rsid w:val="0050023E"/>
    <w:rsid w:val="00501AD3"/>
    <w:rsid w:val="0050349A"/>
    <w:rsid w:val="0050658A"/>
    <w:rsid w:val="005112C0"/>
    <w:rsid w:val="00512361"/>
    <w:rsid w:val="005130F8"/>
    <w:rsid w:val="0051412F"/>
    <w:rsid w:val="005145FC"/>
    <w:rsid w:val="0051461A"/>
    <w:rsid w:val="00515A8F"/>
    <w:rsid w:val="005176F2"/>
    <w:rsid w:val="00517C40"/>
    <w:rsid w:val="00524AA8"/>
    <w:rsid w:val="00524E47"/>
    <w:rsid w:val="00527436"/>
    <w:rsid w:val="00527982"/>
    <w:rsid w:val="00527AA5"/>
    <w:rsid w:val="005301BB"/>
    <w:rsid w:val="00530682"/>
    <w:rsid w:val="0053157C"/>
    <w:rsid w:val="00531DBC"/>
    <w:rsid w:val="0053409A"/>
    <w:rsid w:val="00534CE2"/>
    <w:rsid w:val="00535066"/>
    <w:rsid w:val="005357BC"/>
    <w:rsid w:val="00535DEF"/>
    <w:rsid w:val="00540074"/>
    <w:rsid w:val="00544FAB"/>
    <w:rsid w:val="00546554"/>
    <w:rsid w:val="00550AFB"/>
    <w:rsid w:val="0055130D"/>
    <w:rsid w:val="00553142"/>
    <w:rsid w:val="0055330C"/>
    <w:rsid w:val="00556A1A"/>
    <w:rsid w:val="00557B62"/>
    <w:rsid w:val="00560377"/>
    <w:rsid w:val="00562378"/>
    <w:rsid w:val="00563D4F"/>
    <w:rsid w:val="00564BA4"/>
    <w:rsid w:val="00566B72"/>
    <w:rsid w:val="00567EA8"/>
    <w:rsid w:val="00574E3A"/>
    <w:rsid w:val="00575DF0"/>
    <w:rsid w:val="00576AD2"/>
    <w:rsid w:val="0057710C"/>
    <w:rsid w:val="0058292E"/>
    <w:rsid w:val="00582954"/>
    <w:rsid w:val="005836DE"/>
    <w:rsid w:val="00584526"/>
    <w:rsid w:val="00584EC8"/>
    <w:rsid w:val="0058623F"/>
    <w:rsid w:val="00586CD9"/>
    <w:rsid w:val="00592095"/>
    <w:rsid w:val="00593001"/>
    <w:rsid w:val="00594D70"/>
    <w:rsid w:val="0059601A"/>
    <w:rsid w:val="005A0D83"/>
    <w:rsid w:val="005A2EA8"/>
    <w:rsid w:val="005A6446"/>
    <w:rsid w:val="005B1A53"/>
    <w:rsid w:val="005B63FC"/>
    <w:rsid w:val="005B6B37"/>
    <w:rsid w:val="005B7506"/>
    <w:rsid w:val="005C03D4"/>
    <w:rsid w:val="005C0D93"/>
    <w:rsid w:val="005C1917"/>
    <w:rsid w:val="005C1D8F"/>
    <w:rsid w:val="005C4A3E"/>
    <w:rsid w:val="005C6C92"/>
    <w:rsid w:val="005D02AA"/>
    <w:rsid w:val="005D19DB"/>
    <w:rsid w:val="005D29D5"/>
    <w:rsid w:val="005D6E0C"/>
    <w:rsid w:val="005D71DF"/>
    <w:rsid w:val="005D7E0B"/>
    <w:rsid w:val="005E40FE"/>
    <w:rsid w:val="005E50FD"/>
    <w:rsid w:val="005E7114"/>
    <w:rsid w:val="005E7FC1"/>
    <w:rsid w:val="005F27A6"/>
    <w:rsid w:val="005F30CE"/>
    <w:rsid w:val="005F6712"/>
    <w:rsid w:val="0060008B"/>
    <w:rsid w:val="00600E41"/>
    <w:rsid w:val="00602765"/>
    <w:rsid w:val="00604C86"/>
    <w:rsid w:val="0060643D"/>
    <w:rsid w:val="00606F6B"/>
    <w:rsid w:val="00606FD9"/>
    <w:rsid w:val="00610568"/>
    <w:rsid w:val="00615DE7"/>
    <w:rsid w:val="00621BCD"/>
    <w:rsid w:val="00627F51"/>
    <w:rsid w:val="00634CA9"/>
    <w:rsid w:val="00634CC9"/>
    <w:rsid w:val="00637F4C"/>
    <w:rsid w:val="00637F84"/>
    <w:rsid w:val="00651814"/>
    <w:rsid w:val="00652E3C"/>
    <w:rsid w:val="006540EB"/>
    <w:rsid w:val="00656477"/>
    <w:rsid w:val="00664628"/>
    <w:rsid w:val="00667A01"/>
    <w:rsid w:val="00667A79"/>
    <w:rsid w:val="006707EE"/>
    <w:rsid w:val="00671E53"/>
    <w:rsid w:val="00672561"/>
    <w:rsid w:val="00674F7C"/>
    <w:rsid w:val="00676800"/>
    <w:rsid w:val="00677DBC"/>
    <w:rsid w:val="00681470"/>
    <w:rsid w:val="006837BC"/>
    <w:rsid w:val="006838D8"/>
    <w:rsid w:val="00685A60"/>
    <w:rsid w:val="00685BFE"/>
    <w:rsid w:val="00686654"/>
    <w:rsid w:val="006875F3"/>
    <w:rsid w:val="00691E4E"/>
    <w:rsid w:val="00692FAE"/>
    <w:rsid w:val="00694DD3"/>
    <w:rsid w:val="0069624D"/>
    <w:rsid w:val="0069631D"/>
    <w:rsid w:val="006A53BD"/>
    <w:rsid w:val="006A6B22"/>
    <w:rsid w:val="006A7B49"/>
    <w:rsid w:val="006B2D65"/>
    <w:rsid w:val="006B3B0C"/>
    <w:rsid w:val="006B6E4D"/>
    <w:rsid w:val="006C06AE"/>
    <w:rsid w:val="006C425C"/>
    <w:rsid w:val="006D097D"/>
    <w:rsid w:val="006D0AB1"/>
    <w:rsid w:val="006D3031"/>
    <w:rsid w:val="006D332B"/>
    <w:rsid w:val="006D4534"/>
    <w:rsid w:val="006D59A0"/>
    <w:rsid w:val="006D6564"/>
    <w:rsid w:val="006D711C"/>
    <w:rsid w:val="006E210E"/>
    <w:rsid w:val="006F0A88"/>
    <w:rsid w:val="006F5105"/>
    <w:rsid w:val="006F6793"/>
    <w:rsid w:val="006F67A7"/>
    <w:rsid w:val="006F7E94"/>
    <w:rsid w:val="007029BF"/>
    <w:rsid w:val="007043AD"/>
    <w:rsid w:val="007059D4"/>
    <w:rsid w:val="007069E1"/>
    <w:rsid w:val="007159DE"/>
    <w:rsid w:val="007204CB"/>
    <w:rsid w:val="0072161D"/>
    <w:rsid w:val="00730E1D"/>
    <w:rsid w:val="0073263B"/>
    <w:rsid w:val="00733CD0"/>
    <w:rsid w:val="00734015"/>
    <w:rsid w:val="007370E6"/>
    <w:rsid w:val="00737D70"/>
    <w:rsid w:val="00737EFA"/>
    <w:rsid w:val="007406CF"/>
    <w:rsid w:val="00741523"/>
    <w:rsid w:val="00741F74"/>
    <w:rsid w:val="00743D94"/>
    <w:rsid w:val="00750672"/>
    <w:rsid w:val="00753340"/>
    <w:rsid w:val="00754532"/>
    <w:rsid w:val="00755B33"/>
    <w:rsid w:val="00756355"/>
    <w:rsid w:val="00757B8C"/>
    <w:rsid w:val="007626EA"/>
    <w:rsid w:val="00763EDA"/>
    <w:rsid w:val="00765943"/>
    <w:rsid w:val="007679DF"/>
    <w:rsid w:val="007719DB"/>
    <w:rsid w:val="00772AE0"/>
    <w:rsid w:val="00775938"/>
    <w:rsid w:val="00775CDB"/>
    <w:rsid w:val="007804E9"/>
    <w:rsid w:val="0078126E"/>
    <w:rsid w:val="0078358D"/>
    <w:rsid w:val="0078380C"/>
    <w:rsid w:val="0078640D"/>
    <w:rsid w:val="00790DB9"/>
    <w:rsid w:val="00791723"/>
    <w:rsid w:val="007922F8"/>
    <w:rsid w:val="00795ADB"/>
    <w:rsid w:val="00795DD4"/>
    <w:rsid w:val="00795FE5"/>
    <w:rsid w:val="00797117"/>
    <w:rsid w:val="007975D8"/>
    <w:rsid w:val="007979FA"/>
    <w:rsid w:val="007A15A5"/>
    <w:rsid w:val="007A3F59"/>
    <w:rsid w:val="007A409C"/>
    <w:rsid w:val="007A6F6B"/>
    <w:rsid w:val="007B3DDC"/>
    <w:rsid w:val="007B5DB9"/>
    <w:rsid w:val="007C11BC"/>
    <w:rsid w:val="007C3612"/>
    <w:rsid w:val="007C591D"/>
    <w:rsid w:val="007C5C13"/>
    <w:rsid w:val="007C6489"/>
    <w:rsid w:val="007C79DC"/>
    <w:rsid w:val="007D0859"/>
    <w:rsid w:val="007D1617"/>
    <w:rsid w:val="007D222F"/>
    <w:rsid w:val="007D592D"/>
    <w:rsid w:val="007D61C9"/>
    <w:rsid w:val="007E1D4B"/>
    <w:rsid w:val="007E3579"/>
    <w:rsid w:val="007E39D2"/>
    <w:rsid w:val="007E3A6D"/>
    <w:rsid w:val="007E6A03"/>
    <w:rsid w:val="007F005F"/>
    <w:rsid w:val="007F6FF6"/>
    <w:rsid w:val="00800555"/>
    <w:rsid w:val="00805B20"/>
    <w:rsid w:val="0080667A"/>
    <w:rsid w:val="00807787"/>
    <w:rsid w:val="00812B9E"/>
    <w:rsid w:val="00812F88"/>
    <w:rsid w:val="00813B7B"/>
    <w:rsid w:val="00815C0D"/>
    <w:rsid w:val="00816694"/>
    <w:rsid w:val="008232EC"/>
    <w:rsid w:val="0082512C"/>
    <w:rsid w:val="008277AD"/>
    <w:rsid w:val="008327F8"/>
    <w:rsid w:val="00832E3F"/>
    <w:rsid w:val="00835BAA"/>
    <w:rsid w:val="008401A6"/>
    <w:rsid w:val="008405D6"/>
    <w:rsid w:val="008535CA"/>
    <w:rsid w:val="008545AD"/>
    <w:rsid w:val="008600C2"/>
    <w:rsid w:val="0086069D"/>
    <w:rsid w:val="008654A0"/>
    <w:rsid w:val="0087111F"/>
    <w:rsid w:val="0087154C"/>
    <w:rsid w:val="00871E9C"/>
    <w:rsid w:val="00875922"/>
    <w:rsid w:val="0087646D"/>
    <w:rsid w:val="00880E19"/>
    <w:rsid w:val="00881E18"/>
    <w:rsid w:val="00883566"/>
    <w:rsid w:val="00884C80"/>
    <w:rsid w:val="00885C46"/>
    <w:rsid w:val="0089012E"/>
    <w:rsid w:val="00892124"/>
    <w:rsid w:val="00897C81"/>
    <w:rsid w:val="008A29ED"/>
    <w:rsid w:val="008A2FF8"/>
    <w:rsid w:val="008A492E"/>
    <w:rsid w:val="008A6BBD"/>
    <w:rsid w:val="008A7AC8"/>
    <w:rsid w:val="008B1217"/>
    <w:rsid w:val="008B14A5"/>
    <w:rsid w:val="008B1F77"/>
    <w:rsid w:val="008B54A9"/>
    <w:rsid w:val="008D4F30"/>
    <w:rsid w:val="008D59FC"/>
    <w:rsid w:val="008D708E"/>
    <w:rsid w:val="008E638B"/>
    <w:rsid w:val="008F242E"/>
    <w:rsid w:val="008F2D08"/>
    <w:rsid w:val="008F30CD"/>
    <w:rsid w:val="008F3EDA"/>
    <w:rsid w:val="008F526F"/>
    <w:rsid w:val="008F5A42"/>
    <w:rsid w:val="00900CEA"/>
    <w:rsid w:val="009024FA"/>
    <w:rsid w:val="00902DA7"/>
    <w:rsid w:val="0090639D"/>
    <w:rsid w:val="00906654"/>
    <w:rsid w:val="00907CC7"/>
    <w:rsid w:val="009124C6"/>
    <w:rsid w:val="0091289A"/>
    <w:rsid w:val="009131B9"/>
    <w:rsid w:val="00913C44"/>
    <w:rsid w:val="00921234"/>
    <w:rsid w:val="009248EB"/>
    <w:rsid w:val="00926255"/>
    <w:rsid w:val="009270E8"/>
    <w:rsid w:val="009278F2"/>
    <w:rsid w:val="00927EF9"/>
    <w:rsid w:val="00944E81"/>
    <w:rsid w:val="00945FCC"/>
    <w:rsid w:val="009538D9"/>
    <w:rsid w:val="00957272"/>
    <w:rsid w:val="009600D0"/>
    <w:rsid w:val="009638BE"/>
    <w:rsid w:val="009669CF"/>
    <w:rsid w:val="0096742C"/>
    <w:rsid w:val="0096784D"/>
    <w:rsid w:val="00970524"/>
    <w:rsid w:val="0097289B"/>
    <w:rsid w:val="0097481A"/>
    <w:rsid w:val="00975651"/>
    <w:rsid w:val="00975A1C"/>
    <w:rsid w:val="00983182"/>
    <w:rsid w:val="00983C05"/>
    <w:rsid w:val="00985DA7"/>
    <w:rsid w:val="00986FDE"/>
    <w:rsid w:val="00990172"/>
    <w:rsid w:val="009929D1"/>
    <w:rsid w:val="00995E47"/>
    <w:rsid w:val="00996A6F"/>
    <w:rsid w:val="009A32EB"/>
    <w:rsid w:val="009A66A8"/>
    <w:rsid w:val="009A689B"/>
    <w:rsid w:val="009A72B7"/>
    <w:rsid w:val="009B0D37"/>
    <w:rsid w:val="009B320C"/>
    <w:rsid w:val="009C1309"/>
    <w:rsid w:val="009C6A51"/>
    <w:rsid w:val="009C74DA"/>
    <w:rsid w:val="009D0C20"/>
    <w:rsid w:val="009D0C8A"/>
    <w:rsid w:val="009D5675"/>
    <w:rsid w:val="009D6028"/>
    <w:rsid w:val="009E0057"/>
    <w:rsid w:val="009F186A"/>
    <w:rsid w:val="009F5CF8"/>
    <w:rsid w:val="009F645A"/>
    <w:rsid w:val="009F6784"/>
    <w:rsid w:val="00A01D51"/>
    <w:rsid w:val="00A06E97"/>
    <w:rsid w:val="00A0745D"/>
    <w:rsid w:val="00A12557"/>
    <w:rsid w:val="00A1361A"/>
    <w:rsid w:val="00A15E7D"/>
    <w:rsid w:val="00A21EDA"/>
    <w:rsid w:val="00A25F2E"/>
    <w:rsid w:val="00A27246"/>
    <w:rsid w:val="00A274FD"/>
    <w:rsid w:val="00A31149"/>
    <w:rsid w:val="00A327A5"/>
    <w:rsid w:val="00A32FC1"/>
    <w:rsid w:val="00A407DC"/>
    <w:rsid w:val="00A425B9"/>
    <w:rsid w:val="00A426BF"/>
    <w:rsid w:val="00A43751"/>
    <w:rsid w:val="00A45AFC"/>
    <w:rsid w:val="00A47F9A"/>
    <w:rsid w:val="00A5068C"/>
    <w:rsid w:val="00A50730"/>
    <w:rsid w:val="00A574F5"/>
    <w:rsid w:val="00A57B3A"/>
    <w:rsid w:val="00A625D9"/>
    <w:rsid w:val="00A635FA"/>
    <w:rsid w:val="00A7352C"/>
    <w:rsid w:val="00A76A64"/>
    <w:rsid w:val="00A8017C"/>
    <w:rsid w:val="00A81B92"/>
    <w:rsid w:val="00A82558"/>
    <w:rsid w:val="00A848C5"/>
    <w:rsid w:val="00A856EE"/>
    <w:rsid w:val="00A863E6"/>
    <w:rsid w:val="00A864E6"/>
    <w:rsid w:val="00A87492"/>
    <w:rsid w:val="00A87DE0"/>
    <w:rsid w:val="00A91B5F"/>
    <w:rsid w:val="00A91F7F"/>
    <w:rsid w:val="00A95293"/>
    <w:rsid w:val="00A955F0"/>
    <w:rsid w:val="00AA0CBA"/>
    <w:rsid w:val="00AA6C44"/>
    <w:rsid w:val="00AB2146"/>
    <w:rsid w:val="00AB225A"/>
    <w:rsid w:val="00AB5642"/>
    <w:rsid w:val="00AB70A2"/>
    <w:rsid w:val="00AB73A4"/>
    <w:rsid w:val="00AB7A5E"/>
    <w:rsid w:val="00AC119C"/>
    <w:rsid w:val="00AC4BC2"/>
    <w:rsid w:val="00AC579D"/>
    <w:rsid w:val="00AC67B8"/>
    <w:rsid w:val="00AC76D5"/>
    <w:rsid w:val="00AD0AE4"/>
    <w:rsid w:val="00AD1257"/>
    <w:rsid w:val="00AD156F"/>
    <w:rsid w:val="00AD3FDB"/>
    <w:rsid w:val="00AE4CE4"/>
    <w:rsid w:val="00AE6529"/>
    <w:rsid w:val="00AE6751"/>
    <w:rsid w:val="00AF660D"/>
    <w:rsid w:val="00B0415B"/>
    <w:rsid w:val="00B070EF"/>
    <w:rsid w:val="00B07771"/>
    <w:rsid w:val="00B0791A"/>
    <w:rsid w:val="00B07D3E"/>
    <w:rsid w:val="00B108D3"/>
    <w:rsid w:val="00B11BB7"/>
    <w:rsid w:val="00B134C2"/>
    <w:rsid w:val="00B134D6"/>
    <w:rsid w:val="00B135E2"/>
    <w:rsid w:val="00B14535"/>
    <w:rsid w:val="00B145FE"/>
    <w:rsid w:val="00B155CA"/>
    <w:rsid w:val="00B17F6A"/>
    <w:rsid w:val="00B2041C"/>
    <w:rsid w:val="00B20ABD"/>
    <w:rsid w:val="00B21B13"/>
    <w:rsid w:val="00B22378"/>
    <w:rsid w:val="00B23D5D"/>
    <w:rsid w:val="00B25EB6"/>
    <w:rsid w:val="00B27CA6"/>
    <w:rsid w:val="00B300C4"/>
    <w:rsid w:val="00B30A77"/>
    <w:rsid w:val="00B31E13"/>
    <w:rsid w:val="00B32D3B"/>
    <w:rsid w:val="00B32EE1"/>
    <w:rsid w:val="00B41443"/>
    <w:rsid w:val="00B436EA"/>
    <w:rsid w:val="00B46A4C"/>
    <w:rsid w:val="00B46D1E"/>
    <w:rsid w:val="00B535C6"/>
    <w:rsid w:val="00B53AEC"/>
    <w:rsid w:val="00B57DCB"/>
    <w:rsid w:val="00B57EE8"/>
    <w:rsid w:val="00B63C82"/>
    <w:rsid w:val="00B65234"/>
    <w:rsid w:val="00B70630"/>
    <w:rsid w:val="00B73784"/>
    <w:rsid w:val="00B747C9"/>
    <w:rsid w:val="00B74E2D"/>
    <w:rsid w:val="00B77834"/>
    <w:rsid w:val="00B81BEA"/>
    <w:rsid w:val="00B82792"/>
    <w:rsid w:val="00B83227"/>
    <w:rsid w:val="00B84AEE"/>
    <w:rsid w:val="00B86E82"/>
    <w:rsid w:val="00B872EB"/>
    <w:rsid w:val="00B9124D"/>
    <w:rsid w:val="00B921C3"/>
    <w:rsid w:val="00B933B5"/>
    <w:rsid w:val="00B946EA"/>
    <w:rsid w:val="00B96540"/>
    <w:rsid w:val="00B9679D"/>
    <w:rsid w:val="00B96939"/>
    <w:rsid w:val="00B97A84"/>
    <w:rsid w:val="00BA012D"/>
    <w:rsid w:val="00BA2658"/>
    <w:rsid w:val="00BA4538"/>
    <w:rsid w:val="00BB7A31"/>
    <w:rsid w:val="00BB7FE0"/>
    <w:rsid w:val="00BC1B6A"/>
    <w:rsid w:val="00BC3F50"/>
    <w:rsid w:val="00BC49DC"/>
    <w:rsid w:val="00BC738C"/>
    <w:rsid w:val="00BD0725"/>
    <w:rsid w:val="00BD1FD4"/>
    <w:rsid w:val="00BD35BD"/>
    <w:rsid w:val="00BD3920"/>
    <w:rsid w:val="00BD3DE2"/>
    <w:rsid w:val="00BD5ADE"/>
    <w:rsid w:val="00BD6FE0"/>
    <w:rsid w:val="00BD7820"/>
    <w:rsid w:val="00BE04AF"/>
    <w:rsid w:val="00BE34A3"/>
    <w:rsid w:val="00BE3D76"/>
    <w:rsid w:val="00BE435D"/>
    <w:rsid w:val="00BE7A89"/>
    <w:rsid w:val="00BF196F"/>
    <w:rsid w:val="00BF287D"/>
    <w:rsid w:val="00BF2BF3"/>
    <w:rsid w:val="00BF496F"/>
    <w:rsid w:val="00BF4DE6"/>
    <w:rsid w:val="00C0079A"/>
    <w:rsid w:val="00C00A0D"/>
    <w:rsid w:val="00C00DC8"/>
    <w:rsid w:val="00C05187"/>
    <w:rsid w:val="00C05A1B"/>
    <w:rsid w:val="00C10235"/>
    <w:rsid w:val="00C10781"/>
    <w:rsid w:val="00C11869"/>
    <w:rsid w:val="00C11B98"/>
    <w:rsid w:val="00C13A7E"/>
    <w:rsid w:val="00C1447F"/>
    <w:rsid w:val="00C153AA"/>
    <w:rsid w:val="00C1658B"/>
    <w:rsid w:val="00C16E8E"/>
    <w:rsid w:val="00C2175F"/>
    <w:rsid w:val="00C256AE"/>
    <w:rsid w:val="00C261A8"/>
    <w:rsid w:val="00C27504"/>
    <w:rsid w:val="00C308EA"/>
    <w:rsid w:val="00C3251A"/>
    <w:rsid w:val="00C33BA8"/>
    <w:rsid w:val="00C34820"/>
    <w:rsid w:val="00C35F3B"/>
    <w:rsid w:val="00C37A25"/>
    <w:rsid w:val="00C414A1"/>
    <w:rsid w:val="00C4153A"/>
    <w:rsid w:val="00C43119"/>
    <w:rsid w:val="00C54E74"/>
    <w:rsid w:val="00C55122"/>
    <w:rsid w:val="00C5694A"/>
    <w:rsid w:val="00C603A7"/>
    <w:rsid w:val="00C61628"/>
    <w:rsid w:val="00C640E3"/>
    <w:rsid w:val="00C64533"/>
    <w:rsid w:val="00C662D6"/>
    <w:rsid w:val="00C67840"/>
    <w:rsid w:val="00C72D74"/>
    <w:rsid w:val="00C75621"/>
    <w:rsid w:val="00C770FF"/>
    <w:rsid w:val="00C779CE"/>
    <w:rsid w:val="00C77F71"/>
    <w:rsid w:val="00C825D6"/>
    <w:rsid w:val="00C85BB2"/>
    <w:rsid w:val="00C91CFB"/>
    <w:rsid w:val="00C93A4E"/>
    <w:rsid w:val="00C946FC"/>
    <w:rsid w:val="00CA047F"/>
    <w:rsid w:val="00CA0586"/>
    <w:rsid w:val="00CA1ED6"/>
    <w:rsid w:val="00CA65A3"/>
    <w:rsid w:val="00CA7F55"/>
    <w:rsid w:val="00CB057B"/>
    <w:rsid w:val="00CB19C4"/>
    <w:rsid w:val="00CB433B"/>
    <w:rsid w:val="00CC2224"/>
    <w:rsid w:val="00CC4600"/>
    <w:rsid w:val="00CD236D"/>
    <w:rsid w:val="00CD2A25"/>
    <w:rsid w:val="00CD36FD"/>
    <w:rsid w:val="00CD557A"/>
    <w:rsid w:val="00CD7CD8"/>
    <w:rsid w:val="00CE0FEA"/>
    <w:rsid w:val="00CE2BC5"/>
    <w:rsid w:val="00CE44FD"/>
    <w:rsid w:val="00CE75BB"/>
    <w:rsid w:val="00CE7FA9"/>
    <w:rsid w:val="00CF0274"/>
    <w:rsid w:val="00CF0433"/>
    <w:rsid w:val="00CF134B"/>
    <w:rsid w:val="00CF4AA4"/>
    <w:rsid w:val="00CF5FB4"/>
    <w:rsid w:val="00CF78F6"/>
    <w:rsid w:val="00D00375"/>
    <w:rsid w:val="00D02844"/>
    <w:rsid w:val="00D03B9D"/>
    <w:rsid w:val="00D06EB0"/>
    <w:rsid w:val="00D101A7"/>
    <w:rsid w:val="00D10AC4"/>
    <w:rsid w:val="00D115BC"/>
    <w:rsid w:val="00D11967"/>
    <w:rsid w:val="00D1497B"/>
    <w:rsid w:val="00D15CA9"/>
    <w:rsid w:val="00D20A4B"/>
    <w:rsid w:val="00D23700"/>
    <w:rsid w:val="00D24A51"/>
    <w:rsid w:val="00D26B9F"/>
    <w:rsid w:val="00D3723E"/>
    <w:rsid w:val="00D4169A"/>
    <w:rsid w:val="00D423C0"/>
    <w:rsid w:val="00D42948"/>
    <w:rsid w:val="00D46029"/>
    <w:rsid w:val="00D5014A"/>
    <w:rsid w:val="00D5033E"/>
    <w:rsid w:val="00D50A2E"/>
    <w:rsid w:val="00D51BA0"/>
    <w:rsid w:val="00D53226"/>
    <w:rsid w:val="00D56DFA"/>
    <w:rsid w:val="00D57A3D"/>
    <w:rsid w:val="00D64161"/>
    <w:rsid w:val="00D64351"/>
    <w:rsid w:val="00D661F2"/>
    <w:rsid w:val="00D67F91"/>
    <w:rsid w:val="00D70FCF"/>
    <w:rsid w:val="00D743BE"/>
    <w:rsid w:val="00D755EB"/>
    <w:rsid w:val="00D759F7"/>
    <w:rsid w:val="00D76F4D"/>
    <w:rsid w:val="00D82715"/>
    <w:rsid w:val="00D82AB6"/>
    <w:rsid w:val="00D84C35"/>
    <w:rsid w:val="00D92255"/>
    <w:rsid w:val="00D92439"/>
    <w:rsid w:val="00DA0E44"/>
    <w:rsid w:val="00DA0E81"/>
    <w:rsid w:val="00DA16F7"/>
    <w:rsid w:val="00DA1D34"/>
    <w:rsid w:val="00DB270B"/>
    <w:rsid w:val="00DB2EA3"/>
    <w:rsid w:val="00DB2F4C"/>
    <w:rsid w:val="00DB5237"/>
    <w:rsid w:val="00DB5C17"/>
    <w:rsid w:val="00DC19B5"/>
    <w:rsid w:val="00DC3286"/>
    <w:rsid w:val="00DC369C"/>
    <w:rsid w:val="00DC432F"/>
    <w:rsid w:val="00DC4CC3"/>
    <w:rsid w:val="00DD3A35"/>
    <w:rsid w:val="00DE0DD1"/>
    <w:rsid w:val="00DF0686"/>
    <w:rsid w:val="00DF353D"/>
    <w:rsid w:val="00DF400E"/>
    <w:rsid w:val="00DF51D3"/>
    <w:rsid w:val="00E01196"/>
    <w:rsid w:val="00E01FD4"/>
    <w:rsid w:val="00E02E5D"/>
    <w:rsid w:val="00E051E5"/>
    <w:rsid w:val="00E057DB"/>
    <w:rsid w:val="00E114FD"/>
    <w:rsid w:val="00E12C59"/>
    <w:rsid w:val="00E2413F"/>
    <w:rsid w:val="00E301AF"/>
    <w:rsid w:val="00E33012"/>
    <w:rsid w:val="00E334D1"/>
    <w:rsid w:val="00E36ADE"/>
    <w:rsid w:val="00E4126E"/>
    <w:rsid w:val="00E4241A"/>
    <w:rsid w:val="00E44A1D"/>
    <w:rsid w:val="00E514C0"/>
    <w:rsid w:val="00E52219"/>
    <w:rsid w:val="00E548E4"/>
    <w:rsid w:val="00E654D5"/>
    <w:rsid w:val="00E66F70"/>
    <w:rsid w:val="00E67A2A"/>
    <w:rsid w:val="00E711C1"/>
    <w:rsid w:val="00E718CD"/>
    <w:rsid w:val="00E71EFD"/>
    <w:rsid w:val="00E73FF3"/>
    <w:rsid w:val="00E7661F"/>
    <w:rsid w:val="00E80361"/>
    <w:rsid w:val="00E8115F"/>
    <w:rsid w:val="00E82C55"/>
    <w:rsid w:val="00E82DB0"/>
    <w:rsid w:val="00E82E6F"/>
    <w:rsid w:val="00E85E96"/>
    <w:rsid w:val="00E86E7F"/>
    <w:rsid w:val="00E901A5"/>
    <w:rsid w:val="00E93BF3"/>
    <w:rsid w:val="00EA03A2"/>
    <w:rsid w:val="00EA08C8"/>
    <w:rsid w:val="00EA371F"/>
    <w:rsid w:val="00EA43AC"/>
    <w:rsid w:val="00EA4EFD"/>
    <w:rsid w:val="00EA5A6A"/>
    <w:rsid w:val="00EA5F03"/>
    <w:rsid w:val="00EA7B2E"/>
    <w:rsid w:val="00EB2F62"/>
    <w:rsid w:val="00EB4226"/>
    <w:rsid w:val="00EB50AE"/>
    <w:rsid w:val="00EC1D5D"/>
    <w:rsid w:val="00EC40A2"/>
    <w:rsid w:val="00ED067B"/>
    <w:rsid w:val="00ED1720"/>
    <w:rsid w:val="00ED6E46"/>
    <w:rsid w:val="00EE6816"/>
    <w:rsid w:val="00EF07DD"/>
    <w:rsid w:val="00EF0C5D"/>
    <w:rsid w:val="00EF3DEF"/>
    <w:rsid w:val="00EF56A9"/>
    <w:rsid w:val="00F022BA"/>
    <w:rsid w:val="00F02440"/>
    <w:rsid w:val="00F039C5"/>
    <w:rsid w:val="00F07B0A"/>
    <w:rsid w:val="00F1115B"/>
    <w:rsid w:val="00F123A4"/>
    <w:rsid w:val="00F129F3"/>
    <w:rsid w:val="00F16746"/>
    <w:rsid w:val="00F17C07"/>
    <w:rsid w:val="00F212BB"/>
    <w:rsid w:val="00F23444"/>
    <w:rsid w:val="00F26BD1"/>
    <w:rsid w:val="00F32120"/>
    <w:rsid w:val="00F3395E"/>
    <w:rsid w:val="00F371F9"/>
    <w:rsid w:val="00F401AC"/>
    <w:rsid w:val="00F43663"/>
    <w:rsid w:val="00F5079D"/>
    <w:rsid w:val="00F54981"/>
    <w:rsid w:val="00F60AFC"/>
    <w:rsid w:val="00F62783"/>
    <w:rsid w:val="00F63BD0"/>
    <w:rsid w:val="00F65E9B"/>
    <w:rsid w:val="00F67446"/>
    <w:rsid w:val="00F67E0B"/>
    <w:rsid w:val="00F70138"/>
    <w:rsid w:val="00F70D2F"/>
    <w:rsid w:val="00F71BA0"/>
    <w:rsid w:val="00F726F6"/>
    <w:rsid w:val="00F733D4"/>
    <w:rsid w:val="00F7438C"/>
    <w:rsid w:val="00F752F9"/>
    <w:rsid w:val="00F7782B"/>
    <w:rsid w:val="00F81137"/>
    <w:rsid w:val="00F819B7"/>
    <w:rsid w:val="00F82763"/>
    <w:rsid w:val="00F85E7F"/>
    <w:rsid w:val="00F86FA7"/>
    <w:rsid w:val="00F95033"/>
    <w:rsid w:val="00F97085"/>
    <w:rsid w:val="00FA05C7"/>
    <w:rsid w:val="00FA083B"/>
    <w:rsid w:val="00FA507F"/>
    <w:rsid w:val="00FA6620"/>
    <w:rsid w:val="00FB015A"/>
    <w:rsid w:val="00FB05D9"/>
    <w:rsid w:val="00FB52E6"/>
    <w:rsid w:val="00FB5872"/>
    <w:rsid w:val="00FC059F"/>
    <w:rsid w:val="00FC0653"/>
    <w:rsid w:val="00FC289F"/>
    <w:rsid w:val="00FC4ECF"/>
    <w:rsid w:val="00FC5D6A"/>
    <w:rsid w:val="00FD01BC"/>
    <w:rsid w:val="00FD0693"/>
    <w:rsid w:val="00FD683F"/>
    <w:rsid w:val="00FE0BCF"/>
    <w:rsid w:val="00FE118A"/>
    <w:rsid w:val="00FE2DF0"/>
    <w:rsid w:val="00FF1D46"/>
    <w:rsid w:val="00FF2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A7938D"/>
  <w15:docId w15:val="{981260E5-2E87-4BAA-A292-79B35D5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692FAE"/>
    <w:pPr>
      <w:keepNext/>
      <w:keepLines/>
      <w:widowControl/>
      <w:numPr>
        <w:numId w:val="1"/>
      </w:numPr>
      <w:spacing w:before="480"/>
      <w:ind w:left="432"/>
      <w:outlineLvl w:val="0"/>
    </w:pPr>
    <w:rPr>
      <w:rFonts w:ascii="Corbel" w:hAnsi="Corbel"/>
      <w:b/>
      <w:bCs/>
      <w:color w:val="EB641E"/>
      <w:sz w:val="28"/>
      <w:szCs w:val="28"/>
      <w:lang w:val="en-GB" w:eastAsia="en-US"/>
    </w:rPr>
  </w:style>
  <w:style w:type="paragraph" w:styleId="Heading2">
    <w:name w:val="heading 2"/>
    <w:basedOn w:val="Normal"/>
    <w:next w:val="Normal"/>
    <w:link w:val="Heading2Char"/>
    <w:uiPriority w:val="9"/>
    <w:qFormat/>
    <w:rsid w:val="00FA05C7"/>
    <w:pPr>
      <w:keepNext/>
      <w:keepLines/>
      <w:widowControl/>
      <w:numPr>
        <w:ilvl w:val="1"/>
        <w:numId w:val="1"/>
      </w:numPr>
      <w:spacing w:before="200"/>
      <w:ind w:left="2736"/>
      <w:outlineLvl w:val="1"/>
    </w:pPr>
    <w:rPr>
      <w:rFonts w:ascii="Corbel" w:hAnsi="Corbel"/>
      <w:b/>
      <w:bCs/>
      <w:color w:val="202A30"/>
      <w:szCs w:val="26"/>
      <w:lang w:val="en-GB" w:eastAsia="en-US"/>
    </w:rPr>
  </w:style>
  <w:style w:type="paragraph" w:styleId="Heading3">
    <w:name w:val="heading 3"/>
    <w:basedOn w:val="Normal"/>
    <w:next w:val="Normal"/>
    <w:link w:val="Heading3Char"/>
    <w:autoRedefine/>
    <w:uiPriority w:val="9"/>
    <w:qFormat/>
    <w:rsid w:val="00C825D6"/>
    <w:pPr>
      <w:keepNext/>
      <w:keepLines/>
      <w:widowControl/>
      <w:numPr>
        <w:ilvl w:val="2"/>
        <w:numId w:val="1"/>
      </w:numPr>
      <w:spacing w:before="200"/>
      <w:ind w:left="720"/>
      <w:outlineLvl w:val="2"/>
    </w:pPr>
    <w:rPr>
      <w:rFonts w:ascii="Corbel" w:hAnsi="Corbel"/>
      <w:b/>
      <w:bCs/>
      <w:i/>
      <w:sz w:val="22"/>
      <w:lang w:val="en-GB" w:eastAsia="en-US"/>
    </w:rPr>
  </w:style>
  <w:style w:type="paragraph" w:styleId="Heading4">
    <w:name w:val="heading 4"/>
    <w:basedOn w:val="Normal"/>
    <w:next w:val="Normal"/>
    <w:link w:val="Heading4Char"/>
    <w:uiPriority w:val="9"/>
    <w:qFormat/>
    <w:rsid w:val="00812B9E"/>
    <w:pPr>
      <w:keepNext/>
      <w:keepLines/>
      <w:widowControl/>
      <w:numPr>
        <w:ilvl w:val="3"/>
        <w:numId w:val="1"/>
      </w:numPr>
      <w:spacing w:before="200"/>
      <w:outlineLvl w:val="3"/>
    </w:pPr>
    <w:rPr>
      <w:bCs/>
      <w:iCs/>
      <w:color w:val="4F81BD"/>
      <w:sz w:val="20"/>
      <w:lang w:val="en-GB" w:eastAsia="en-US"/>
    </w:rPr>
  </w:style>
  <w:style w:type="paragraph" w:styleId="Heading5">
    <w:name w:val="heading 5"/>
    <w:basedOn w:val="Normal"/>
    <w:next w:val="Normal"/>
    <w:link w:val="Heading5Char"/>
    <w:uiPriority w:val="9"/>
    <w:qFormat/>
    <w:rsid w:val="00371DA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371DA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371DA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371DA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371DA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AE"/>
    <w:rPr>
      <w:rFonts w:ascii="Corbel" w:eastAsia="Times New Roman" w:hAnsi="Corbel"/>
      <w:b/>
      <w:bCs/>
      <w:color w:val="EB641E"/>
      <w:sz w:val="28"/>
      <w:szCs w:val="28"/>
      <w:lang w:eastAsia="en-US"/>
    </w:rPr>
  </w:style>
  <w:style w:type="character" w:customStyle="1" w:styleId="Heading2Char">
    <w:name w:val="Heading 2 Char"/>
    <w:basedOn w:val="DefaultParagraphFont"/>
    <w:link w:val="Heading2"/>
    <w:uiPriority w:val="9"/>
    <w:rsid w:val="00FA05C7"/>
    <w:rPr>
      <w:rFonts w:ascii="Corbel" w:eastAsia="Times New Roman" w:hAnsi="Corbel"/>
      <w:b/>
      <w:bCs/>
      <w:color w:val="202A30"/>
      <w:sz w:val="24"/>
      <w:szCs w:val="26"/>
      <w:lang w:eastAsia="en-US"/>
    </w:rPr>
  </w:style>
  <w:style w:type="character" w:customStyle="1" w:styleId="Heading3Char">
    <w:name w:val="Heading 3 Char"/>
    <w:basedOn w:val="DefaultParagraphFont"/>
    <w:link w:val="Heading3"/>
    <w:uiPriority w:val="9"/>
    <w:rsid w:val="00C825D6"/>
    <w:rPr>
      <w:rFonts w:ascii="Corbel" w:eastAsia="Times New Roman" w:hAnsi="Corbel"/>
      <w:b/>
      <w:bCs/>
      <w:i/>
      <w:sz w:val="22"/>
      <w:lang w:eastAsia="en-US"/>
    </w:rPr>
  </w:style>
  <w:style w:type="character" w:customStyle="1" w:styleId="Heading4Char">
    <w:name w:val="Heading 4 Char"/>
    <w:basedOn w:val="DefaultParagraphFont"/>
    <w:link w:val="Heading4"/>
    <w:uiPriority w:val="9"/>
    <w:rsid w:val="00812B9E"/>
    <w:rPr>
      <w:rFonts w:eastAsia="Times New Roman"/>
      <w:bCs/>
      <w:iCs/>
      <w:color w:val="4F81BD"/>
      <w:lang w:eastAsia="en-US"/>
    </w:rPr>
  </w:style>
  <w:style w:type="character" w:customStyle="1" w:styleId="Heading5Char">
    <w:name w:val="Heading 5 Char"/>
    <w:basedOn w:val="DefaultParagraphFont"/>
    <w:link w:val="Heading5"/>
    <w:uiPriority w:val="9"/>
    <w:rsid w:val="00371DA6"/>
    <w:rPr>
      <w:rFonts w:eastAsia="Times New Roman"/>
      <w:color w:val="365F91"/>
      <w:lang w:eastAsia="en-US"/>
    </w:rPr>
  </w:style>
  <w:style w:type="character" w:customStyle="1" w:styleId="Heading6Char">
    <w:name w:val="Heading 6 Char"/>
    <w:basedOn w:val="DefaultParagraphFont"/>
    <w:link w:val="Heading6"/>
    <w:uiPriority w:val="9"/>
    <w:rsid w:val="00371DA6"/>
    <w:rPr>
      <w:rFonts w:eastAsia="Times New Roman"/>
      <w:iCs/>
      <w:color w:val="365F91"/>
      <w:lang w:eastAsia="en-US"/>
    </w:rPr>
  </w:style>
  <w:style w:type="character" w:customStyle="1" w:styleId="Heading7Char">
    <w:name w:val="Heading 7 Char"/>
    <w:basedOn w:val="DefaultParagraphFont"/>
    <w:link w:val="Heading7"/>
    <w:uiPriority w:val="9"/>
    <w:rsid w:val="00371DA6"/>
    <w:rPr>
      <w:rFonts w:eastAsia="Times New Roman"/>
      <w:iCs/>
      <w:color w:val="365F91"/>
      <w:lang w:eastAsia="en-US"/>
    </w:rPr>
  </w:style>
  <w:style w:type="character" w:customStyle="1" w:styleId="Heading8Char">
    <w:name w:val="Heading 8 Char"/>
    <w:basedOn w:val="DefaultParagraphFont"/>
    <w:link w:val="Heading8"/>
    <w:uiPriority w:val="9"/>
    <w:rsid w:val="00371DA6"/>
    <w:rPr>
      <w:rFonts w:eastAsia="Times New Roman"/>
      <w:color w:val="365F91"/>
      <w:lang w:eastAsia="en-US"/>
    </w:rPr>
  </w:style>
  <w:style w:type="character" w:customStyle="1" w:styleId="Heading9Char">
    <w:name w:val="Heading 9 Char"/>
    <w:basedOn w:val="DefaultParagraphFont"/>
    <w:link w:val="Heading9"/>
    <w:uiPriority w:val="9"/>
    <w:rsid w:val="00371DA6"/>
    <w:rPr>
      <w:rFonts w:eastAsia="Times New Roman"/>
      <w:iCs/>
      <w:color w:val="365F91"/>
      <w:lang w:eastAsia="en-US"/>
    </w:rPr>
  </w:style>
  <w:style w:type="paragraph" w:styleId="Title">
    <w:name w:val="Title"/>
    <w:basedOn w:val="Normal"/>
    <w:next w:val="Normal"/>
    <w:link w:val="TitleChar"/>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rsid w:val="005D7E0B"/>
    <w:rPr>
      <w:rFonts w:ascii="Cambria" w:eastAsia="Times New Roman" w:hAnsi="Cambria"/>
      <w:color w:val="17365D"/>
      <w:spacing w:val="5"/>
      <w:kern w:val="28"/>
      <w:sz w:val="52"/>
      <w:szCs w:val="52"/>
      <w:lang w:eastAsia="en-US"/>
    </w:rPr>
  </w:style>
  <w:style w:type="character" w:styleId="Hyperlink">
    <w:name w:val="Hyperlink"/>
    <w:basedOn w:val="DefaultParagraphFont"/>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uiPriority w:val="99"/>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27436"/>
    <w:pPr>
      <w:spacing w:before="120" w:after="120"/>
    </w:pPr>
    <w:rPr>
      <w:rFonts w:ascii="Calibri" w:hAnsi="Calibri"/>
      <w:b/>
      <w:bCs/>
      <w:caps/>
      <w:sz w:val="20"/>
    </w:rPr>
  </w:style>
  <w:style w:type="paragraph" w:styleId="TOC2">
    <w:name w:val="toc 2"/>
    <w:basedOn w:val="Normal"/>
    <w:next w:val="Normal"/>
    <w:autoRedefine/>
    <w:uiPriority w:val="39"/>
    <w:unhideWhenUsed/>
    <w:rsid w:val="000419C8"/>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27436"/>
    <w:pPr>
      <w:ind w:left="480"/>
    </w:pPr>
    <w:rPr>
      <w:rFonts w:ascii="Calibri" w:hAnsi="Calibri"/>
      <w:i/>
      <w:iCs/>
      <w:sz w:val="20"/>
    </w:rPr>
  </w:style>
  <w:style w:type="character" w:styleId="FollowedHyperlink">
    <w:name w:val="FollowedHyperlink"/>
    <w:basedOn w:val="DefaultParagraphFont"/>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basedOn w:val="DefaultParagraphFont"/>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basedOn w:val="DefaultParagraphFont"/>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basedOn w:val="DefaultParagraphFont"/>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basedOn w:val="DefaultParagraphFont"/>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basedOn w:val="CommentText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basedOn w:val="DefaultParagraphFont"/>
    <w:link w:val="BalloonText"/>
    <w:uiPriority w:val="99"/>
    <w:semiHidden/>
    <w:rsid w:val="00AB73A4"/>
    <w:rPr>
      <w:rFonts w:ascii="Tahoma" w:eastAsia="Times New Roman" w:hAnsi="Tahoma" w:cs="Tahoma"/>
      <w:sz w:val="16"/>
      <w:szCs w:val="16"/>
      <w:lang w:val="en-US"/>
    </w:rPr>
  </w:style>
  <w:style w:type="character" w:styleId="Strong">
    <w:name w:val="Strong"/>
    <w:basedOn w:val="DefaultParagraphFont"/>
    <w:uiPriority w:val="22"/>
    <w:qFormat/>
    <w:rsid w:val="00B14535"/>
    <w:rPr>
      <w:b/>
      <w:bCs/>
    </w:rPr>
  </w:style>
  <w:style w:type="paragraph" w:styleId="Revision">
    <w:name w:val="Revision"/>
    <w:hidden/>
    <w:uiPriority w:val="99"/>
    <w:semiHidden/>
    <w:rsid w:val="00593001"/>
    <w:rPr>
      <w:rFonts w:eastAsia="Times New Roman"/>
      <w:sz w:val="24"/>
      <w:lang w:val="en-US"/>
    </w:rPr>
  </w:style>
  <w:style w:type="table" w:styleId="TableGrid">
    <w:name w:val="Table Grid"/>
    <w:basedOn w:val="TableNormal"/>
    <w:uiPriority w:val="59"/>
    <w:rsid w:val="0062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79DF"/>
    <w:rPr>
      <w:i/>
      <w:iCs/>
    </w:rPr>
  </w:style>
  <w:style w:type="character" w:customStyle="1" w:styleId="UnresolvedMention">
    <w:name w:val="Unresolved Mention"/>
    <w:basedOn w:val="DefaultParagraphFont"/>
    <w:uiPriority w:val="99"/>
    <w:semiHidden/>
    <w:unhideWhenUsed/>
    <w:rsid w:val="0025722D"/>
    <w:rPr>
      <w:color w:val="605E5C"/>
      <w:shd w:val="clear" w:color="auto" w:fill="E1DFDD"/>
    </w:rPr>
  </w:style>
  <w:style w:type="paragraph" w:styleId="NoSpacing">
    <w:name w:val="No Spacing"/>
    <w:uiPriority w:val="1"/>
    <w:qFormat/>
    <w:rsid w:val="00D42948"/>
    <w:pPr>
      <w:widowControl w:val="0"/>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47">
      <w:bodyDiv w:val="1"/>
      <w:marLeft w:val="0"/>
      <w:marRight w:val="0"/>
      <w:marTop w:val="0"/>
      <w:marBottom w:val="0"/>
      <w:divBdr>
        <w:top w:val="none" w:sz="0" w:space="0" w:color="auto"/>
        <w:left w:val="none" w:sz="0" w:space="0" w:color="auto"/>
        <w:bottom w:val="none" w:sz="0" w:space="0" w:color="auto"/>
        <w:right w:val="none" w:sz="0" w:space="0" w:color="auto"/>
      </w:divBdr>
    </w:div>
    <w:div w:id="49616606">
      <w:bodyDiv w:val="1"/>
      <w:marLeft w:val="0"/>
      <w:marRight w:val="0"/>
      <w:marTop w:val="0"/>
      <w:marBottom w:val="0"/>
      <w:divBdr>
        <w:top w:val="none" w:sz="0" w:space="0" w:color="auto"/>
        <w:left w:val="none" w:sz="0" w:space="0" w:color="auto"/>
        <w:bottom w:val="none" w:sz="0" w:space="0" w:color="auto"/>
        <w:right w:val="none" w:sz="0" w:space="0" w:color="auto"/>
      </w:divBdr>
    </w:div>
    <w:div w:id="87703968">
      <w:bodyDiv w:val="1"/>
      <w:marLeft w:val="0"/>
      <w:marRight w:val="0"/>
      <w:marTop w:val="0"/>
      <w:marBottom w:val="0"/>
      <w:divBdr>
        <w:top w:val="none" w:sz="0" w:space="0" w:color="auto"/>
        <w:left w:val="none" w:sz="0" w:space="0" w:color="auto"/>
        <w:bottom w:val="none" w:sz="0" w:space="0" w:color="auto"/>
        <w:right w:val="none" w:sz="0" w:space="0" w:color="auto"/>
      </w:divBdr>
      <w:divsChild>
        <w:div w:id="561134593">
          <w:marLeft w:val="0"/>
          <w:marRight w:val="0"/>
          <w:marTop w:val="0"/>
          <w:marBottom w:val="0"/>
          <w:divBdr>
            <w:top w:val="none" w:sz="0" w:space="0" w:color="auto"/>
            <w:left w:val="none" w:sz="0" w:space="0" w:color="auto"/>
            <w:bottom w:val="none" w:sz="0" w:space="0" w:color="auto"/>
            <w:right w:val="none" w:sz="0" w:space="0" w:color="auto"/>
          </w:divBdr>
        </w:div>
        <w:div w:id="663164012">
          <w:marLeft w:val="0"/>
          <w:marRight w:val="0"/>
          <w:marTop w:val="0"/>
          <w:marBottom w:val="0"/>
          <w:divBdr>
            <w:top w:val="none" w:sz="0" w:space="0" w:color="auto"/>
            <w:left w:val="none" w:sz="0" w:space="0" w:color="auto"/>
            <w:bottom w:val="none" w:sz="0" w:space="0" w:color="auto"/>
            <w:right w:val="none" w:sz="0" w:space="0" w:color="auto"/>
          </w:divBdr>
        </w:div>
        <w:div w:id="1935550247">
          <w:marLeft w:val="0"/>
          <w:marRight w:val="0"/>
          <w:marTop w:val="0"/>
          <w:marBottom w:val="0"/>
          <w:divBdr>
            <w:top w:val="none" w:sz="0" w:space="0" w:color="auto"/>
            <w:left w:val="none" w:sz="0" w:space="0" w:color="auto"/>
            <w:bottom w:val="none" w:sz="0" w:space="0" w:color="auto"/>
            <w:right w:val="none" w:sz="0" w:space="0" w:color="auto"/>
          </w:divBdr>
        </w:div>
      </w:divsChild>
    </w:div>
    <w:div w:id="114521626">
      <w:bodyDiv w:val="1"/>
      <w:marLeft w:val="0"/>
      <w:marRight w:val="0"/>
      <w:marTop w:val="0"/>
      <w:marBottom w:val="0"/>
      <w:divBdr>
        <w:top w:val="none" w:sz="0" w:space="0" w:color="auto"/>
        <w:left w:val="none" w:sz="0" w:space="0" w:color="auto"/>
        <w:bottom w:val="none" w:sz="0" w:space="0" w:color="auto"/>
        <w:right w:val="none" w:sz="0" w:space="0" w:color="auto"/>
      </w:divBdr>
    </w:div>
    <w:div w:id="199829568">
      <w:bodyDiv w:val="1"/>
      <w:marLeft w:val="0"/>
      <w:marRight w:val="0"/>
      <w:marTop w:val="0"/>
      <w:marBottom w:val="0"/>
      <w:divBdr>
        <w:top w:val="none" w:sz="0" w:space="0" w:color="auto"/>
        <w:left w:val="none" w:sz="0" w:space="0" w:color="auto"/>
        <w:bottom w:val="none" w:sz="0" w:space="0" w:color="auto"/>
        <w:right w:val="none" w:sz="0" w:space="0" w:color="auto"/>
      </w:divBdr>
    </w:div>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282539821">
      <w:bodyDiv w:val="1"/>
      <w:marLeft w:val="0"/>
      <w:marRight w:val="0"/>
      <w:marTop w:val="0"/>
      <w:marBottom w:val="0"/>
      <w:divBdr>
        <w:top w:val="none" w:sz="0" w:space="0" w:color="auto"/>
        <w:left w:val="none" w:sz="0" w:space="0" w:color="auto"/>
        <w:bottom w:val="none" w:sz="0" w:space="0" w:color="auto"/>
        <w:right w:val="none" w:sz="0" w:space="0" w:color="auto"/>
      </w:divBdr>
      <w:divsChild>
        <w:div w:id="291640107">
          <w:marLeft w:val="0"/>
          <w:marRight w:val="0"/>
          <w:marTop w:val="0"/>
          <w:marBottom w:val="0"/>
          <w:divBdr>
            <w:top w:val="none" w:sz="0" w:space="0" w:color="auto"/>
            <w:left w:val="none" w:sz="0" w:space="0" w:color="auto"/>
            <w:bottom w:val="none" w:sz="0" w:space="0" w:color="auto"/>
            <w:right w:val="none" w:sz="0" w:space="0" w:color="auto"/>
          </w:divBdr>
        </w:div>
        <w:div w:id="310519754">
          <w:marLeft w:val="0"/>
          <w:marRight w:val="0"/>
          <w:marTop w:val="0"/>
          <w:marBottom w:val="0"/>
          <w:divBdr>
            <w:top w:val="none" w:sz="0" w:space="0" w:color="auto"/>
            <w:left w:val="none" w:sz="0" w:space="0" w:color="auto"/>
            <w:bottom w:val="none" w:sz="0" w:space="0" w:color="auto"/>
            <w:right w:val="none" w:sz="0" w:space="0" w:color="auto"/>
          </w:divBdr>
        </w:div>
        <w:div w:id="792283110">
          <w:marLeft w:val="0"/>
          <w:marRight w:val="0"/>
          <w:marTop w:val="0"/>
          <w:marBottom w:val="0"/>
          <w:divBdr>
            <w:top w:val="none" w:sz="0" w:space="0" w:color="auto"/>
            <w:left w:val="none" w:sz="0" w:space="0" w:color="auto"/>
            <w:bottom w:val="none" w:sz="0" w:space="0" w:color="auto"/>
            <w:right w:val="none" w:sz="0" w:space="0" w:color="auto"/>
          </w:divBdr>
        </w:div>
        <w:div w:id="836118160">
          <w:marLeft w:val="0"/>
          <w:marRight w:val="0"/>
          <w:marTop w:val="0"/>
          <w:marBottom w:val="0"/>
          <w:divBdr>
            <w:top w:val="none" w:sz="0" w:space="0" w:color="auto"/>
            <w:left w:val="none" w:sz="0" w:space="0" w:color="auto"/>
            <w:bottom w:val="none" w:sz="0" w:space="0" w:color="auto"/>
            <w:right w:val="none" w:sz="0" w:space="0" w:color="auto"/>
          </w:divBdr>
        </w:div>
        <w:div w:id="1477718453">
          <w:marLeft w:val="0"/>
          <w:marRight w:val="0"/>
          <w:marTop w:val="0"/>
          <w:marBottom w:val="0"/>
          <w:divBdr>
            <w:top w:val="none" w:sz="0" w:space="0" w:color="auto"/>
            <w:left w:val="none" w:sz="0" w:space="0" w:color="auto"/>
            <w:bottom w:val="none" w:sz="0" w:space="0" w:color="auto"/>
            <w:right w:val="none" w:sz="0" w:space="0" w:color="auto"/>
          </w:divBdr>
        </w:div>
        <w:div w:id="1523780594">
          <w:marLeft w:val="0"/>
          <w:marRight w:val="0"/>
          <w:marTop w:val="0"/>
          <w:marBottom w:val="0"/>
          <w:divBdr>
            <w:top w:val="none" w:sz="0" w:space="0" w:color="auto"/>
            <w:left w:val="none" w:sz="0" w:space="0" w:color="auto"/>
            <w:bottom w:val="none" w:sz="0" w:space="0" w:color="auto"/>
            <w:right w:val="none" w:sz="0" w:space="0" w:color="auto"/>
          </w:divBdr>
        </w:div>
        <w:div w:id="1616789939">
          <w:marLeft w:val="0"/>
          <w:marRight w:val="0"/>
          <w:marTop w:val="0"/>
          <w:marBottom w:val="0"/>
          <w:divBdr>
            <w:top w:val="none" w:sz="0" w:space="0" w:color="auto"/>
            <w:left w:val="none" w:sz="0" w:space="0" w:color="auto"/>
            <w:bottom w:val="none" w:sz="0" w:space="0" w:color="auto"/>
            <w:right w:val="none" w:sz="0" w:space="0" w:color="auto"/>
          </w:divBdr>
        </w:div>
        <w:div w:id="1893543409">
          <w:marLeft w:val="0"/>
          <w:marRight w:val="0"/>
          <w:marTop w:val="0"/>
          <w:marBottom w:val="0"/>
          <w:divBdr>
            <w:top w:val="none" w:sz="0" w:space="0" w:color="auto"/>
            <w:left w:val="none" w:sz="0" w:space="0" w:color="auto"/>
            <w:bottom w:val="none" w:sz="0" w:space="0" w:color="auto"/>
            <w:right w:val="none" w:sz="0" w:space="0" w:color="auto"/>
          </w:divBdr>
        </w:div>
        <w:div w:id="1961720861">
          <w:marLeft w:val="0"/>
          <w:marRight w:val="0"/>
          <w:marTop w:val="0"/>
          <w:marBottom w:val="0"/>
          <w:divBdr>
            <w:top w:val="none" w:sz="0" w:space="0" w:color="auto"/>
            <w:left w:val="none" w:sz="0" w:space="0" w:color="auto"/>
            <w:bottom w:val="none" w:sz="0" w:space="0" w:color="auto"/>
            <w:right w:val="none" w:sz="0" w:space="0" w:color="auto"/>
          </w:divBdr>
        </w:div>
        <w:div w:id="1973630104">
          <w:marLeft w:val="0"/>
          <w:marRight w:val="0"/>
          <w:marTop w:val="0"/>
          <w:marBottom w:val="0"/>
          <w:divBdr>
            <w:top w:val="none" w:sz="0" w:space="0" w:color="auto"/>
            <w:left w:val="none" w:sz="0" w:space="0" w:color="auto"/>
            <w:bottom w:val="none" w:sz="0" w:space="0" w:color="auto"/>
            <w:right w:val="none" w:sz="0" w:space="0" w:color="auto"/>
          </w:divBdr>
        </w:div>
        <w:div w:id="2041204203">
          <w:marLeft w:val="0"/>
          <w:marRight w:val="0"/>
          <w:marTop w:val="0"/>
          <w:marBottom w:val="0"/>
          <w:divBdr>
            <w:top w:val="none" w:sz="0" w:space="0" w:color="auto"/>
            <w:left w:val="none" w:sz="0" w:space="0" w:color="auto"/>
            <w:bottom w:val="none" w:sz="0" w:space="0" w:color="auto"/>
            <w:right w:val="none" w:sz="0" w:space="0" w:color="auto"/>
          </w:divBdr>
        </w:div>
      </w:divsChild>
    </w:div>
    <w:div w:id="328101220">
      <w:bodyDiv w:val="1"/>
      <w:marLeft w:val="0"/>
      <w:marRight w:val="0"/>
      <w:marTop w:val="0"/>
      <w:marBottom w:val="0"/>
      <w:divBdr>
        <w:top w:val="none" w:sz="0" w:space="0" w:color="auto"/>
        <w:left w:val="none" w:sz="0" w:space="0" w:color="auto"/>
        <w:bottom w:val="none" w:sz="0" w:space="0" w:color="auto"/>
        <w:right w:val="none" w:sz="0" w:space="0" w:color="auto"/>
      </w:divBdr>
    </w:div>
    <w:div w:id="348534163">
      <w:bodyDiv w:val="1"/>
      <w:marLeft w:val="0"/>
      <w:marRight w:val="0"/>
      <w:marTop w:val="0"/>
      <w:marBottom w:val="0"/>
      <w:divBdr>
        <w:top w:val="none" w:sz="0" w:space="0" w:color="auto"/>
        <w:left w:val="none" w:sz="0" w:space="0" w:color="auto"/>
        <w:bottom w:val="none" w:sz="0" w:space="0" w:color="auto"/>
        <w:right w:val="none" w:sz="0" w:space="0" w:color="auto"/>
      </w:divBdr>
    </w:div>
    <w:div w:id="356464258">
      <w:bodyDiv w:val="1"/>
      <w:marLeft w:val="0"/>
      <w:marRight w:val="0"/>
      <w:marTop w:val="0"/>
      <w:marBottom w:val="0"/>
      <w:divBdr>
        <w:top w:val="none" w:sz="0" w:space="0" w:color="auto"/>
        <w:left w:val="none" w:sz="0" w:space="0" w:color="auto"/>
        <w:bottom w:val="none" w:sz="0" w:space="0" w:color="auto"/>
        <w:right w:val="none" w:sz="0" w:space="0" w:color="auto"/>
      </w:divBdr>
    </w:div>
    <w:div w:id="396132084">
      <w:bodyDiv w:val="1"/>
      <w:marLeft w:val="0"/>
      <w:marRight w:val="0"/>
      <w:marTop w:val="0"/>
      <w:marBottom w:val="0"/>
      <w:divBdr>
        <w:top w:val="none" w:sz="0" w:space="0" w:color="auto"/>
        <w:left w:val="none" w:sz="0" w:space="0" w:color="auto"/>
        <w:bottom w:val="none" w:sz="0" w:space="0" w:color="auto"/>
        <w:right w:val="none" w:sz="0" w:space="0" w:color="auto"/>
      </w:divBdr>
    </w:div>
    <w:div w:id="457454985">
      <w:bodyDiv w:val="1"/>
      <w:marLeft w:val="0"/>
      <w:marRight w:val="0"/>
      <w:marTop w:val="0"/>
      <w:marBottom w:val="0"/>
      <w:divBdr>
        <w:top w:val="none" w:sz="0" w:space="0" w:color="auto"/>
        <w:left w:val="none" w:sz="0" w:space="0" w:color="auto"/>
        <w:bottom w:val="none" w:sz="0" w:space="0" w:color="auto"/>
        <w:right w:val="none" w:sz="0" w:space="0" w:color="auto"/>
      </w:divBdr>
    </w:div>
    <w:div w:id="533808305">
      <w:bodyDiv w:val="1"/>
      <w:marLeft w:val="0"/>
      <w:marRight w:val="0"/>
      <w:marTop w:val="0"/>
      <w:marBottom w:val="0"/>
      <w:divBdr>
        <w:top w:val="none" w:sz="0" w:space="0" w:color="auto"/>
        <w:left w:val="none" w:sz="0" w:space="0" w:color="auto"/>
        <w:bottom w:val="none" w:sz="0" w:space="0" w:color="auto"/>
        <w:right w:val="none" w:sz="0" w:space="0" w:color="auto"/>
      </w:divBdr>
    </w:div>
    <w:div w:id="575674889">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034385">
      <w:bodyDiv w:val="1"/>
      <w:marLeft w:val="0"/>
      <w:marRight w:val="0"/>
      <w:marTop w:val="0"/>
      <w:marBottom w:val="0"/>
      <w:divBdr>
        <w:top w:val="none" w:sz="0" w:space="0" w:color="auto"/>
        <w:left w:val="none" w:sz="0" w:space="0" w:color="auto"/>
        <w:bottom w:val="none" w:sz="0" w:space="0" w:color="auto"/>
        <w:right w:val="none" w:sz="0" w:space="0" w:color="auto"/>
      </w:divBdr>
    </w:div>
    <w:div w:id="667051490">
      <w:bodyDiv w:val="1"/>
      <w:marLeft w:val="0"/>
      <w:marRight w:val="0"/>
      <w:marTop w:val="0"/>
      <w:marBottom w:val="0"/>
      <w:divBdr>
        <w:top w:val="none" w:sz="0" w:space="0" w:color="auto"/>
        <w:left w:val="none" w:sz="0" w:space="0" w:color="auto"/>
        <w:bottom w:val="none" w:sz="0" w:space="0" w:color="auto"/>
        <w:right w:val="none" w:sz="0" w:space="0" w:color="auto"/>
      </w:divBdr>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704402131">
      <w:bodyDiv w:val="1"/>
      <w:marLeft w:val="0"/>
      <w:marRight w:val="0"/>
      <w:marTop w:val="0"/>
      <w:marBottom w:val="0"/>
      <w:divBdr>
        <w:top w:val="none" w:sz="0" w:space="0" w:color="auto"/>
        <w:left w:val="none" w:sz="0" w:space="0" w:color="auto"/>
        <w:bottom w:val="none" w:sz="0" w:space="0" w:color="auto"/>
        <w:right w:val="none" w:sz="0" w:space="0" w:color="auto"/>
      </w:divBdr>
    </w:div>
    <w:div w:id="766968814">
      <w:bodyDiv w:val="1"/>
      <w:marLeft w:val="0"/>
      <w:marRight w:val="0"/>
      <w:marTop w:val="0"/>
      <w:marBottom w:val="0"/>
      <w:divBdr>
        <w:top w:val="none" w:sz="0" w:space="0" w:color="auto"/>
        <w:left w:val="none" w:sz="0" w:space="0" w:color="auto"/>
        <w:bottom w:val="none" w:sz="0" w:space="0" w:color="auto"/>
        <w:right w:val="none" w:sz="0" w:space="0" w:color="auto"/>
      </w:divBdr>
    </w:div>
    <w:div w:id="796995749">
      <w:bodyDiv w:val="1"/>
      <w:marLeft w:val="0"/>
      <w:marRight w:val="0"/>
      <w:marTop w:val="0"/>
      <w:marBottom w:val="0"/>
      <w:divBdr>
        <w:top w:val="none" w:sz="0" w:space="0" w:color="auto"/>
        <w:left w:val="none" w:sz="0" w:space="0" w:color="auto"/>
        <w:bottom w:val="none" w:sz="0" w:space="0" w:color="auto"/>
        <w:right w:val="none" w:sz="0" w:space="0" w:color="auto"/>
      </w:divBdr>
    </w:div>
    <w:div w:id="802700217">
      <w:bodyDiv w:val="1"/>
      <w:marLeft w:val="0"/>
      <w:marRight w:val="0"/>
      <w:marTop w:val="0"/>
      <w:marBottom w:val="0"/>
      <w:divBdr>
        <w:top w:val="none" w:sz="0" w:space="0" w:color="auto"/>
        <w:left w:val="none" w:sz="0" w:space="0" w:color="auto"/>
        <w:bottom w:val="none" w:sz="0" w:space="0" w:color="auto"/>
        <w:right w:val="none" w:sz="0" w:space="0" w:color="auto"/>
      </w:divBdr>
    </w:div>
    <w:div w:id="881677733">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4320">
      <w:bodyDiv w:val="1"/>
      <w:marLeft w:val="0"/>
      <w:marRight w:val="0"/>
      <w:marTop w:val="0"/>
      <w:marBottom w:val="0"/>
      <w:divBdr>
        <w:top w:val="none" w:sz="0" w:space="0" w:color="auto"/>
        <w:left w:val="none" w:sz="0" w:space="0" w:color="auto"/>
        <w:bottom w:val="none" w:sz="0" w:space="0" w:color="auto"/>
        <w:right w:val="none" w:sz="0" w:space="0" w:color="auto"/>
      </w:divBdr>
      <w:divsChild>
        <w:div w:id="533809749">
          <w:marLeft w:val="0"/>
          <w:marRight w:val="0"/>
          <w:marTop w:val="0"/>
          <w:marBottom w:val="0"/>
          <w:divBdr>
            <w:top w:val="none" w:sz="0" w:space="0" w:color="auto"/>
            <w:left w:val="none" w:sz="0" w:space="0" w:color="auto"/>
            <w:bottom w:val="none" w:sz="0" w:space="0" w:color="auto"/>
            <w:right w:val="none" w:sz="0" w:space="0" w:color="auto"/>
          </w:divBdr>
          <w:divsChild>
            <w:div w:id="984548093">
              <w:marLeft w:val="0"/>
              <w:marRight w:val="0"/>
              <w:marTop w:val="0"/>
              <w:marBottom w:val="0"/>
              <w:divBdr>
                <w:top w:val="none" w:sz="0" w:space="0" w:color="auto"/>
                <w:left w:val="none" w:sz="0" w:space="0" w:color="auto"/>
                <w:bottom w:val="none" w:sz="0" w:space="0" w:color="auto"/>
                <w:right w:val="none" w:sz="0" w:space="0" w:color="auto"/>
              </w:divBdr>
              <w:divsChild>
                <w:div w:id="619728302">
                  <w:marLeft w:val="0"/>
                  <w:marRight w:val="0"/>
                  <w:marTop w:val="0"/>
                  <w:marBottom w:val="0"/>
                  <w:divBdr>
                    <w:top w:val="none" w:sz="0" w:space="0" w:color="auto"/>
                    <w:left w:val="none" w:sz="0" w:space="0" w:color="auto"/>
                    <w:bottom w:val="none" w:sz="0" w:space="0" w:color="auto"/>
                    <w:right w:val="none" w:sz="0" w:space="0" w:color="auto"/>
                  </w:divBdr>
                  <w:divsChild>
                    <w:div w:id="1125389107">
                      <w:marLeft w:val="-113"/>
                      <w:marRight w:val="-113"/>
                      <w:marTop w:val="0"/>
                      <w:marBottom w:val="0"/>
                      <w:divBdr>
                        <w:top w:val="none" w:sz="0" w:space="0" w:color="auto"/>
                        <w:left w:val="none" w:sz="0" w:space="0" w:color="auto"/>
                        <w:bottom w:val="none" w:sz="0" w:space="0" w:color="auto"/>
                        <w:right w:val="none" w:sz="0" w:space="0" w:color="auto"/>
                      </w:divBdr>
                      <w:divsChild>
                        <w:div w:id="1281960281">
                          <w:marLeft w:val="0"/>
                          <w:marRight w:val="0"/>
                          <w:marTop w:val="0"/>
                          <w:marBottom w:val="0"/>
                          <w:divBdr>
                            <w:top w:val="none" w:sz="0" w:space="0" w:color="auto"/>
                            <w:left w:val="none" w:sz="0" w:space="0" w:color="auto"/>
                            <w:bottom w:val="none" w:sz="0" w:space="0" w:color="auto"/>
                            <w:right w:val="none" w:sz="0" w:space="0" w:color="auto"/>
                          </w:divBdr>
                          <w:divsChild>
                            <w:div w:id="15737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85027">
      <w:bodyDiv w:val="1"/>
      <w:marLeft w:val="0"/>
      <w:marRight w:val="0"/>
      <w:marTop w:val="0"/>
      <w:marBottom w:val="0"/>
      <w:divBdr>
        <w:top w:val="none" w:sz="0" w:space="0" w:color="auto"/>
        <w:left w:val="none" w:sz="0" w:space="0" w:color="auto"/>
        <w:bottom w:val="none" w:sz="0" w:space="0" w:color="auto"/>
        <w:right w:val="none" w:sz="0" w:space="0" w:color="auto"/>
      </w:divBdr>
    </w:div>
    <w:div w:id="1139179320">
      <w:bodyDiv w:val="1"/>
      <w:marLeft w:val="0"/>
      <w:marRight w:val="0"/>
      <w:marTop w:val="0"/>
      <w:marBottom w:val="0"/>
      <w:divBdr>
        <w:top w:val="none" w:sz="0" w:space="0" w:color="auto"/>
        <w:left w:val="none" w:sz="0" w:space="0" w:color="auto"/>
        <w:bottom w:val="none" w:sz="0" w:space="0" w:color="auto"/>
        <w:right w:val="none" w:sz="0" w:space="0" w:color="auto"/>
      </w:divBdr>
    </w:div>
    <w:div w:id="1157300589">
      <w:bodyDiv w:val="1"/>
      <w:marLeft w:val="0"/>
      <w:marRight w:val="0"/>
      <w:marTop w:val="0"/>
      <w:marBottom w:val="0"/>
      <w:divBdr>
        <w:top w:val="none" w:sz="0" w:space="0" w:color="auto"/>
        <w:left w:val="none" w:sz="0" w:space="0" w:color="auto"/>
        <w:bottom w:val="none" w:sz="0" w:space="0" w:color="auto"/>
        <w:right w:val="none" w:sz="0" w:space="0" w:color="auto"/>
      </w:divBdr>
      <w:divsChild>
        <w:div w:id="1333338126">
          <w:marLeft w:val="0"/>
          <w:marRight w:val="0"/>
          <w:marTop w:val="0"/>
          <w:marBottom w:val="0"/>
          <w:divBdr>
            <w:top w:val="none" w:sz="0" w:space="0" w:color="auto"/>
            <w:left w:val="none" w:sz="0" w:space="0" w:color="auto"/>
            <w:bottom w:val="none" w:sz="0" w:space="0" w:color="auto"/>
            <w:right w:val="none" w:sz="0" w:space="0" w:color="auto"/>
          </w:divBdr>
        </w:div>
      </w:divsChild>
    </w:div>
    <w:div w:id="1206870486">
      <w:bodyDiv w:val="1"/>
      <w:marLeft w:val="0"/>
      <w:marRight w:val="0"/>
      <w:marTop w:val="0"/>
      <w:marBottom w:val="0"/>
      <w:divBdr>
        <w:top w:val="none" w:sz="0" w:space="0" w:color="auto"/>
        <w:left w:val="none" w:sz="0" w:space="0" w:color="auto"/>
        <w:bottom w:val="none" w:sz="0" w:space="0" w:color="auto"/>
        <w:right w:val="none" w:sz="0" w:space="0" w:color="auto"/>
      </w:divBdr>
    </w:div>
    <w:div w:id="1213276391">
      <w:bodyDiv w:val="1"/>
      <w:marLeft w:val="0"/>
      <w:marRight w:val="0"/>
      <w:marTop w:val="0"/>
      <w:marBottom w:val="0"/>
      <w:divBdr>
        <w:top w:val="none" w:sz="0" w:space="0" w:color="auto"/>
        <w:left w:val="none" w:sz="0" w:space="0" w:color="auto"/>
        <w:bottom w:val="none" w:sz="0" w:space="0" w:color="auto"/>
        <w:right w:val="none" w:sz="0" w:space="0" w:color="auto"/>
      </w:divBdr>
    </w:div>
    <w:div w:id="1227493676">
      <w:bodyDiv w:val="1"/>
      <w:marLeft w:val="0"/>
      <w:marRight w:val="0"/>
      <w:marTop w:val="0"/>
      <w:marBottom w:val="0"/>
      <w:divBdr>
        <w:top w:val="none" w:sz="0" w:space="0" w:color="auto"/>
        <w:left w:val="none" w:sz="0" w:space="0" w:color="auto"/>
        <w:bottom w:val="none" w:sz="0" w:space="0" w:color="auto"/>
        <w:right w:val="none" w:sz="0" w:space="0" w:color="auto"/>
      </w:divBdr>
    </w:div>
    <w:div w:id="1239175488">
      <w:bodyDiv w:val="1"/>
      <w:marLeft w:val="0"/>
      <w:marRight w:val="0"/>
      <w:marTop w:val="0"/>
      <w:marBottom w:val="0"/>
      <w:divBdr>
        <w:top w:val="none" w:sz="0" w:space="0" w:color="auto"/>
        <w:left w:val="none" w:sz="0" w:space="0" w:color="auto"/>
        <w:bottom w:val="none" w:sz="0" w:space="0" w:color="auto"/>
        <w:right w:val="none" w:sz="0" w:space="0" w:color="auto"/>
      </w:divBdr>
    </w:div>
    <w:div w:id="1244602332">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335261846">
      <w:bodyDiv w:val="1"/>
      <w:marLeft w:val="0"/>
      <w:marRight w:val="0"/>
      <w:marTop w:val="0"/>
      <w:marBottom w:val="0"/>
      <w:divBdr>
        <w:top w:val="none" w:sz="0" w:space="0" w:color="auto"/>
        <w:left w:val="none" w:sz="0" w:space="0" w:color="auto"/>
        <w:bottom w:val="none" w:sz="0" w:space="0" w:color="auto"/>
        <w:right w:val="none" w:sz="0" w:space="0" w:color="auto"/>
      </w:divBdr>
    </w:div>
    <w:div w:id="1340887820">
      <w:bodyDiv w:val="1"/>
      <w:marLeft w:val="0"/>
      <w:marRight w:val="0"/>
      <w:marTop w:val="0"/>
      <w:marBottom w:val="0"/>
      <w:divBdr>
        <w:top w:val="none" w:sz="0" w:space="0" w:color="auto"/>
        <w:left w:val="none" w:sz="0" w:space="0" w:color="auto"/>
        <w:bottom w:val="none" w:sz="0" w:space="0" w:color="auto"/>
        <w:right w:val="none" w:sz="0" w:space="0" w:color="auto"/>
      </w:divBdr>
    </w:div>
    <w:div w:id="1380974789">
      <w:bodyDiv w:val="1"/>
      <w:marLeft w:val="0"/>
      <w:marRight w:val="0"/>
      <w:marTop w:val="0"/>
      <w:marBottom w:val="0"/>
      <w:divBdr>
        <w:top w:val="none" w:sz="0" w:space="0" w:color="auto"/>
        <w:left w:val="none" w:sz="0" w:space="0" w:color="auto"/>
        <w:bottom w:val="none" w:sz="0" w:space="0" w:color="auto"/>
        <w:right w:val="none" w:sz="0" w:space="0" w:color="auto"/>
      </w:divBdr>
    </w:div>
    <w:div w:id="1396272453">
      <w:bodyDiv w:val="1"/>
      <w:marLeft w:val="0"/>
      <w:marRight w:val="0"/>
      <w:marTop w:val="0"/>
      <w:marBottom w:val="0"/>
      <w:divBdr>
        <w:top w:val="none" w:sz="0" w:space="0" w:color="auto"/>
        <w:left w:val="none" w:sz="0" w:space="0" w:color="auto"/>
        <w:bottom w:val="none" w:sz="0" w:space="0" w:color="auto"/>
        <w:right w:val="none" w:sz="0" w:space="0" w:color="auto"/>
      </w:divBdr>
    </w:div>
    <w:div w:id="1521045924">
      <w:bodyDiv w:val="1"/>
      <w:marLeft w:val="0"/>
      <w:marRight w:val="0"/>
      <w:marTop w:val="0"/>
      <w:marBottom w:val="0"/>
      <w:divBdr>
        <w:top w:val="none" w:sz="0" w:space="0" w:color="auto"/>
        <w:left w:val="none" w:sz="0" w:space="0" w:color="auto"/>
        <w:bottom w:val="none" w:sz="0" w:space="0" w:color="auto"/>
        <w:right w:val="none" w:sz="0" w:space="0" w:color="auto"/>
      </w:divBdr>
      <w:divsChild>
        <w:div w:id="8997077">
          <w:marLeft w:val="0"/>
          <w:marRight w:val="0"/>
          <w:marTop w:val="0"/>
          <w:marBottom w:val="0"/>
          <w:divBdr>
            <w:top w:val="none" w:sz="0" w:space="0" w:color="auto"/>
            <w:left w:val="none" w:sz="0" w:space="0" w:color="auto"/>
            <w:bottom w:val="none" w:sz="0" w:space="0" w:color="auto"/>
            <w:right w:val="none" w:sz="0" w:space="0" w:color="auto"/>
          </w:divBdr>
        </w:div>
        <w:div w:id="29378279">
          <w:marLeft w:val="0"/>
          <w:marRight w:val="0"/>
          <w:marTop w:val="0"/>
          <w:marBottom w:val="0"/>
          <w:divBdr>
            <w:top w:val="none" w:sz="0" w:space="0" w:color="auto"/>
            <w:left w:val="none" w:sz="0" w:space="0" w:color="auto"/>
            <w:bottom w:val="none" w:sz="0" w:space="0" w:color="auto"/>
            <w:right w:val="none" w:sz="0" w:space="0" w:color="auto"/>
          </w:divBdr>
        </w:div>
        <w:div w:id="83234713">
          <w:marLeft w:val="0"/>
          <w:marRight w:val="0"/>
          <w:marTop w:val="0"/>
          <w:marBottom w:val="0"/>
          <w:divBdr>
            <w:top w:val="none" w:sz="0" w:space="0" w:color="auto"/>
            <w:left w:val="none" w:sz="0" w:space="0" w:color="auto"/>
            <w:bottom w:val="none" w:sz="0" w:space="0" w:color="auto"/>
            <w:right w:val="none" w:sz="0" w:space="0" w:color="auto"/>
          </w:divBdr>
        </w:div>
        <w:div w:id="170264721">
          <w:marLeft w:val="0"/>
          <w:marRight w:val="0"/>
          <w:marTop w:val="0"/>
          <w:marBottom w:val="0"/>
          <w:divBdr>
            <w:top w:val="none" w:sz="0" w:space="0" w:color="auto"/>
            <w:left w:val="none" w:sz="0" w:space="0" w:color="auto"/>
            <w:bottom w:val="none" w:sz="0" w:space="0" w:color="auto"/>
            <w:right w:val="none" w:sz="0" w:space="0" w:color="auto"/>
          </w:divBdr>
        </w:div>
        <w:div w:id="212083263">
          <w:marLeft w:val="0"/>
          <w:marRight w:val="0"/>
          <w:marTop w:val="0"/>
          <w:marBottom w:val="0"/>
          <w:divBdr>
            <w:top w:val="none" w:sz="0" w:space="0" w:color="auto"/>
            <w:left w:val="none" w:sz="0" w:space="0" w:color="auto"/>
            <w:bottom w:val="none" w:sz="0" w:space="0" w:color="auto"/>
            <w:right w:val="none" w:sz="0" w:space="0" w:color="auto"/>
          </w:divBdr>
        </w:div>
        <w:div w:id="230772850">
          <w:marLeft w:val="0"/>
          <w:marRight w:val="0"/>
          <w:marTop w:val="0"/>
          <w:marBottom w:val="0"/>
          <w:divBdr>
            <w:top w:val="none" w:sz="0" w:space="0" w:color="auto"/>
            <w:left w:val="none" w:sz="0" w:space="0" w:color="auto"/>
            <w:bottom w:val="none" w:sz="0" w:space="0" w:color="auto"/>
            <w:right w:val="none" w:sz="0" w:space="0" w:color="auto"/>
          </w:divBdr>
        </w:div>
        <w:div w:id="276496518">
          <w:marLeft w:val="0"/>
          <w:marRight w:val="0"/>
          <w:marTop w:val="0"/>
          <w:marBottom w:val="0"/>
          <w:divBdr>
            <w:top w:val="none" w:sz="0" w:space="0" w:color="auto"/>
            <w:left w:val="none" w:sz="0" w:space="0" w:color="auto"/>
            <w:bottom w:val="none" w:sz="0" w:space="0" w:color="auto"/>
            <w:right w:val="none" w:sz="0" w:space="0" w:color="auto"/>
          </w:divBdr>
        </w:div>
        <w:div w:id="445739517">
          <w:marLeft w:val="0"/>
          <w:marRight w:val="0"/>
          <w:marTop w:val="0"/>
          <w:marBottom w:val="0"/>
          <w:divBdr>
            <w:top w:val="none" w:sz="0" w:space="0" w:color="auto"/>
            <w:left w:val="none" w:sz="0" w:space="0" w:color="auto"/>
            <w:bottom w:val="none" w:sz="0" w:space="0" w:color="auto"/>
            <w:right w:val="none" w:sz="0" w:space="0" w:color="auto"/>
          </w:divBdr>
        </w:div>
        <w:div w:id="487091775">
          <w:marLeft w:val="0"/>
          <w:marRight w:val="0"/>
          <w:marTop w:val="0"/>
          <w:marBottom w:val="0"/>
          <w:divBdr>
            <w:top w:val="none" w:sz="0" w:space="0" w:color="auto"/>
            <w:left w:val="none" w:sz="0" w:space="0" w:color="auto"/>
            <w:bottom w:val="none" w:sz="0" w:space="0" w:color="auto"/>
            <w:right w:val="none" w:sz="0" w:space="0" w:color="auto"/>
          </w:divBdr>
        </w:div>
        <w:div w:id="514421888">
          <w:marLeft w:val="0"/>
          <w:marRight w:val="0"/>
          <w:marTop w:val="0"/>
          <w:marBottom w:val="0"/>
          <w:divBdr>
            <w:top w:val="none" w:sz="0" w:space="0" w:color="auto"/>
            <w:left w:val="none" w:sz="0" w:space="0" w:color="auto"/>
            <w:bottom w:val="none" w:sz="0" w:space="0" w:color="auto"/>
            <w:right w:val="none" w:sz="0" w:space="0" w:color="auto"/>
          </w:divBdr>
        </w:div>
        <w:div w:id="637952352">
          <w:marLeft w:val="0"/>
          <w:marRight w:val="0"/>
          <w:marTop w:val="0"/>
          <w:marBottom w:val="0"/>
          <w:divBdr>
            <w:top w:val="none" w:sz="0" w:space="0" w:color="auto"/>
            <w:left w:val="none" w:sz="0" w:space="0" w:color="auto"/>
            <w:bottom w:val="none" w:sz="0" w:space="0" w:color="auto"/>
            <w:right w:val="none" w:sz="0" w:space="0" w:color="auto"/>
          </w:divBdr>
        </w:div>
        <w:div w:id="670526612">
          <w:marLeft w:val="0"/>
          <w:marRight w:val="0"/>
          <w:marTop w:val="0"/>
          <w:marBottom w:val="0"/>
          <w:divBdr>
            <w:top w:val="none" w:sz="0" w:space="0" w:color="auto"/>
            <w:left w:val="none" w:sz="0" w:space="0" w:color="auto"/>
            <w:bottom w:val="none" w:sz="0" w:space="0" w:color="auto"/>
            <w:right w:val="none" w:sz="0" w:space="0" w:color="auto"/>
          </w:divBdr>
        </w:div>
        <w:div w:id="906304063">
          <w:marLeft w:val="0"/>
          <w:marRight w:val="0"/>
          <w:marTop w:val="0"/>
          <w:marBottom w:val="0"/>
          <w:divBdr>
            <w:top w:val="none" w:sz="0" w:space="0" w:color="auto"/>
            <w:left w:val="none" w:sz="0" w:space="0" w:color="auto"/>
            <w:bottom w:val="none" w:sz="0" w:space="0" w:color="auto"/>
            <w:right w:val="none" w:sz="0" w:space="0" w:color="auto"/>
          </w:divBdr>
        </w:div>
        <w:div w:id="977808949">
          <w:marLeft w:val="0"/>
          <w:marRight w:val="0"/>
          <w:marTop w:val="0"/>
          <w:marBottom w:val="0"/>
          <w:divBdr>
            <w:top w:val="none" w:sz="0" w:space="0" w:color="auto"/>
            <w:left w:val="none" w:sz="0" w:space="0" w:color="auto"/>
            <w:bottom w:val="none" w:sz="0" w:space="0" w:color="auto"/>
            <w:right w:val="none" w:sz="0" w:space="0" w:color="auto"/>
          </w:divBdr>
        </w:div>
        <w:div w:id="984747059">
          <w:marLeft w:val="0"/>
          <w:marRight w:val="0"/>
          <w:marTop w:val="0"/>
          <w:marBottom w:val="0"/>
          <w:divBdr>
            <w:top w:val="none" w:sz="0" w:space="0" w:color="auto"/>
            <w:left w:val="none" w:sz="0" w:space="0" w:color="auto"/>
            <w:bottom w:val="none" w:sz="0" w:space="0" w:color="auto"/>
            <w:right w:val="none" w:sz="0" w:space="0" w:color="auto"/>
          </w:divBdr>
        </w:div>
        <w:div w:id="1014308210">
          <w:marLeft w:val="0"/>
          <w:marRight w:val="0"/>
          <w:marTop w:val="0"/>
          <w:marBottom w:val="0"/>
          <w:divBdr>
            <w:top w:val="none" w:sz="0" w:space="0" w:color="auto"/>
            <w:left w:val="none" w:sz="0" w:space="0" w:color="auto"/>
            <w:bottom w:val="none" w:sz="0" w:space="0" w:color="auto"/>
            <w:right w:val="none" w:sz="0" w:space="0" w:color="auto"/>
          </w:divBdr>
        </w:div>
        <w:div w:id="1196845726">
          <w:marLeft w:val="0"/>
          <w:marRight w:val="0"/>
          <w:marTop w:val="0"/>
          <w:marBottom w:val="0"/>
          <w:divBdr>
            <w:top w:val="none" w:sz="0" w:space="0" w:color="auto"/>
            <w:left w:val="none" w:sz="0" w:space="0" w:color="auto"/>
            <w:bottom w:val="none" w:sz="0" w:space="0" w:color="auto"/>
            <w:right w:val="none" w:sz="0" w:space="0" w:color="auto"/>
          </w:divBdr>
        </w:div>
        <w:div w:id="1290087224">
          <w:marLeft w:val="0"/>
          <w:marRight w:val="0"/>
          <w:marTop w:val="0"/>
          <w:marBottom w:val="0"/>
          <w:divBdr>
            <w:top w:val="none" w:sz="0" w:space="0" w:color="auto"/>
            <w:left w:val="none" w:sz="0" w:space="0" w:color="auto"/>
            <w:bottom w:val="none" w:sz="0" w:space="0" w:color="auto"/>
            <w:right w:val="none" w:sz="0" w:space="0" w:color="auto"/>
          </w:divBdr>
        </w:div>
        <w:div w:id="1319847651">
          <w:marLeft w:val="0"/>
          <w:marRight w:val="0"/>
          <w:marTop w:val="0"/>
          <w:marBottom w:val="0"/>
          <w:divBdr>
            <w:top w:val="none" w:sz="0" w:space="0" w:color="auto"/>
            <w:left w:val="none" w:sz="0" w:space="0" w:color="auto"/>
            <w:bottom w:val="none" w:sz="0" w:space="0" w:color="auto"/>
            <w:right w:val="none" w:sz="0" w:space="0" w:color="auto"/>
          </w:divBdr>
        </w:div>
        <w:div w:id="1339040872">
          <w:marLeft w:val="0"/>
          <w:marRight w:val="0"/>
          <w:marTop w:val="0"/>
          <w:marBottom w:val="0"/>
          <w:divBdr>
            <w:top w:val="none" w:sz="0" w:space="0" w:color="auto"/>
            <w:left w:val="none" w:sz="0" w:space="0" w:color="auto"/>
            <w:bottom w:val="none" w:sz="0" w:space="0" w:color="auto"/>
            <w:right w:val="none" w:sz="0" w:space="0" w:color="auto"/>
          </w:divBdr>
        </w:div>
        <w:div w:id="1987010818">
          <w:marLeft w:val="0"/>
          <w:marRight w:val="0"/>
          <w:marTop w:val="0"/>
          <w:marBottom w:val="0"/>
          <w:divBdr>
            <w:top w:val="none" w:sz="0" w:space="0" w:color="auto"/>
            <w:left w:val="none" w:sz="0" w:space="0" w:color="auto"/>
            <w:bottom w:val="none" w:sz="0" w:space="0" w:color="auto"/>
            <w:right w:val="none" w:sz="0" w:space="0" w:color="auto"/>
          </w:divBdr>
        </w:div>
      </w:divsChild>
    </w:div>
    <w:div w:id="1541432235">
      <w:bodyDiv w:val="1"/>
      <w:marLeft w:val="0"/>
      <w:marRight w:val="0"/>
      <w:marTop w:val="0"/>
      <w:marBottom w:val="0"/>
      <w:divBdr>
        <w:top w:val="none" w:sz="0" w:space="0" w:color="auto"/>
        <w:left w:val="none" w:sz="0" w:space="0" w:color="auto"/>
        <w:bottom w:val="none" w:sz="0" w:space="0" w:color="auto"/>
        <w:right w:val="none" w:sz="0" w:space="0" w:color="auto"/>
      </w:divBdr>
    </w:div>
    <w:div w:id="1581911257">
      <w:bodyDiv w:val="1"/>
      <w:marLeft w:val="0"/>
      <w:marRight w:val="0"/>
      <w:marTop w:val="0"/>
      <w:marBottom w:val="0"/>
      <w:divBdr>
        <w:top w:val="none" w:sz="0" w:space="0" w:color="auto"/>
        <w:left w:val="none" w:sz="0" w:space="0" w:color="auto"/>
        <w:bottom w:val="none" w:sz="0" w:space="0" w:color="auto"/>
        <w:right w:val="none" w:sz="0" w:space="0" w:color="auto"/>
      </w:divBdr>
      <w:divsChild>
        <w:div w:id="1929466174">
          <w:marLeft w:val="0"/>
          <w:marRight w:val="0"/>
          <w:marTop w:val="0"/>
          <w:marBottom w:val="0"/>
          <w:divBdr>
            <w:top w:val="none" w:sz="0" w:space="0" w:color="auto"/>
            <w:left w:val="none" w:sz="0" w:space="0" w:color="auto"/>
            <w:bottom w:val="none" w:sz="0" w:space="0" w:color="auto"/>
            <w:right w:val="none" w:sz="0" w:space="0" w:color="auto"/>
          </w:divBdr>
          <w:divsChild>
            <w:div w:id="425809974">
              <w:marLeft w:val="0"/>
              <w:marRight w:val="0"/>
              <w:marTop w:val="0"/>
              <w:marBottom w:val="0"/>
              <w:divBdr>
                <w:top w:val="none" w:sz="0" w:space="0" w:color="auto"/>
                <w:left w:val="none" w:sz="0" w:space="0" w:color="auto"/>
                <w:bottom w:val="none" w:sz="0" w:space="0" w:color="auto"/>
                <w:right w:val="none" w:sz="0" w:space="0" w:color="auto"/>
              </w:divBdr>
            </w:div>
            <w:div w:id="563679446">
              <w:marLeft w:val="0"/>
              <w:marRight w:val="0"/>
              <w:marTop w:val="0"/>
              <w:marBottom w:val="0"/>
              <w:divBdr>
                <w:top w:val="none" w:sz="0" w:space="0" w:color="auto"/>
                <w:left w:val="none" w:sz="0" w:space="0" w:color="auto"/>
                <w:bottom w:val="none" w:sz="0" w:space="0" w:color="auto"/>
                <w:right w:val="none" w:sz="0" w:space="0" w:color="auto"/>
              </w:divBdr>
            </w:div>
            <w:div w:id="707491570">
              <w:marLeft w:val="0"/>
              <w:marRight w:val="0"/>
              <w:marTop w:val="0"/>
              <w:marBottom w:val="0"/>
              <w:divBdr>
                <w:top w:val="none" w:sz="0" w:space="0" w:color="auto"/>
                <w:left w:val="none" w:sz="0" w:space="0" w:color="auto"/>
                <w:bottom w:val="none" w:sz="0" w:space="0" w:color="auto"/>
                <w:right w:val="none" w:sz="0" w:space="0" w:color="auto"/>
              </w:divBdr>
            </w:div>
            <w:div w:id="1058632841">
              <w:marLeft w:val="0"/>
              <w:marRight w:val="0"/>
              <w:marTop w:val="0"/>
              <w:marBottom w:val="0"/>
              <w:divBdr>
                <w:top w:val="none" w:sz="0" w:space="0" w:color="auto"/>
                <w:left w:val="none" w:sz="0" w:space="0" w:color="auto"/>
                <w:bottom w:val="none" w:sz="0" w:space="0" w:color="auto"/>
                <w:right w:val="none" w:sz="0" w:space="0" w:color="auto"/>
              </w:divBdr>
            </w:div>
            <w:div w:id="1064837869">
              <w:marLeft w:val="0"/>
              <w:marRight w:val="0"/>
              <w:marTop w:val="0"/>
              <w:marBottom w:val="0"/>
              <w:divBdr>
                <w:top w:val="none" w:sz="0" w:space="0" w:color="auto"/>
                <w:left w:val="none" w:sz="0" w:space="0" w:color="auto"/>
                <w:bottom w:val="none" w:sz="0" w:space="0" w:color="auto"/>
                <w:right w:val="none" w:sz="0" w:space="0" w:color="auto"/>
              </w:divBdr>
            </w:div>
            <w:div w:id="1066075833">
              <w:marLeft w:val="0"/>
              <w:marRight w:val="0"/>
              <w:marTop w:val="0"/>
              <w:marBottom w:val="0"/>
              <w:divBdr>
                <w:top w:val="none" w:sz="0" w:space="0" w:color="auto"/>
                <w:left w:val="none" w:sz="0" w:space="0" w:color="auto"/>
                <w:bottom w:val="none" w:sz="0" w:space="0" w:color="auto"/>
                <w:right w:val="none" w:sz="0" w:space="0" w:color="auto"/>
              </w:divBdr>
            </w:div>
            <w:div w:id="1163549900">
              <w:marLeft w:val="0"/>
              <w:marRight w:val="0"/>
              <w:marTop w:val="0"/>
              <w:marBottom w:val="0"/>
              <w:divBdr>
                <w:top w:val="none" w:sz="0" w:space="0" w:color="auto"/>
                <w:left w:val="none" w:sz="0" w:space="0" w:color="auto"/>
                <w:bottom w:val="none" w:sz="0" w:space="0" w:color="auto"/>
                <w:right w:val="none" w:sz="0" w:space="0" w:color="auto"/>
              </w:divBdr>
            </w:div>
            <w:div w:id="1183082592">
              <w:marLeft w:val="0"/>
              <w:marRight w:val="0"/>
              <w:marTop w:val="0"/>
              <w:marBottom w:val="0"/>
              <w:divBdr>
                <w:top w:val="none" w:sz="0" w:space="0" w:color="auto"/>
                <w:left w:val="none" w:sz="0" w:space="0" w:color="auto"/>
                <w:bottom w:val="none" w:sz="0" w:space="0" w:color="auto"/>
                <w:right w:val="none" w:sz="0" w:space="0" w:color="auto"/>
              </w:divBdr>
            </w:div>
            <w:div w:id="1208296693">
              <w:marLeft w:val="0"/>
              <w:marRight w:val="0"/>
              <w:marTop w:val="0"/>
              <w:marBottom w:val="0"/>
              <w:divBdr>
                <w:top w:val="none" w:sz="0" w:space="0" w:color="auto"/>
                <w:left w:val="none" w:sz="0" w:space="0" w:color="auto"/>
                <w:bottom w:val="none" w:sz="0" w:space="0" w:color="auto"/>
                <w:right w:val="none" w:sz="0" w:space="0" w:color="auto"/>
              </w:divBdr>
            </w:div>
            <w:div w:id="1307706150">
              <w:marLeft w:val="0"/>
              <w:marRight w:val="0"/>
              <w:marTop w:val="0"/>
              <w:marBottom w:val="0"/>
              <w:divBdr>
                <w:top w:val="none" w:sz="0" w:space="0" w:color="auto"/>
                <w:left w:val="none" w:sz="0" w:space="0" w:color="auto"/>
                <w:bottom w:val="none" w:sz="0" w:space="0" w:color="auto"/>
                <w:right w:val="none" w:sz="0" w:space="0" w:color="auto"/>
              </w:divBdr>
            </w:div>
            <w:div w:id="1435829169">
              <w:marLeft w:val="0"/>
              <w:marRight w:val="0"/>
              <w:marTop w:val="0"/>
              <w:marBottom w:val="0"/>
              <w:divBdr>
                <w:top w:val="none" w:sz="0" w:space="0" w:color="auto"/>
                <w:left w:val="none" w:sz="0" w:space="0" w:color="auto"/>
                <w:bottom w:val="none" w:sz="0" w:space="0" w:color="auto"/>
                <w:right w:val="none" w:sz="0" w:space="0" w:color="auto"/>
              </w:divBdr>
            </w:div>
            <w:div w:id="1611819094">
              <w:marLeft w:val="0"/>
              <w:marRight w:val="0"/>
              <w:marTop w:val="0"/>
              <w:marBottom w:val="0"/>
              <w:divBdr>
                <w:top w:val="none" w:sz="0" w:space="0" w:color="auto"/>
                <w:left w:val="none" w:sz="0" w:space="0" w:color="auto"/>
                <w:bottom w:val="none" w:sz="0" w:space="0" w:color="auto"/>
                <w:right w:val="none" w:sz="0" w:space="0" w:color="auto"/>
              </w:divBdr>
            </w:div>
            <w:div w:id="1654410420">
              <w:marLeft w:val="0"/>
              <w:marRight w:val="0"/>
              <w:marTop w:val="0"/>
              <w:marBottom w:val="0"/>
              <w:divBdr>
                <w:top w:val="none" w:sz="0" w:space="0" w:color="auto"/>
                <w:left w:val="none" w:sz="0" w:space="0" w:color="auto"/>
                <w:bottom w:val="none" w:sz="0" w:space="0" w:color="auto"/>
                <w:right w:val="none" w:sz="0" w:space="0" w:color="auto"/>
              </w:divBdr>
            </w:div>
            <w:div w:id="1826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486">
      <w:bodyDiv w:val="1"/>
      <w:marLeft w:val="0"/>
      <w:marRight w:val="0"/>
      <w:marTop w:val="0"/>
      <w:marBottom w:val="0"/>
      <w:divBdr>
        <w:top w:val="none" w:sz="0" w:space="0" w:color="auto"/>
        <w:left w:val="none" w:sz="0" w:space="0" w:color="auto"/>
        <w:bottom w:val="none" w:sz="0" w:space="0" w:color="auto"/>
        <w:right w:val="none" w:sz="0" w:space="0" w:color="auto"/>
      </w:divBdr>
      <w:divsChild>
        <w:div w:id="214510134">
          <w:marLeft w:val="0"/>
          <w:marRight w:val="0"/>
          <w:marTop w:val="0"/>
          <w:marBottom w:val="0"/>
          <w:divBdr>
            <w:top w:val="none" w:sz="0" w:space="0" w:color="auto"/>
            <w:left w:val="none" w:sz="0" w:space="0" w:color="auto"/>
            <w:bottom w:val="none" w:sz="0" w:space="0" w:color="auto"/>
            <w:right w:val="none" w:sz="0" w:space="0" w:color="auto"/>
          </w:divBdr>
          <w:divsChild>
            <w:div w:id="405343460">
              <w:marLeft w:val="0"/>
              <w:marRight w:val="0"/>
              <w:marTop w:val="0"/>
              <w:marBottom w:val="0"/>
              <w:divBdr>
                <w:top w:val="none" w:sz="0" w:space="0" w:color="auto"/>
                <w:left w:val="none" w:sz="0" w:space="0" w:color="auto"/>
                <w:bottom w:val="none" w:sz="0" w:space="0" w:color="auto"/>
                <w:right w:val="none" w:sz="0" w:space="0" w:color="auto"/>
              </w:divBdr>
              <w:divsChild>
                <w:div w:id="187987880">
                  <w:marLeft w:val="0"/>
                  <w:marRight w:val="0"/>
                  <w:marTop w:val="0"/>
                  <w:marBottom w:val="0"/>
                  <w:divBdr>
                    <w:top w:val="none" w:sz="0" w:space="0" w:color="auto"/>
                    <w:left w:val="none" w:sz="0" w:space="0" w:color="auto"/>
                    <w:bottom w:val="none" w:sz="0" w:space="0" w:color="auto"/>
                    <w:right w:val="none" w:sz="0" w:space="0" w:color="auto"/>
                  </w:divBdr>
                  <w:divsChild>
                    <w:div w:id="1958174750">
                      <w:marLeft w:val="-113"/>
                      <w:marRight w:val="-113"/>
                      <w:marTop w:val="0"/>
                      <w:marBottom w:val="0"/>
                      <w:divBdr>
                        <w:top w:val="none" w:sz="0" w:space="0" w:color="auto"/>
                        <w:left w:val="none" w:sz="0" w:space="0" w:color="auto"/>
                        <w:bottom w:val="none" w:sz="0" w:space="0" w:color="auto"/>
                        <w:right w:val="none" w:sz="0" w:space="0" w:color="auto"/>
                      </w:divBdr>
                      <w:divsChild>
                        <w:div w:id="1275554613">
                          <w:marLeft w:val="0"/>
                          <w:marRight w:val="0"/>
                          <w:marTop w:val="0"/>
                          <w:marBottom w:val="0"/>
                          <w:divBdr>
                            <w:top w:val="none" w:sz="0" w:space="0" w:color="auto"/>
                            <w:left w:val="none" w:sz="0" w:space="0" w:color="auto"/>
                            <w:bottom w:val="none" w:sz="0" w:space="0" w:color="auto"/>
                            <w:right w:val="none" w:sz="0" w:space="0" w:color="auto"/>
                          </w:divBdr>
                          <w:divsChild>
                            <w:div w:id="20747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2976">
      <w:bodyDiv w:val="1"/>
      <w:marLeft w:val="0"/>
      <w:marRight w:val="0"/>
      <w:marTop w:val="0"/>
      <w:marBottom w:val="0"/>
      <w:divBdr>
        <w:top w:val="none" w:sz="0" w:space="0" w:color="auto"/>
        <w:left w:val="none" w:sz="0" w:space="0" w:color="auto"/>
        <w:bottom w:val="none" w:sz="0" w:space="0" w:color="auto"/>
        <w:right w:val="none" w:sz="0" w:space="0" w:color="auto"/>
      </w:divBdr>
      <w:divsChild>
        <w:div w:id="19210798">
          <w:marLeft w:val="0"/>
          <w:marRight w:val="0"/>
          <w:marTop w:val="0"/>
          <w:marBottom w:val="0"/>
          <w:divBdr>
            <w:top w:val="none" w:sz="0" w:space="0" w:color="auto"/>
            <w:left w:val="none" w:sz="0" w:space="0" w:color="auto"/>
            <w:bottom w:val="none" w:sz="0" w:space="0" w:color="auto"/>
            <w:right w:val="none" w:sz="0" w:space="0" w:color="auto"/>
          </w:divBdr>
        </w:div>
        <w:div w:id="22175760">
          <w:marLeft w:val="0"/>
          <w:marRight w:val="0"/>
          <w:marTop w:val="0"/>
          <w:marBottom w:val="0"/>
          <w:divBdr>
            <w:top w:val="none" w:sz="0" w:space="0" w:color="auto"/>
            <w:left w:val="none" w:sz="0" w:space="0" w:color="auto"/>
            <w:bottom w:val="none" w:sz="0" w:space="0" w:color="auto"/>
            <w:right w:val="none" w:sz="0" w:space="0" w:color="auto"/>
          </w:divBdr>
        </w:div>
        <w:div w:id="782261057">
          <w:marLeft w:val="0"/>
          <w:marRight w:val="0"/>
          <w:marTop w:val="0"/>
          <w:marBottom w:val="0"/>
          <w:divBdr>
            <w:top w:val="none" w:sz="0" w:space="0" w:color="auto"/>
            <w:left w:val="none" w:sz="0" w:space="0" w:color="auto"/>
            <w:bottom w:val="none" w:sz="0" w:space="0" w:color="auto"/>
            <w:right w:val="none" w:sz="0" w:space="0" w:color="auto"/>
          </w:divBdr>
        </w:div>
        <w:div w:id="791246177">
          <w:marLeft w:val="0"/>
          <w:marRight w:val="0"/>
          <w:marTop w:val="0"/>
          <w:marBottom w:val="0"/>
          <w:divBdr>
            <w:top w:val="none" w:sz="0" w:space="0" w:color="auto"/>
            <w:left w:val="none" w:sz="0" w:space="0" w:color="auto"/>
            <w:bottom w:val="none" w:sz="0" w:space="0" w:color="auto"/>
            <w:right w:val="none" w:sz="0" w:space="0" w:color="auto"/>
          </w:divBdr>
        </w:div>
        <w:div w:id="1402679950">
          <w:marLeft w:val="0"/>
          <w:marRight w:val="0"/>
          <w:marTop w:val="0"/>
          <w:marBottom w:val="0"/>
          <w:divBdr>
            <w:top w:val="none" w:sz="0" w:space="0" w:color="auto"/>
            <w:left w:val="none" w:sz="0" w:space="0" w:color="auto"/>
            <w:bottom w:val="none" w:sz="0" w:space="0" w:color="auto"/>
            <w:right w:val="none" w:sz="0" w:space="0" w:color="auto"/>
          </w:divBdr>
        </w:div>
        <w:div w:id="1416053092">
          <w:marLeft w:val="0"/>
          <w:marRight w:val="0"/>
          <w:marTop w:val="0"/>
          <w:marBottom w:val="0"/>
          <w:divBdr>
            <w:top w:val="none" w:sz="0" w:space="0" w:color="auto"/>
            <w:left w:val="none" w:sz="0" w:space="0" w:color="auto"/>
            <w:bottom w:val="none" w:sz="0" w:space="0" w:color="auto"/>
            <w:right w:val="none" w:sz="0" w:space="0" w:color="auto"/>
          </w:divBdr>
        </w:div>
        <w:div w:id="1476022107">
          <w:marLeft w:val="0"/>
          <w:marRight w:val="0"/>
          <w:marTop w:val="0"/>
          <w:marBottom w:val="0"/>
          <w:divBdr>
            <w:top w:val="none" w:sz="0" w:space="0" w:color="auto"/>
            <w:left w:val="none" w:sz="0" w:space="0" w:color="auto"/>
            <w:bottom w:val="none" w:sz="0" w:space="0" w:color="auto"/>
            <w:right w:val="none" w:sz="0" w:space="0" w:color="auto"/>
          </w:divBdr>
        </w:div>
        <w:div w:id="1585337803">
          <w:marLeft w:val="0"/>
          <w:marRight w:val="0"/>
          <w:marTop w:val="0"/>
          <w:marBottom w:val="0"/>
          <w:divBdr>
            <w:top w:val="none" w:sz="0" w:space="0" w:color="auto"/>
            <w:left w:val="none" w:sz="0" w:space="0" w:color="auto"/>
            <w:bottom w:val="none" w:sz="0" w:space="0" w:color="auto"/>
            <w:right w:val="none" w:sz="0" w:space="0" w:color="auto"/>
          </w:divBdr>
        </w:div>
        <w:div w:id="1672105879">
          <w:marLeft w:val="0"/>
          <w:marRight w:val="0"/>
          <w:marTop w:val="0"/>
          <w:marBottom w:val="0"/>
          <w:divBdr>
            <w:top w:val="none" w:sz="0" w:space="0" w:color="auto"/>
            <w:left w:val="none" w:sz="0" w:space="0" w:color="auto"/>
            <w:bottom w:val="none" w:sz="0" w:space="0" w:color="auto"/>
            <w:right w:val="none" w:sz="0" w:space="0" w:color="auto"/>
          </w:divBdr>
        </w:div>
        <w:div w:id="1678731324">
          <w:marLeft w:val="0"/>
          <w:marRight w:val="0"/>
          <w:marTop w:val="0"/>
          <w:marBottom w:val="0"/>
          <w:divBdr>
            <w:top w:val="none" w:sz="0" w:space="0" w:color="auto"/>
            <w:left w:val="none" w:sz="0" w:space="0" w:color="auto"/>
            <w:bottom w:val="none" w:sz="0" w:space="0" w:color="auto"/>
            <w:right w:val="none" w:sz="0" w:space="0" w:color="auto"/>
          </w:divBdr>
        </w:div>
        <w:div w:id="1691948129">
          <w:marLeft w:val="0"/>
          <w:marRight w:val="0"/>
          <w:marTop w:val="0"/>
          <w:marBottom w:val="0"/>
          <w:divBdr>
            <w:top w:val="none" w:sz="0" w:space="0" w:color="auto"/>
            <w:left w:val="none" w:sz="0" w:space="0" w:color="auto"/>
            <w:bottom w:val="none" w:sz="0" w:space="0" w:color="auto"/>
            <w:right w:val="none" w:sz="0" w:space="0" w:color="auto"/>
          </w:divBdr>
        </w:div>
        <w:div w:id="1794009952">
          <w:marLeft w:val="0"/>
          <w:marRight w:val="0"/>
          <w:marTop w:val="0"/>
          <w:marBottom w:val="0"/>
          <w:divBdr>
            <w:top w:val="none" w:sz="0" w:space="0" w:color="auto"/>
            <w:left w:val="none" w:sz="0" w:space="0" w:color="auto"/>
            <w:bottom w:val="none" w:sz="0" w:space="0" w:color="auto"/>
            <w:right w:val="none" w:sz="0" w:space="0" w:color="auto"/>
          </w:divBdr>
        </w:div>
        <w:div w:id="1816485297">
          <w:marLeft w:val="0"/>
          <w:marRight w:val="0"/>
          <w:marTop w:val="0"/>
          <w:marBottom w:val="0"/>
          <w:divBdr>
            <w:top w:val="none" w:sz="0" w:space="0" w:color="auto"/>
            <w:left w:val="none" w:sz="0" w:space="0" w:color="auto"/>
            <w:bottom w:val="none" w:sz="0" w:space="0" w:color="auto"/>
            <w:right w:val="none" w:sz="0" w:space="0" w:color="auto"/>
          </w:divBdr>
        </w:div>
        <w:div w:id="1961911068">
          <w:marLeft w:val="0"/>
          <w:marRight w:val="0"/>
          <w:marTop w:val="0"/>
          <w:marBottom w:val="0"/>
          <w:divBdr>
            <w:top w:val="none" w:sz="0" w:space="0" w:color="auto"/>
            <w:left w:val="none" w:sz="0" w:space="0" w:color="auto"/>
            <w:bottom w:val="none" w:sz="0" w:space="0" w:color="auto"/>
            <w:right w:val="none" w:sz="0" w:space="0" w:color="auto"/>
          </w:divBdr>
        </w:div>
        <w:div w:id="2082942609">
          <w:marLeft w:val="0"/>
          <w:marRight w:val="0"/>
          <w:marTop w:val="0"/>
          <w:marBottom w:val="0"/>
          <w:divBdr>
            <w:top w:val="none" w:sz="0" w:space="0" w:color="auto"/>
            <w:left w:val="none" w:sz="0" w:space="0" w:color="auto"/>
            <w:bottom w:val="none" w:sz="0" w:space="0" w:color="auto"/>
            <w:right w:val="none" w:sz="0" w:space="0" w:color="auto"/>
          </w:divBdr>
        </w:div>
      </w:divsChild>
    </w:div>
    <w:div w:id="1707101737">
      <w:bodyDiv w:val="1"/>
      <w:marLeft w:val="0"/>
      <w:marRight w:val="0"/>
      <w:marTop w:val="0"/>
      <w:marBottom w:val="0"/>
      <w:divBdr>
        <w:top w:val="none" w:sz="0" w:space="0" w:color="auto"/>
        <w:left w:val="none" w:sz="0" w:space="0" w:color="auto"/>
        <w:bottom w:val="none" w:sz="0" w:space="0" w:color="auto"/>
        <w:right w:val="none" w:sz="0" w:space="0" w:color="auto"/>
      </w:divBdr>
    </w:div>
    <w:div w:id="1720088985">
      <w:bodyDiv w:val="1"/>
      <w:marLeft w:val="0"/>
      <w:marRight w:val="0"/>
      <w:marTop w:val="0"/>
      <w:marBottom w:val="0"/>
      <w:divBdr>
        <w:top w:val="none" w:sz="0" w:space="0" w:color="auto"/>
        <w:left w:val="none" w:sz="0" w:space="0" w:color="auto"/>
        <w:bottom w:val="none" w:sz="0" w:space="0" w:color="auto"/>
        <w:right w:val="none" w:sz="0" w:space="0" w:color="auto"/>
      </w:divBdr>
    </w:div>
    <w:div w:id="1730570619">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742721">
      <w:bodyDiv w:val="1"/>
      <w:marLeft w:val="0"/>
      <w:marRight w:val="0"/>
      <w:marTop w:val="0"/>
      <w:marBottom w:val="0"/>
      <w:divBdr>
        <w:top w:val="none" w:sz="0" w:space="0" w:color="auto"/>
        <w:left w:val="none" w:sz="0" w:space="0" w:color="auto"/>
        <w:bottom w:val="none" w:sz="0" w:space="0" w:color="auto"/>
        <w:right w:val="none" w:sz="0" w:space="0" w:color="auto"/>
      </w:divBdr>
    </w:div>
    <w:div w:id="1802768074">
      <w:bodyDiv w:val="1"/>
      <w:marLeft w:val="0"/>
      <w:marRight w:val="0"/>
      <w:marTop w:val="0"/>
      <w:marBottom w:val="0"/>
      <w:divBdr>
        <w:top w:val="none" w:sz="0" w:space="0" w:color="auto"/>
        <w:left w:val="none" w:sz="0" w:space="0" w:color="auto"/>
        <w:bottom w:val="none" w:sz="0" w:space="0" w:color="auto"/>
        <w:right w:val="none" w:sz="0" w:space="0" w:color="auto"/>
      </w:divBdr>
    </w:div>
    <w:div w:id="1805732222">
      <w:bodyDiv w:val="1"/>
      <w:marLeft w:val="0"/>
      <w:marRight w:val="0"/>
      <w:marTop w:val="0"/>
      <w:marBottom w:val="0"/>
      <w:divBdr>
        <w:top w:val="none" w:sz="0" w:space="0" w:color="auto"/>
        <w:left w:val="none" w:sz="0" w:space="0" w:color="auto"/>
        <w:bottom w:val="none" w:sz="0" w:space="0" w:color="auto"/>
        <w:right w:val="none" w:sz="0" w:space="0" w:color="auto"/>
      </w:divBdr>
      <w:divsChild>
        <w:div w:id="990522357">
          <w:marLeft w:val="0"/>
          <w:marRight w:val="0"/>
          <w:marTop w:val="0"/>
          <w:marBottom w:val="0"/>
          <w:divBdr>
            <w:top w:val="none" w:sz="0" w:space="0" w:color="auto"/>
            <w:left w:val="none" w:sz="0" w:space="0" w:color="auto"/>
            <w:bottom w:val="none" w:sz="0" w:space="0" w:color="auto"/>
            <w:right w:val="none" w:sz="0" w:space="0" w:color="auto"/>
          </w:divBdr>
          <w:divsChild>
            <w:div w:id="1282541213">
              <w:marLeft w:val="0"/>
              <w:marRight w:val="0"/>
              <w:marTop w:val="0"/>
              <w:marBottom w:val="0"/>
              <w:divBdr>
                <w:top w:val="none" w:sz="0" w:space="0" w:color="auto"/>
                <w:left w:val="none" w:sz="0" w:space="0" w:color="auto"/>
                <w:bottom w:val="none" w:sz="0" w:space="0" w:color="auto"/>
                <w:right w:val="none" w:sz="0" w:space="0" w:color="auto"/>
              </w:divBdr>
              <w:divsChild>
                <w:div w:id="211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7045">
      <w:bodyDiv w:val="1"/>
      <w:marLeft w:val="0"/>
      <w:marRight w:val="0"/>
      <w:marTop w:val="0"/>
      <w:marBottom w:val="0"/>
      <w:divBdr>
        <w:top w:val="none" w:sz="0" w:space="0" w:color="auto"/>
        <w:left w:val="none" w:sz="0" w:space="0" w:color="auto"/>
        <w:bottom w:val="none" w:sz="0" w:space="0" w:color="auto"/>
        <w:right w:val="none" w:sz="0" w:space="0" w:color="auto"/>
      </w:divBdr>
    </w:div>
    <w:div w:id="1996370165">
      <w:bodyDiv w:val="1"/>
      <w:marLeft w:val="0"/>
      <w:marRight w:val="0"/>
      <w:marTop w:val="0"/>
      <w:marBottom w:val="0"/>
      <w:divBdr>
        <w:top w:val="none" w:sz="0" w:space="0" w:color="auto"/>
        <w:left w:val="none" w:sz="0" w:space="0" w:color="auto"/>
        <w:bottom w:val="none" w:sz="0" w:space="0" w:color="auto"/>
        <w:right w:val="none" w:sz="0" w:space="0" w:color="auto"/>
      </w:divBdr>
    </w:div>
    <w:div w:id="2064064391">
      <w:bodyDiv w:val="1"/>
      <w:marLeft w:val="0"/>
      <w:marRight w:val="0"/>
      <w:marTop w:val="0"/>
      <w:marBottom w:val="0"/>
      <w:divBdr>
        <w:top w:val="none" w:sz="0" w:space="0" w:color="auto"/>
        <w:left w:val="none" w:sz="0" w:space="0" w:color="auto"/>
        <w:bottom w:val="none" w:sz="0" w:space="0" w:color="auto"/>
        <w:right w:val="none" w:sz="0" w:space="0" w:color="auto"/>
      </w:divBdr>
    </w:div>
    <w:div w:id="2067096013">
      <w:bodyDiv w:val="1"/>
      <w:marLeft w:val="0"/>
      <w:marRight w:val="0"/>
      <w:marTop w:val="0"/>
      <w:marBottom w:val="0"/>
      <w:divBdr>
        <w:top w:val="none" w:sz="0" w:space="0" w:color="auto"/>
        <w:left w:val="none" w:sz="0" w:space="0" w:color="auto"/>
        <w:bottom w:val="none" w:sz="0" w:space="0" w:color="auto"/>
        <w:right w:val="none" w:sz="0" w:space="0" w:color="auto"/>
      </w:divBdr>
    </w:div>
    <w:div w:id="2086293113">
      <w:bodyDiv w:val="1"/>
      <w:marLeft w:val="0"/>
      <w:marRight w:val="0"/>
      <w:marTop w:val="0"/>
      <w:marBottom w:val="0"/>
      <w:divBdr>
        <w:top w:val="none" w:sz="0" w:space="0" w:color="auto"/>
        <w:left w:val="none" w:sz="0" w:space="0" w:color="auto"/>
        <w:bottom w:val="none" w:sz="0" w:space="0" w:color="auto"/>
        <w:right w:val="none" w:sz="0" w:space="0" w:color="auto"/>
      </w:divBdr>
    </w:div>
    <w:div w:id="2127196406">
      <w:bodyDiv w:val="1"/>
      <w:marLeft w:val="0"/>
      <w:marRight w:val="0"/>
      <w:marTop w:val="0"/>
      <w:marBottom w:val="0"/>
      <w:divBdr>
        <w:top w:val="none" w:sz="0" w:space="0" w:color="auto"/>
        <w:left w:val="none" w:sz="0" w:space="0" w:color="auto"/>
        <w:bottom w:val="none" w:sz="0" w:space="0" w:color="auto"/>
        <w:right w:val="none" w:sz="0" w:space="0" w:color="auto"/>
      </w:divBdr>
    </w:div>
    <w:div w:id="2131171056">
      <w:bodyDiv w:val="1"/>
      <w:marLeft w:val="0"/>
      <w:marRight w:val="0"/>
      <w:marTop w:val="0"/>
      <w:marBottom w:val="0"/>
      <w:divBdr>
        <w:top w:val="none" w:sz="0" w:space="0" w:color="auto"/>
        <w:left w:val="none" w:sz="0" w:space="0" w:color="auto"/>
        <w:bottom w:val="none" w:sz="0" w:space="0" w:color="auto"/>
        <w:right w:val="none" w:sz="0" w:space="0" w:color="auto"/>
      </w:divBdr>
    </w:div>
    <w:div w:id="21318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yalholloway.ac.uk/studying-here/international-students/visas-and-immigration/" TargetMode="External"/><Relationship Id="rId21" Type="http://schemas.openxmlformats.org/officeDocument/2006/relationships/hyperlink" Target="mailto:wellbeing@royalholloway.ac.uk" TargetMode="External"/><Relationship Id="rId34" Type="http://schemas.openxmlformats.org/officeDocument/2006/relationships/hyperlink" Target="https://www.royalholloway.ac.uk/library/home.aspx" TargetMode="External"/><Relationship Id="rId42" Type="http://schemas.openxmlformats.org/officeDocument/2006/relationships/hyperlink" Target="http://libguides.rhul.ac.uk/pgr/LibrarySpace" TargetMode="External"/><Relationship Id="rId47" Type="http://schemas.openxmlformats.org/officeDocument/2006/relationships/hyperlink" Target="https://intranet.royalholloway.ac.uk/doctoral-school/researcher-development/educational-development/researcher-development-programme.aspx" TargetMode="External"/><Relationship Id="rId50" Type="http://schemas.openxmlformats.org/officeDocument/2006/relationships/hyperlink" Target="mailto:edc@royalholloway.ac.uk" TargetMode="External"/><Relationship Id="rId55" Type="http://schemas.openxmlformats.org/officeDocument/2006/relationships/hyperlink" Target="https://intranet.royalholloway.ac.uk/students/study/our-college-regulations/attendance-and-academic-regulations.aspx?" TargetMode="External"/><Relationship Id="rId63" Type="http://schemas.openxmlformats.org/officeDocument/2006/relationships/hyperlink" Target="https://intranet.royalholloway.ac.uk/students/study/our-college-regulations/attendance-and-academic-regulations.aspx?" TargetMode="External"/><Relationship Id="rId68" Type="http://schemas.openxmlformats.org/officeDocument/2006/relationships/hyperlink" Target="https://intranet.royalholloway.ac.uk/doctoral-school/pgr-student-lifecycle/phdmphil-exam-process/phdmphil-exam-entry.aspx" TargetMode="External"/><Relationship Id="rId76" Type="http://schemas.openxmlformats.org/officeDocument/2006/relationships/hyperlink" Target="https://intranet.royalholloway.ac.uk/students/study/academic-skills/cedas/academic-writing-and-communication/proofreading.aspx" TargetMode="External"/><Relationship Id="rId84" Type="http://schemas.openxmlformats.org/officeDocument/2006/relationships/hyperlink" Target="https://intranet.royalholloway.ac.uk/students/study/our-college-regulations/attendance-and-academic-regulations.aspx?" TargetMode="External"/><Relationship Id="rId89" Type="http://schemas.openxmlformats.org/officeDocument/2006/relationships/hyperlink" Target="https://intranet.royalholloway.ac.uk/students/assets/docs/pdf/academic-regulations/code-of-practice-for-research-students-and-supervisors-2018-19.pdf" TargetMode="External"/><Relationship Id="rId97"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intranet.royalholloway.ac.uk/students/study/our-college-regulations/attendance-and-academic-regulations.aspx?" TargetMode="External"/><Relationship Id="rId92" Type="http://schemas.openxmlformats.org/officeDocument/2006/relationships/hyperlink" Target="https://intranet.royalholloway.ac.uk/students/study/our-college-regulations/our-college-regulations.aspx" TargetMode="External"/><Relationship Id="rId2" Type="http://schemas.openxmlformats.org/officeDocument/2006/relationships/numbering" Target="numbering.xml"/><Relationship Id="rId16" Type="http://schemas.openxmlformats.org/officeDocument/2006/relationships/hyperlink" Target="mailto:studentservices@royalholloway.ac.uk" TargetMode="External"/><Relationship Id="rId29" Type="http://schemas.openxmlformats.org/officeDocument/2006/relationships/hyperlink" Target="https://intranet.royalholloway.ac.uk/students/help-support/it-services/getting-started/email.aspx" TargetMode="External"/><Relationship Id="rId11" Type="http://schemas.openxmlformats.org/officeDocument/2006/relationships/hyperlink" Target="https://intranet.royalholloway.ac.uk/doctoral-school/home.aspx" TargetMode="External"/><Relationship Id="rId24" Type="http://schemas.openxmlformats.org/officeDocument/2006/relationships/hyperlink" Target="https://intranet.royalholloway.ac.uk/students/help-support/disabilities-and-dyslexia/home.aspx" TargetMode="External"/><Relationship Id="rId32" Type="http://schemas.openxmlformats.org/officeDocument/2006/relationships/hyperlink" Target="https://intranet.royalholloway.ac.uk/students/assets/docs/pdf/student-data-collection-notice-final.pdf" TargetMode="External"/><Relationship Id="rId37" Type="http://schemas.openxmlformats.org/officeDocument/2006/relationships/hyperlink" Target="https://www.senatehouselibrary.ac.uk" TargetMode="External"/><Relationship Id="rId40" Type="http://schemas.openxmlformats.org/officeDocument/2006/relationships/hyperlink" Target="https://www.sconul.ac.uk/sconul-access" TargetMode="External"/><Relationship Id="rId45" Type="http://schemas.openxmlformats.org/officeDocument/2006/relationships/hyperlink" Target="https://intranet.royalholloway.ac.uk/students/jobs-careers/home.aspx" TargetMode="External"/><Relationship Id="rId53" Type="http://schemas.openxmlformats.org/officeDocument/2006/relationships/hyperlink" Target="https://intranet.royalholloway.ac.uk/doctoral-school/pgr-student-lifecycle/changes-that-affect-your-registration-status/change-of-start-date.aspx" TargetMode="External"/><Relationship Id="rId58" Type="http://schemas.openxmlformats.org/officeDocument/2006/relationships/hyperlink" Target="https://intranet.royalholloway.ac.uk/ecampus/documents/pdf/exams/extenuatingcircumstances-guidanceforstudents.pdf" TargetMode="External"/><Relationship Id="rId66" Type="http://schemas.openxmlformats.org/officeDocument/2006/relationships/hyperlink" Target="https://intranet.royalholloway.ac.uk/doctoral-school/doctoral-school/pgr-student-lifecycle/annual-review-and-upgrade" TargetMode="External"/><Relationship Id="rId74" Type="http://schemas.openxmlformats.org/officeDocument/2006/relationships/hyperlink" Target="https://intranet.royalholloway.ac.uk/doctoral-school/pgr-student-lifecycle/phdmphil-exam-process/phdmphil-exam-entry.aspx" TargetMode="External"/><Relationship Id="rId79" Type="http://schemas.openxmlformats.org/officeDocument/2006/relationships/hyperlink" Target="mailto:researchdegrees@royalholloway.ac.uk" TargetMode="External"/><Relationship Id="rId87" Type="http://schemas.openxmlformats.org/officeDocument/2006/relationships/hyperlink" Target="https://intranet.royalholloway.ac.uk/students/study/academic-appeals/complaints/complaints.aspx" TargetMode="External"/><Relationship Id="rId5" Type="http://schemas.openxmlformats.org/officeDocument/2006/relationships/webSettings" Target="webSettings.xml"/><Relationship Id="rId61" Type="http://schemas.openxmlformats.org/officeDocument/2006/relationships/hyperlink" Target="mailto:researchdegrees@royalholloway.ac.uk" TargetMode="External"/><Relationship Id="rId82" Type="http://schemas.openxmlformats.org/officeDocument/2006/relationships/hyperlink" Target="https://intranet.royalholloway.ac.uk/staff/tools-and-links/library/research-support/open-access/pure-support/submitting-an-e-thesis-in-pure.aspx" TargetMode="External"/><Relationship Id="rId90" Type="http://schemas.openxmlformats.org/officeDocument/2006/relationships/hyperlink" Target="https://intranet.royalholloway.ac.uk/students/study/our-college-regulations/health-and-safety.aspx" TargetMode="External"/><Relationship Id="rId95" Type="http://schemas.openxmlformats.org/officeDocument/2006/relationships/fontTable" Target="fontTable.xml"/><Relationship Id="rId19" Type="http://schemas.openxmlformats.org/officeDocument/2006/relationships/hyperlink" Target="mailto:wellbeing@royalholloway.ac.uk" TargetMode="External"/><Relationship Id="rId14" Type="http://schemas.openxmlformats.org/officeDocument/2006/relationships/hyperlink" Target="https://intranet.royalholloway.ac.uk/students/study/our-college-regulations/attendance-and-academic-regulations.aspx?" TargetMode="External"/><Relationship Id="rId22" Type="http://schemas.openxmlformats.org/officeDocument/2006/relationships/hyperlink" Target="https://intranet.royalholloway.ac.uk/students/help-support/wellbeing/student-wellbeing.aspx" TargetMode="External"/><Relationship Id="rId27" Type="http://schemas.openxmlformats.org/officeDocument/2006/relationships/hyperlink" Target="https://www.su.rhul.ac.uk/" TargetMode="External"/><Relationship Id="rId30" Type="http://schemas.openxmlformats.org/officeDocument/2006/relationships/hyperlink" Target="https://intranet.royalholloway.ac.uk/it/faq/itfaqs/staff/email/forwardcollegeemail.aspx" TargetMode="External"/><Relationship Id="rId35" Type="http://schemas.openxmlformats.org/officeDocument/2006/relationships/hyperlink" Target="https://intranet.royalholloway.ac.uk/students/campus-life/library/postgraduate/meet-the-research-support-team.aspx" TargetMode="External"/><Relationship Id="rId43" Type="http://schemas.openxmlformats.org/officeDocument/2006/relationships/hyperlink" Target="https://intranet.royalholloway.ac.uk/doctoral-school/study/doctoral-hub-in030.aspx" TargetMode="External"/><Relationship Id="rId48" Type="http://schemas.openxmlformats.org/officeDocument/2006/relationships/hyperlink" Target="mailto:pgrtraining@royalholloway.ac.uk" TargetMode="External"/><Relationship Id="rId56" Type="http://schemas.openxmlformats.org/officeDocument/2006/relationships/hyperlink" Target="https://intranet.royalholloway.ac.uk/doctoral-school/pgr-student-lifecycle/changes-that-affect-your-registration-status/maternity-paternity-or-adoption-leave.aspx" TargetMode="External"/><Relationship Id="rId64" Type="http://schemas.openxmlformats.org/officeDocument/2006/relationships/hyperlink" Target="https://intranet.royalholloway.ac.uk/students/study/our-college-regulations/attendance-and-academic-regulations.aspx?" TargetMode="External"/><Relationship Id="rId69" Type="http://schemas.openxmlformats.org/officeDocument/2006/relationships/hyperlink" Target="https://intranet.royalholloway.ac.uk/doctoral-school/pgr-student-lifecycle/phdmphil-exam-process/phdmphil-exam-entry.aspx" TargetMode="External"/><Relationship Id="rId77" Type="http://schemas.openxmlformats.org/officeDocument/2006/relationships/hyperlink" Target="https://intranet.royalholloway.ac.uk/students/study/our-college-regulations/attendance-and-academic-regulations.aspx?" TargetMode="External"/><Relationship Id="rId8" Type="http://schemas.openxmlformats.org/officeDocument/2006/relationships/image" Target="media/image1.jpeg"/><Relationship Id="rId51" Type="http://schemas.openxmlformats.org/officeDocument/2006/relationships/hyperlink" Target="https://intranet.royalholloway.ac.uk/staff/teaching/professional-development/capital-instil-and-talent.aspx" TargetMode="External"/><Relationship Id="rId72" Type="http://schemas.openxmlformats.org/officeDocument/2006/relationships/hyperlink" Target="mailto:researchdegrees@royalholloway.ac.uk" TargetMode="External"/><Relationship Id="rId80" Type="http://schemas.openxmlformats.org/officeDocument/2006/relationships/hyperlink" Target="mailto:researchdegrees@royalholloway.ac.uk" TargetMode="External"/><Relationship Id="rId85" Type="http://schemas.openxmlformats.org/officeDocument/2006/relationships/hyperlink" Target="https://intranet.royalholloway.ac.uk/students/study/academic-appeals/make-an-academic-appeal-or-complaint.aspx" TargetMode="External"/><Relationship Id="rId93" Type="http://schemas.openxmlformats.org/officeDocument/2006/relationships/hyperlink" Target="https://intranet.royalholloway.ac.uk/staff/your-employment/human-resources/equality-and-diversity/home.aspx" TargetMode="External"/><Relationship Id="rId3" Type="http://schemas.openxmlformats.org/officeDocument/2006/relationships/styles" Target="styles.xml"/><Relationship Id="rId12" Type="http://schemas.openxmlformats.org/officeDocument/2006/relationships/hyperlink" Target="https://intranet.royalholloway.ac.uk/doctoral-school/news-events/news-articles/mission-statement-for-doctoral-school.aspx" TargetMode="External"/><Relationship Id="rId17" Type="http://schemas.openxmlformats.org/officeDocument/2006/relationships/hyperlink" Target="https://intranet.royalholloway.ac.uk/students/help-support/the-student-services-centre.aspx" TargetMode="External"/><Relationship Id="rId25" Type="http://schemas.openxmlformats.org/officeDocument/2006/relationships/hyperlink" Target="mailto:internationaladvice@royalholloway.ac.uk" TargetMode="External"/><Relationship Id="rId33" Type="http://schemas.openxmlformats.org/officeDocument/2006/relationships/hyperlink" Target="https://intranet.royalholloway.ac.uk/students/help-support/it-services/find-a-pc/home.aspx" TargetMode="External"/><Relationship Id="rId38" Type="http://schemas.openxmlformats.org/officeDocument/2006/relationships/hyperlink" Target="http://ethos.bl.uk" TargetMode="External"/><Relationship Id="rId46" Type="http://schemas.openxmlformats.org/officeDocument/2006/relationships/hyperlink" Target="https://intranet.royalholloway.ac.uk/doctoral-school/researcher-development/educational-development/training-log.aspx" TargetMode="External"/><Relationship Id="rId59" Type="http://schemas.openxmlformats.org/officeDocument/2006/relationships/hyperlink" Target="https://www.royalholloway.ac.uk/mailcontacts/researchdegrees++rhul+ac+uk" TargetMode="External"/><Relationship Id="rId67" Type="http://schemas.openxmlformats.org/officeDocument/2006/relationships/hyperlink" Target="https://intranet.royalholloway.ac.uk/doctoral-school/pgr-student-lifecycle/research-degree-examinations/masters-by-research-examination-process.aspx" TargetMode="External"/><Relationship Id="rId20" Type="http://schemas.openxmlformats.org/officeDocument/2006/relationships/hyperlink" Target="https://intranet.royalholloway.ac.uk/students/help-support/help-and-support.aspx" TargetMode="External"/><Relationship Id="rId41" Type="http://schemas.openxmlformats.org/officeDocument/2006/relationships/hyperlink" Target="http://libguides.rhul.ac.uk/pgr/LibrarySpace" TargetMode="External"/><Relationship Id="rId54" Type="http://schemas.openxmlformats.org/officeDocument/2006/relationships/hyperlink" Target="mailto:researchdegrees@royalholloway.ac.uk" TargetMode="External"/><Relationship Id="rId62" Type="http://schemas.openxmlformats.org/officeDocument/2006/relationships/hyperlink" Target="mailto:researchdegrees@royalholloway.ac.uk" TargetMode="External"/><Relationship Id="rId70" Type="http://schemas.openxmlformats.org/officeDocument/2006/relationships/hyperlink" Target="mailto:researchdegrees@royalholloway.ac.uk" TargetMode="External"/><Relationship Id="rId75" Type="http://schemas.openxmlformats.org/officeDocument/2006/relationships/hyperlink" Target="https://intranet.royalholloway.ac.uk/doctoral-school/pgr-student-lifecycle/phdmphil-exam-process.aspx" TargetMode="External"/><Relationship Id="rId83" Type="http://schemas.openxmlformats.org/officeDocument/2006/relationships/hyperlink" Target="https://intranet.royalholloway.ac.uk/students/study/graduation/home.aspx" TargetMode="External"/><Relationship Id="rId88" Type="http://schemas.openxmlformats.org/officeDocument/2006/relationships/hyperlink" Target="https://intranet.royalholloway.ac.uk/students/study/our-college-regulations/your-responsibilities-as-a-student.aspx" TargetMode="External"/><Relationship Id="rId91" Type="http://schemas.openxmlformats.org/officeDocument/2006/relationships/hyperlink" Target="https://intranet.royalholloway.ac.uk/students/study/our-college-regulations/your-responsibilities-as-a-student.asp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royalholloway.ac.uk/students/study/our-college-regulations/attendance-and-academic-regulations.aspx?" TargetMode="External"/><Relationship Id="rId23" Type="http://schemas.openxmlformats.org/officeDocument/2006/relationships/hyperlink" Target="mailto:disability-dyslexia@royalholloway.ac.uk" TargetMode="External"/><Relationship Id="rId28" Type="http://schemas.openxmlformats.org/officeDocument/2006/relationships/hyperlink" Target="mailto:itservicedesk@royalholloway.ac.uk" TargetMode="External"/><Relationship Id="rId36" Type="http://schemas.openxmlformats.org/officeDocument/2006/relationships/hyperlink" Target="http://libguides.rhul.ac.uk/" TargetMode="External"/><Relationship Id="rId49" Type="http://schemas.openxmlformats.org/officeDocument/2006/relationships/hyperlink" Target="https://intranet.royalholloway.ac.uk/doctoral-school/researcher-development/educational-development/researcher-development-programme.aspx" TargetMode="External"/><Relationship Id="rId57" Type="http://schemas.openxmlformats.org/officeDocument/2006/relationships/hyperlink" Target="https://www.royalholloway.ac.uk/ecampus/documents/pdf/exams/extenuatingcircumstances-guidanceforstudents.pdf" TargetMode="External"/><Relationship Id="rId10" Type="http://schemas.openxmlformats.org/officeDocument/2006/relationships/hyperlink" Target="https://www.royalholloway.ac.uk/iquad/doctoralschool/homepage.aspx" TargetMode="External"/><Relationship Id="rId31" Type="http://schemas.openxmlformats.org/officeDocument/2006/relationships/hyperlink" Target="https://cas.royalholloway.ac.uk/cas/login?service=https%3A%2F%2Fcampus-connect.royalholloway.ac.uk%2Fc%2Fportal%2Flogin" TargetMode="External"/><Relationship Id="rId44" Type="http://schemas.openxmlformats.org/officeDocument/2006/relationships/hyperlink" Target="https://intranet.royalholloway.ac.uk/doctoral-school/study/doctoral-hub-in030.aspx" TargetMode="External"/><Relationship Id="rId52" Type="http://schemas.openxmlformats.org/officeDocument/2006/relationships/hyperlink" Target="https://intranet.royalholloway.ac.uk/students/study/our-college-regulations/attendance-and-academic-regulations.aspx?" TargetMode="External"/><Relationship Id="rId60" Type="http://schemas.openxmlformats.org/officeDocument/2006/relationships/hyperlink" Target="https://www.royalholloway.ac.uk/mailcontacts/student-administration++rhul+ac+uk" TargetMode="External"/><Relationship Id="rId65" Type="http://schemas.openxmlformats.org/officeDocument/2006/relationships/hyperlink" Target="https://intranet.royalholloway.ac.uk/students/assets/docs/pdf/academic-regulations/code-of-practice-for-research-students-and-supervisors-2018-19.pdf" TargetMode="External"/><Relationship Id="rId73" Type="http://schemas.openxmlformats.org/officeDocument/2006/relationships/hyperlink" Target="https://intranet.royalholloway.ac.uk/students/study/our-college-regulations/attendance-and-academic-regulations.aspx?" TargetMode="External"/><Relationship Id="rId78" Type="http://schemas.openxmlformats.org/officeDocument/2006/relationships/hyperlink" Target="https://intranet.royalholloway.ac.uk/students/study/our-college-regulations/attendance-and-academic-regulations.aspx" TargetMode="External"/><Relationship Id="rId81" Type="http://schemas.openxmlformats.org/officeDocument/2006/relationships/hyperlink" Target="https://intranet.royalholloway.ac.uk/students/study/our-college-regulations/attendance-and-academic-regulations.aspx?" TargetMode="External"/><Relationship Id="rId86" Type="http://schemas.openxmlformats.org/officeDocument/2006/relationships/hyperlink" Target="https://intranet.royalholloway.ac.uk/students/study/academic-appeals/complaints/complaints.aspx"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royalholloway.ac.uk/classics/informationforcurrentstudents/home.aspx" TargetMode="External"/><Relationship Id="rId13" Type="http://schemas.openxmlformats.org/officeDocument/2006/relationships/image" Target="media/image2.png"/><Relationship Id="rId18" Type="http://schemas.openxmlformats.org/officeDocument/2006/relationships/hyperlink" Target="https://intranet.royalholloway.ac.uk/doctoral-school/home.aspx" TargetMode="External"/><Relationship Id="rId39" Type="http://schemas.openxmlformats.org/officeDocument/2006/relationships/hyperlink" Target="http://www.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5BBF-7AEE-4007-950B-615B8ABB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11046</Words>
  <Characters>62963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73862</CharactersWithSpaces>
  <SharedDoc>false</SharedDoc>
  <HLinks>
    <vt:vector size="978" baseType="variant">
      <vt:variant>
        <vt:i4>5505051</vt:i4>
      </vt:variant>
      <vt:variant>
        <vt:i4>621</vt:i4>
      </vt:variant>
      <vt:variant>
        <vt:i4>0</vt:i4>
      </vt:variant>
      <vt:variant>
        <vt:i4>5</vt:i4>
      </vt:variant>
      <vt:variant>
        <vt:lpwstr>http://www.rhul.ac.uk/health-and-safety/policies-and-procedures.html</vt:lpwstr>
      </vt:variant>
      <vt:variant>
        <vt:lpwstr/>
      </vt:variant>
      <vt:variant>
        <vt:i4>5505051</vt:i4>
      </vt:variant>
      <vt:variant>
        <vt:i4>618</vt:i4>
      </vt:variant>
      <vt:variant>
        <vt:i4>0</vt:i4>
      </vt:variant>
      <vt:variant>
        <vt:i4>5</vt:i4>
      </vt:variant>
      <vt:variant>
        <vt:lpwstr>http://www.rhul.ac.uk/health-and-safety/policies-and-procedures.html</vt:lpwstr>
      </vt:variant>
      <vt:variant>
        <vt:lpwstr/>
      </vt:variant>
      <vt:variant>
        <vt:i4>720902</vt:i4>
      </vt:variant>
      <vt:variant>
        <vt:i4>615</vt:i4>
      </vt:variant>
      <vt:variant>
        <vt:i4>0</vt:i4>
      </vt:variant>
      <vt:variant>
        <vt:i4>5</vt:i4>
      </vt:variant>
      <vt:variant>
        <vt:lpwstr>http://www.rhul.ac.uk/forstudents/documents/pdf/codesandregulations/studentharassment.pdf</vt:lpwstr>
      </vt:variant>
      <vt:variant>
        <vt:lpwstr/>
      </vt:variant>
      <vt:variant>
        <vt:i4>3801122</vt:i4>
      </vt:variant>
      <vt:variant>
        <vt:i4>612</vt:i4>
      </vt:variant>
      <vt:variant>
        <vt:i4>0</vt:i4>
      </vt:variant>
      <vt:variant>
        <vt:i4>5</vt:i4>
      </vt:variant>
      <vt:variant>
        <vt:lpwstr>http://www.rhul.ac.uk/aboutus/governancematters/studentcharter.aspx</vt:lpwstr>
      </vt:variant>
      <vt:variant>
        <vt:lpwstr/>
      </vt:variant>
      <vt:variant>
        <vt:i4>7667833</vt:i4>
      </vt:variant>
      <vt:variant>
        <vt:i4>609</vt:i4>
      </vt:variant>
      <vt:variant>
        <vt:i4>0</vt:i4>
      </vt:variant>
      <vt:variant>
        <vt:i4>5</vt:i4>
      </vt:variant>
      <vt:variant>
        <vt:lpwstr>http://www.rhul.ac.uk/for-students/charter.html</vt:lpwstr>
      </vt:variant>
      <vt:variant>
        <vt:lpwstr/>
      </vt:variant>
      <vt:variant>
        <vt:i4>3014688</vt:i4>
      </vt:variant>
      <vt:variant>
        <vt:i4>606</vt:i4>
      </vt:variant>
      <vt:variant>
        <vt:i4>0</vt:i4>
      </vt:variant>
      <vt:variant>
        <vt:i4>5</vt:i4>
      </vt:variant>
      <vt:variant>
        <vt:lpwstr>http://www.rhul.ac.uk/forstudents/regulations/home.aspx</vt:lpwstr>
      </vt:variant>
      <vt:variant>
        <vt:lpwstr/>
      </vt:variant>
      <vt:variant>
        <vt:i4>3014688</vt:i4>
      </vt:variant>
      <vt:variant>
        <vt:i4>603</vt:i4>
      </vt:variant>
      <vt:variant>
        <vt:i4>0</vt:i4>
      </vt:variant>
      <vt:variant>
        <vt:i4>5</vt:i4>
      </vt:variant>
      <vt:variant>
        <vt:lpwstr>http://www.rhul.ac.uk/forstudents/regulations/home.aspx</vt:lpwstr>
      </vt:variant>
      <vt:variant>
        <vt:lpwstr/>
      </vt:variant>
      <vt:variant>
        <vt:i4>7929903</vt:i4>
      </vt:variant>
      <vt:variant>
        <vt:i4>600</vt:i4>
      </vt:variant>
      <vt:variant>
        <vt:i4>0</vt:i4>
      </vt:variant>
      <vt:variant>
        <vt:i4>5</vt:i4>
      </vt:variant>
      <vt:variant>
        <vt:lpwstr>http://www.rhul.ac.uk/careers/home.aspx</vt:lpwstr>
      </vt:variant>
      <vt:variant>
        <vt:lpwstr/>
      </vt:variant>
      <vt:variant>
        <vt:i4>6422647</vt:i4>
      </vt:variant>
      <vt:variant>
        <vt:i4>597</vt:i4>
      </vt:variant>
      <vt:variant>
        <vt:i4>0</vt:i4>
      </vt:variant>
      <vt:variant>
        <vt:i4>5</vt:i4>
      </vt:variant>
      <vt:variant>
        <vt:lpwstr>http://www.rhul.ac.uk/careers/</vt:lpwstr>
      </vt:variant>
      <vt:variant>
        <vt:lpwstr/>
      </vt:variant>
      <vt:variant>
        <vt:i4>6750324</vt:i4>
      </vt:variant>
      <vt:variant>
        <vt:i4>594</vt:i4>
      </vt:variant>
      <vt:variant>
        <vt:i4>0</vt:i4>
      </vt:variant>
      <vt:variant>
        <vt:i4>5</vt:i4>
      </vt:variant>
      <vt:variant>
        <vt:lpwstr>http://www.rhul.ac.uk/library/usingourlibraries/interlibraryloans.aspx</vt:lpwstr>
      </vt:variant>
      <vt:variant>
        <vt:lpwstr/>
      </vt:variant>
      <vt:variant>
        <vt:i4>6750324</vt:i4>
      </vt:variant>
      <vt:variant>
        <vt:i4>591</vt:i4>
      </vt:variant>
      <vt:variant>
        <vt:i4>0</vt:i4>
      </vt:variant>
      <vt:variant>
        <vt:i4>5</vt:i4>
      </vt:variant>
      <vt:variant>
        <vt:lpwstr>http://www.rhul.ac.uk/library/usingourlibraries/interlibraryloans.aspx</vt:lpwstr>
      </vt:variant>
      <vt:variant>
        <vt:lpwstr/>
      </vt:variant>
      <vt:variant>
        <vt:i4>7077934</vt:i4>
      </vt:variant>
      <vt:variant>
        <vt:i4>588</vt:i4>
      </vt:variant>
      <vt:variant>
        <vt:i4>0</vt:i4>
      </vt:variant>
      <vt:variant>
        <vt:i4>5</vt:i4>
      </vt:variant>
      <vt:variant>
        <vt:lpwstr>http://www.bl.uk/reshelp/inrrooms/stp/refteam/refteam.html</vt:lpwstr>
      </vt:variant>
      <vt:variant>
        <vt:lpwstr/>
      </vt:variant>
      <vt:variant>
        <vt:i4>262146</vt:i4>
      </vt:variant>
      <vt:variant>
        <vt:i4>585</vt:i4>
      </vt:variant>
      <vt:variant>
        <vt:i4>0</vt:i4>
      </vt:variant>
      <vt:variant>
        <vt:i4>5</vt:i4>
      </vt:variant>
      <vt:variant>
        <vt:lpwstr>http://www.bl.uk/reshelp/inrrooms/stp/register/howreg/howtoregister.html</vt:lpwstr>
      </vt:variant>
      <vt:variant>
        <vt:lpwstr/>
      </vt:variant>
      <vt:variant>
        <vt:i4>262146</vt:i4>
      </vt:variant>
      <vt:variant>
        <vt:i4>582</vt:i4>
      </vt:variant>
      <vt:variant>
        <vt:i4>0</vt:i4>
      </vt:variant>
      <vt:variant>
        <vt:i4>5</vt:i4>
      </vt:variant>
      <vt:variant>
        <vt:lpwstr>http://www.bl.uk/reshelp/inrrooms/stp/register/howreg/howtoregister.html</vt:lpwstr>
      </vt:variant>
      <vt:variant>
        <vt:lpwstr/>
      </vt:variant>
      <vt:variant>
        <vt:i4>786505</vt:i4>
      </vt:variant>
      <vt:variant>
        <vt:i4>579</vt:i4>
      </vt:variant>
      <vt:variant>
        <vt:i4>0</vt:i4>
      </vt:variant>
      <vt:variant>
        <vt:i4>5</vt:i4>
      </vt:variant>
      <vt:variant>
        <vt:lpwstr>http://www.bl.uk/</vt:lpwstr>
      </vt:variant>
      <vt:variant>
        <vt:lpwstr/>
      </vt:variant>
      <vt:variant>
        <vt:i4>786505</vt:i4>
      </vt:variant>
      <vt:variant>
        <vt:i4>576</vt:i4>
      </vt:variant>
      <vt:variant>
        <vt:i4>0</vt:i4>
      </vt:variant>
      <vt:variant>
        <vt:i4>5</vt:i4>
      </vt:variant>
      <vt:variant>
        <vt:lpwstr>http://www.bl.uk/</vt:lpwstr>
      </vt:variant>
      <vt:variant>
        <vt:lpwstr/>
      </vt:variant>
      <vt:variant>
        <vt:i4>7471145</vt:i4>
      </vt:variant>
      <vt:variant>
        <vt:i4>573</vt:i4>
      </vt:variant>
      <vt:variant>
        <vt:i4>0</vt:i4>
      </vt:variant>
      <vt:variant>
        <vt:i4>5</vt:i4>
      </vt:variant>
      <vt:variant>
        <vt:lpwstr>http://www.ull.ac.uk/library/uol.shtml</vt:lpwstr>
      </vt:variant>
      <vt:variant>
        <vt:lpwstr/>
      </vt:variant>
      <vt:variant>
        <vt:i4>7471145</vt:i4>
      </vt:variant>
      <vt:variant>
        <vt:i4>570</vt:i4>
      </vt:variant>
      <vt:variant>
        <vt:i4>0</vt:i4>
      </vt:variant>
      <vt:variant>
        <vt:i4>5</vt:i4>
      </vt:variant>
      <vt:variant>
        <vt:lpwstr>http://www.ull.ac.uk/library/uol.shtml</vt:lpwstr>
      </vt:variant>
      <vt:variant>
        <vt:lpwstr/>
      </vt:variant>
      <vt:variant>
        <vt:i4>1441796</vt:i4>
      </vt:variant>
      <vt:variant>
        <vt:i4>567</vt:i4>
      </vt:variant>
      <vt:variant>
        <vt:i4>0</vt:i4>
      </vt:variant>
      <vt:variant>
        <vt:i4>5</vt:i4>
      </vt:variant>
      <vt:variant>
        <vt:lpwstr>http://www.ull.ac.uk/</vt:lpwstr>
      </vt:variant>
      <vt:variant>
        <vt:lpwstr/>
      </vt:variant>
      <vt:variant>
        <vt:i4>1441796</vt:i4>
      </vt:variant>
      <vt:variant>
        <vt:i4>564</vt:i4>
      </vt:variant>
      <vt:variant>
        <vt:i4>0</vt:i4>
      </vt:variant>
      <vt:variant>
        <vt:i4>5</vt:i4>
      </vt:variant>
      <vt:variant>
        <vt:lpwstr>http://www.ull.ac.uk/</vt:lpwstr>
      </vt:variant>
      <vt:variant>
        <vt:lpwstr/>
      </vt:variant>
      <vt:variant>
        <vt:i4>2097197</vt:i4>
      </vt:variant>
      <vt:variant>
        <vt:i4>561</vt:i4>
      </vt:variant>
      <vt:variant>
        <vt:i4>0</vt:i4>
      </vt:variant>
      <vt:variant>
        <vt:i4>5</vt:i4>
      </vt:variant>
      <vt:variant>
        <vt:lpwstr>http://www.rhul.ac.uk/studyhere/libraryresourcesandit/home.aspx</vt:lpwstr>
      </vt:variant>
      <vt:variant>
        <vt:lpwstr/>
      </vt:variant>
      <vt:variant>
        <vt:i4>2097197</vt:i4>
      </vt:variant>
      <vt:variant>
        <vt:i4>558</vt:i4>
      </vt:variant>
      <vt:variant>
        <vt:i4>0</vt:i4>
      </vt:variant>
      <vt:variant>
        <vt:i4>5</vt:i4>
      </vt:variant>
      <vt:variant>
        <vt:lpwstr>http://www.rhul.ac.uk/studyhere/libraryresourcesandit/home.aspx</vt:lpwstr>
      </vt:variant>
      <vt:variant>
        <vt:lpwstr/>
      </vt:variant>
      <vt:variant>
        <vt:i4>6684734</vt:i4>
      </vt:variant>
      <vt:variant>
        <vt:i4>555</vt:i4>
      </vt:variant>
      <vt:variant>
        <vt:i4>0</vt:i4>
      </vt:variant>
      <vt:variant>
        <vt:i4>5</vt:i4>
      </vt:variant>
      <vt:variant>
        <vt:lpwstr>http://www.rhul.ac.uk/library/home.aspx</vt:lpwstr>
      </vt:variant>
      <vt:variant>
        <vt:lpwstr/>
      </vt:variant>
      <vt:variant>
        <vt:i4>6684734</vt:i4>
      </vt:variant>
      <vt:variant>
        <vt:i4>552</vt:i4>
      </vt:variant>
      <vt:variant>
        <vt:i4>0</vt:i4>
      </vt:variant>
      <vt:variant>
        <vt:i4>5</vt:i4>
      </vt:variant>
      <vt:variant>
        <vt:lpwstr>http://www.rhul.ac.uk/library/home.aspx</vt:lpwstr>
      </vt:variant>
      <vt:variant>
        <vt:lpwstr/>
      </vt:variant>
      <vt:variant>
        <vt:i4>2621502</vt:i4>
      </vt:variant>
      <vt:variant>
        <vt:i4>549</vt:i4>
      </vt:variant>
      <vt:variant>
        <vt:i4>0</vt:i4>
      </vt:variant>
      <vt:variant>
        <vt:i4>5</vt:i4>
      </vt:variant>
      <vt:variant>
        <vt:lpwstr>http://www.rhul.ac.uk/pgrstudents/forstudents/home.aspx</vt:lpwstr>
      </vt:variant>
      <vt:variant>
        <vt:lpwstr/>
      </vt:variant>
      <vt:variant>
        <vt:i4>7340128</vt:i4>
      </vt:variant>
      <vt:variant>
        <vt:i4>546</vt:i4>
      </vt:variant>
      <vt:variant>
        <vt:i4>0</vt:i4>
      </vt:variant>
      <vt:variant>
        <vt:i4>5</vt:i4>
      </vt:variant>
      <vt:variant>
        <vt:lpwstr>http://www.rhul.ac.uk/graduateschool/forstudents/home.aspx</vt:lpwstr>
      </vt:variant>
      <vt:variant>
        <vt:lpwstr/>
      </vt:variant>
      <vt:variant>
        <vt:i4>30</vt:i4>
      </vt:variant>
      <vt:variant>
        <vt:i4>543</vt:i4>
      </vt:variant>
      <vt:variant>
        <vt:i4>0</vt:i4>
      </vt:variant>
      <vt:variant>
        <vt:i4>5</vt:i4>
      </vt:variant>
      <vt:variant>
        <vt:lpwstr>http://www.rhul.ac.uk/restricted/information-services/computer-centre/facilities-and-services/pc-labs/index.html</vt:lpwstr>
      </vt:variant>
      <vt:variant>
        <vt:lpwstr/>
      </vt:variant>
      <vt:variant>
        <vt:i4>30</vt:i4>
      </vt:variant>
      <vt:variant>
        <vt:i4>540</vt:i4>
      </vt:variant>
      <vt:variant>
        <vt:i4>0</vt:i4>
      </vt:variant>
      <vt:variant>
        <vt:i4>5</vt:i4>
      </vt:variant>
      <vt:variant>
        <vt:lpwstr>http://www.rhul.ac.uk/restricted/information-services/computer-centre/facilities-and-services/pc-labs/index.html</vt:lpwstr>
      </vt:variant>
      <vt:variant>
        <vt:lpwstr/>
      </vt:variant>
      <vt:variant>
        <vt:i4>2424879</vt:i4>
      </vt:variant>
      <vt:variant>
        <vt:i4>537</vt:i4>
      </vt:variant>
      <vt:variant>
        <vt:i4>0</vt:i4>
      </vt:variant>
      <vt:variant>
        <vt:i4>5</vt:i4>
      </vt:variant>
      <vt:variant>
        <vt:lpwstr>http://www.rhul.ac.uk/information-services/Computer-Centre/</vt:lpwstr>
      </vt:variant>
      <vt:variant>
        <vt:lpwstr/>
      </vt:variant>
      <vt:variant>
        <vt:i4>2424879</vt:i4>
      </vt:variant>
      <vt:variant>
        <vt:i4>534</vt:i4>
      </vt:variant>
      <vt:variant>
        <vt:i4>0</vt:i4>
      </vt:variant>
      <vt:variant>
        <vt:i4>5</vt:i4>
      </vt:variant>
      <vt:variant>
        <vt:lpwstr>http://www.rhul.ac.uk/information-services/Computer-Centre/</vt:lpwstr>
      </vt:variant>
      <vt:variant>
        <vt:lpwstr/>
      </vt:variant>
      <vt:variant>
        <vt:i4>8060979</vt:i4>
      </vt:variant>
      <vt:variant>
        <vt:i4>531</vt:i4>
      </vt:variant>
      <vt:variant>
        <vt:i4>0</vt:i4>
      </vt:variant>
      <vt:variant>
        <vt:i4>5</vt:i4>
      </vt:variant>
      <vt:variant>
        <vt:lpwstr>http://www.rhul.ac.uk/studentlife/home.aspx</vt:lpwstr>
      </vt:variant>
      <vt:variant>
        <vt:lpwstr/>
      </vt:variant>
      <vt:variant>
        <vt:i4>8060979</vt:i4>
      </vt:variant>
      <vt:variant>
        <vt:i4>528</vt:i4>
      </vt:variant>
      <vt:variant>
        <vt:i4>0</vt:i4>
      </vt:variant>
      <vt:variant>
        <vt:i4>5</vt:i4>
      </vt:variant>
      <vt:variant>
        <vt:lpwstr>http://www.rhul.ac.uk/studentlife/home.aspx</vt:lpwstr>
      </vt:variant>
      <vt:variant>
        <vt:lpwstr/>
      </vt:variant>
      <vt:variant>
        <vt:i4>8060979</vt:i4>
      </vt:variant>
      <vt:variant>
        <vt:i4>525</vt:i4>
      </vt:variant>
      <vt:variant>
        <vt:i4>0</vt:i4>
      </vt:variant>
      <vt:variant>
        <vt:i4>5</vt:i4>
      </vt:variant>
      <vt:variant>
        <vt:lpwstr>http://www.rhul.ac.uk/studentlife/home.aspx</vt:lpwstr>
      </vt:variant>
      <vt:variant>
        <vt:lpwstr/>
      </vt:variant>
      <vt:variant>
        <vt:i4>524369</vt:i4>
      </vt:variant>
      <vt:variant>
        <vt:i4>522</vt:i4>
      </vt:variant>
      <vt:variant>
        <vt:i4>0</vt:i4>
      </vt:variant>
      <vt:variant>
        <vt:i4>5</vt:i4>
      </vt:variant>
      <vt:variant>
        <vt:lpwstr>http://www.rhul.ac.uk/aboutus/governancematters/accesstoinformation/home.aspx</vt:lpwstr>
      </vt:variant>
      <vt:variant>
        <vt:lpwstr/>
      </vt:variant>
      <vt:variant>
        <vt:i4>524369</vt:i4>
      </vt:variant>
      <vt:variant>
        <vt:i4>519</vt:i4>
      </vt:variant>
      <vt:variant>
        <vt:i4>0</vt:i4>
      </vt:variant>
      <vt:variant>
        <vt:i4>5</vt:i4>
      </vt:variant>
      <vt:variant>
        <vt:lpwstr>http://www.rhul.ac.uk/aboutus/governancematters/accesstoinformation/home.aspx</vt:lpwstr>
      </vt:variant>
      <vt:variant>
        <vt:lpwstr/>
      </vt:variant>
      <vt:variant>
        <vt:i4>524369</vt:i4>
      </vt:variant>
      <vt:variant>
        <vt:i4>516</vt:i4>
      </vt:variant>
      <vt:variant>
        <vt:i4>0</vt:i4>
      </vt:variant>
      <vt:variant>
        <vt:i4>5</vt:i4>
      </vt:variant>
      <vt:variant>
        <vt:lpwstr>http://www.rhul.ac.uk/aboutus/governancematters/accesstoinformation/home.aspx</vt:lpwstr>
      </vt:variant>
      <vt:variant>
        <vt:lpwstr/>
      </vt:variant>
      <vt:variant>
        <vt:i4>3801122</vt:i4>
      </vt:variant>
      <vt:variant>
        <vt:i4>513</vt:i4>
      </vt:variant>
      <vt:variant>
        <vt:i4>0</vt:i4>
      </vt:variant>
      <vt:variant>
        <vt:i4>5</vt:i4>
      </vt:variant>
      <vt:variant>
        <vt:lpwstr>http://www.rhul.ac.uk/aboutus/governancematters/studentcharter.aspx</vt:lpwstr>
      </vt:variant>
      <vt:variant>
        <vt:lpwstr/>
      </vt:variant>
      <vt:variant>
        <vt:i4>3801122</vt:i4>
      </vt:variant>
      <vt:variant>
        <vt:i4>510</vt:i4>
      </vt:variant>
      <vt:variant>
        <vt:i4>0</vt:i4>
      </vt:variant>
      <vt:variant>
        <vt:i4>5</vt:i4>
      </vt:variant>
      <vt:variant>
        <vt:lpwstr>http://www.rhul.ac.uk/aboutus/governancematters/studentcharter.aspx</vt:lpwstr>
      </vt:variant>
      <vt:variant>
        <vt:lpwstr/>
      </vt:variant>
      <vt:variant>
        <vt:i4>2752563</vt:i4>
      </vt:variant>
      <vt:variant>
        <vt:i4>507</vt:i4>
      </vt:variant>
      <vt:variant>
        <vt:i4>0</vt:i4>
      </vt:variant>
      <vt:variant>
        <vt:i4>5</vt:i4>
      </vt:variant>
      <vt:variant>
        <vt:lpwstr>http://www.rhul.ac.uk/Registry/academic_regulations/PGR_Code_of_Practice.html</vt:lpwstr>
      </vt:variant>
      <vt:variant>
        <vt:lpwstr/>
      </vt:variant>
      <vt:variant>
        <vt:i4>2424838</vt:i4>
      </vt:variant>
      <vt:variant>
        <vt:i4>504</vt:i4>
      </vt:variant>
      <vt:variant>
        <vt:i4>0</vt:i4>
      </vt:variant>
      <vt:variant>
        <vt:i4>5</vt:i4>
      </vt:variant>
      <vt:variant>
        <vt:lpwstr>http://www.rhul.ac.uk/Registry/academic_regulations/Postgraduate_Research_Regulations.html</vt:lpwstr>
      </vt:variant>
      <vt:variant>
        <vt:lpwstr/>
      </vt:variant>
      <vt:variant>
        <vt:i4>2752563</vt:i4>
      </vt:variant>
      <vt:variant>
        <vt:i4>501</vt:i4>
      </vt:variant>
      <vt:variant>
        <vt:i4>0</vt:i4>
      </vt:variant>
      <vt:variant>
        <vt:i4>5</vt:i4>
      </vt:variant>
      <vt:variant>
        <vt:lpwstr>http://www.rhul.ac.uk/Registry/academic_regulations/PGR_Code_of_Practice.html</vt:lpwstr>
      </vt:variant>
      <vt:variant>
        <vt:lpwstr/>
      </vt:variant>
      <vt:variant>
        <vt:i4>2424838</vt:i4>
      </vt:variant>
      <vt:variant>
        <vt:i4>498</vt:i4>
      </vt:variant>
      <vt:variant>
        <vt:i4>0</vt:i4>
      </vt:variant>
      <vt:variant>
        <vt:i4>5</vt:i4>
      </vt:variant>
      <vt:variant>
        <vt:lpwstr>http://www.rhul.ac.uk/Registry/academic_regulations/Postgraduate_Research_Regulations.html</vt:lpwstr>
      </vt:variant>
      <vt:variant>
        <vt:lpwstr/>
      </vt:variant>
      <vt:variant>
        <vt:i4>7602217</vt:i4>
      </vt:variant>
      <vt:variant>
        <vt:i4>495</vt:i4>
      </vt:variant>
      <vt:variant>
        <vt:i4>0</vt:i4>
      </vt:variant>
      <vt:variant>
        <vt:i4>5</vt:i4>
      </vt:variant>
      <vt:variant>
        <vt:lpwstr>http://www.rhul.ac.uk/pgrstudents/forstudents/gsp/home.aspx</vt:lpwstr>
      </vt:variant>
      <vt:variant>
        <vt:lpwstr/>
      </vt:variant>
      <vt:variant>
        <vt:i4>6291512</vt:i4>
      </vt:variant>
      <vt:variant>
        <vt:i4>492</vt:i4>
      </vt:variant>
      <vt:variant>
        <vt:i4>0</vt:i4>
      </vt:variant>
      <vt:variant>
        <vt:i4>5</vt:i4>
      </vt:variant>
      <vt:variant>
        <vt:lpwstr>http://www.rhul.ac.uk/graduateschool/forstudents/researchskillsprogramme/home.aspx</vt:lpwstr>
      </vt:variant>
      <vt:variant>
        <vt:lpwstr/>
      </vt:variant>
      <vt:variant>
        <vt:i4>5963813</vt:i4>
      </vt:variant>
      <vt:variant>
        <vt:i4>489</vt:i4>
      </vt:variant>
      <vt:variant>
        <vt:i4>0</vt:i4>
      </vt:variant>
      <vt:variant>
        <vt:i4>5</vt:i4>
      </vt:variant>
      <vt:variant>
        <vt:lpwstr>mailto:edc@rhul.ac.uk</vt:lpwstr>
      </vt:variant>
      <vt:variant>
        <vt:lpwstr/>
      </vt:variant>
      <vt:variant>
        <vt:i4>1966111</vt:i4>
      </vt:variant>
      <vt:variant>
        <vt:i4>486</vt:i4>
      </vt:variant>
      <vt:variant>
        <vt:i4>0</vt:i4>
      </vt:variant>
      <vt:variant>
        <vt:i4>5</vt:i4>
      </vt:variant>
      <vt:variant>
        <vt:lpwstr>http://www.rhul.ac.uk/registry/educational-development/prof-dev/instil-overview.html</vt:lpwstr>
      </vt:variant>
      <vt:variant>
        <vt:lpwstr/>
      </vt:variant>
      <vt:variant>
        <vt:i4>1966111</vt:i4>
      </vt:variant>
      <vt:variant>
        <vt:i4>483</vt:i4>
      </vt:variant>
      <vt:variant>
        <vt:i4>0</vt:i4>
      </vt:variant>
      <vt:variant>
        <vt:i4>5</vt:i4>
      </vt:variant>
      <vt:variant>
        <vt:lpwstr>http://www.rhul.ac.uk/registry/educational-development/prof-dev/instil-overview.html</vt:lpwstr>
      </vt:variant>
      <vt:variant>
        <vt:lpwstr/>
      </vt:variant>
      <vt:variant>
        <vt:i4>7733358</vt:i4>
      </vt:variant>
      <vt:variant>
        <vt:i4>480</vt:i4>
      </vt:variant>
      <vt:variant>
        <vt:i4>0</vt:i4>
      </vt:variant>
      <vt:variant>
        <vt:i4>5</vt:i4>
      </vt:variant>
      <vt:variant>
        <vt:lpwstr>http://www.rhul.ac.uk/forstudents/studying/complaintsprocedure.aspx</vt:lpwstr>
      </vt:variant>
      <vt:variant>
        <vt:lpwstr/>
      </vt:variant>
      <vt:variant>
        <vt:i4>3997754</vt:i4>
      </vt:variant>
      <vt:variant>
        <vt:i4>477</vt:i4>
      </vt:variant>
      <vt:variant>
        <vt:i4>0</vt:i4>
      </vt:variant>
      <vt:variant>
        <vt:i4>5</vt:i4>
      </vt:variant>
      <vt:variant>
        <vt:lpwstr>http://www.rhul.ac.uk/For-Students/complaints.html</vt:lpwstr>
      </vt:variant>
      <vt:variant>
        <vt:lpwstr/>
      </vt:variant>
      <vt:variant>
        <vt:i4>5177372</vt:i4>
      </vt:variant>
      <vt:variant>
        <vt:i4>474</vt:i4>
      </vt:variant>
      <vt:variant>
        <vt:i4>0</vt:i4>
      </vt:variant>
      <vt:variant>
        <vt:i4>5</vt:i4>
      </vt:variant>
      <vt:variant>
        <vt:lpwstr>http://www.rhul.ac.uk/forstudents/studying/academicregulations/home.aspx</vt:lpwstr>
      </vt:variant>
      <vt:variant>
        <vt:lpwstr/>
      </vt:variant>
      <vt:variant>
        <vt:i4>2424838</vt:i4>
      </vt:variant>
      <vt:variant>
        <vt:i4>471</vt:i4>
      </vt:variant>
      <vt:variant>
        <vt:i4>0</vt:i4>
      </vt:variant>
      <vt:variant>
        <vt:i4>5</vt:i4>
      </vt:variant>
      <vt:variant>
        <vt:lpwstr>http://www.rhul.ac.uk/Registry/academic_regulations/Postgraduate_Research_Regulations.html</vt:lpwstr>
      </vt:variant>
      <vt:variant>
        <vt:lpwstr/>
      </vt:variant>
      <vt:variant>
        <vt:i4>5308457</vt:i4>
      </vt:variant>
      <vt:variant>
        <vt:i4>468</vt:i4>
      </vt:variant>
      <vt:variant>
        <vt:i4>0</vt:i4>
      </vt:variant>
      <vt:variant>
        <vt:i4>5</vt:i4>
      </vt:variant>
      <vt:variant>
        <vt:lpwstr>C:\Documents and Settings\upyr187\Local Settings\Temporary Internet Files\Content.Outlook\PJ7AIZOP\l</vt:lpwstr>
      </vt:variant>
      <vt:variant>
        <vt:lpwstr/>
      </vt:variant>
      <vt:variant>
        <vt:i4>6094867</vt:i4>
      </vt:variant>
      <vt:variant>
        <vt:i4>465</vt:i4>
      </vt:variant>
      <vt:variant>
        <vt:i4>0</vt:i4>
      </vt:variant>
      <vt:variant>
        <vt:i4>5</vt:i4>
      </vt:variant>
      <vt:variant>
        <vt:lpwstr>http://www.rhul.ac.uk/forstudents/studying/academicappeals/home.aspxl</vt:lpwstr>
      </vt:variant>
      <vt:variant>
        <vt:lpwstr/>
      </vt:variant>
      <vt:variant>
        <vt:i4>131121</vt:i4>
      </vt:variant>
      <vt:variant>
        <vt:i4>462</vt:i4>
      </vt:variant>
      <vt:variant>
        <vt:i4>0</vt:i4>
      </vt:variant>
      <vt:variant>
        <vt:i4>5</vt:i4>
      </vt:variant>
      <vt:variant>
        <vt:lpwstr>http://www.rhul.ac.uk/Registry/academic_appeals/Index.html</vt:lpwstr>
      </vt:variant>
      <vt:variant>
        <vt:lpwstr/>
      </vt:variant>
      <vt:variant>
        <vt:i4>5177459</vt:i4>
      </vt:variant>
      <vt:variant>
        <vt:i4>459</vt:i4>
      </vt:variant>
      <vt:variant>
        <vt:i4>0</vt:i4>
      </vt:variant>
      <vt:variant>
        <vt:i4>5</vt:i4>
      </vt:variant>
      <vt:variant>
        <vt:lpwstr>http://www.rhul.ac.uk/Registry/academic_regulations/Examination_Assessment_Offences.html</vt:lpwstr>
      </vt:variant>
      <vt:variant>
        <vt:lpwstr/>
      </vt:variant>
      <vt:variant>
        <vt:i4>5177459</vt:i4>
      </vt:variant>
      <vt:variant>
        <vt:i4>456</vt:i4>
      </vt:variant>
      <vt:variant>
        <vt:i4>0</vt:i4>
      </vt:variant>
      <vt:variant>
        <vt:i4>5</vt:i4>
      </vt:variant>
      <vt:variant>
        <vt:lpwstr>http://www.rhul.ac.uk/Registry/academic_regulations/Examination_Assessment_Offences.html</vt:lpwstr>
      </vt:variant>
      <vt:variant>
        <vt:lpwstr/>
      </vt:variant>
      <vt:variant>
        <vt:i4>6750328</vt:i4>
      </vt:variant>
      <vt:variant>
        <vt:i4>453</vt:i4>
      </vt:variant>
      <vt:variant>
        <vt:i4>0</vt:i4>
      </vt:variant>
      <vt:variant>
        <vt:i4>5</vt:i4>
      </vt:variant>
      <vt:variant>
        <vt:lpwstr>http://www.rhul.ac.uk/studentlife/supporthealthandwelfare/eso.aspx</vt:lpwstr>
      </vt:variant>
      <vt:variant>
        <vt:lpwstr/>
      </vt:variant>
      <vt:variant>
        <vt:i4>6750328</vt:i4>
      </vt:variant>
      <vt:variant>
        <vt:i4>450</vt:i4>
      </vt:variant>
      <vt:variant>
        <vt:i4>0</vt:i4>
      </vt:variant>
      <vt:variant>
        <vt:i4>5</vt:i4>
      </vt:variant>
      <vt:variant>
        <vt:lpwstr>http://www.rhul.ac.uk/studentlife/supporthealthandwelfare/eso.aspx</vt:lpwstr>
      </vt:variant>
      <vt:variant>
        <vt:lpwstr/>
      </vt:variant>
      <vt:variant>
        <vt:i4>6226022</vt:i4>
      </vt:variant>
      <vt:variant>
        <vt:i4>447</vt:i4>
      </vt:variant>
      <vt:variant>
        <vt:i4>0</vt:i4>
      </vt:variant>
      <vt:variant>
        <vt:i4>5</vt:i4>
      </vt:variant>
      <vt:variant>
        <vt:lpwstr>mailto:educational-support@rhul.ac.uk</vt:lpwstr>
      </vt:variant>
      <vt:variant>
        <vt:lpwstr/>
      </vt:variant>
      <vt:variant>
        <vt:i4>7798833</vt:i4>
      </vt:variant>
      <vt:variant>
        <vt:i4>444</vt:i4>
      </vt:variant>
      <vt:variant>
        <vt:i4>0</vt:i4>
      </vt:variant>
      <vt:variant>
        <vt:i4>5</vt:i4>
      </vt:variant>
      <vt:variant>
        <vt:lpwstr>http://www.rhul.ac.uk/forstudents/home.aspx</vt:lpwstr>
      </vt:variant>
      <vt:variant>
        <vt:lpwstr/>
      </vt:variant>
      <vt:variant>
        <vt:i4>8061048</vt:i4>
      </vt:variant>
      <vt:variant>
        <vt:i4>441</vt:i4>
      </vt:variant>
      <vt:variant>
        <vt:i4>0</vt:i4>
      </vt:variant>
      <vt:variant>
        <vt:i4>5</vt:i4>
      </vt:variant>
      <vt:variant>
        <vt:lpwstr>http://www.rhul.ac.uk/for-students/student-support/</vt:lpwstr>
      </vt:variant>
      <vt:variant>
        <vt:lpwstr/>
      </vt:variant>
      <vt:variant>
        <vt:i4>7602217</vt:i4>
      </vt:variant>
      <vt:variant>
        <vt:i4>438</vt:i4>
      </vt:variant>
      <vt:variant>
        <vt:i4>0</vt:i4>
      </vt:variant>
      <vt:variant>
        <vt:i4>5</vt:i4>
      </vt:variant>
      <vt:variant>
        <vt:lpwstr>http://www.rhul.ac.uk/pgrstudents/forstudents/gsp/home.aspx</vt:lpwstr>
      </vt:variant>
      <vt:variant>
        <vt:lpwstr/>
      </vt:variant>
      <vt:variant>
        <vt:i4>7602217</vt:i4>
      </vt:variant>
      <vt:variant>
        <vt:i4>435</vt:i4>
      </vt:variant>
      <vt:variant>
        <vt:i4>0</vt:i4>
      </vt:variant>
      <vt:variant>
        <vt:i4>5</vt:i4>
      </vt:variant>
      <vt:variant>
        <vt:lpwstr>http://www.rhul.ac.uk/pgrstudents/forstudents/gsp/home.aspx</vt:lpwstr>
      </vt:variant>
      <vt:variant>
        <vt:lpwstr/>
      </vt:variant>
      <vt:variant>
        <vt:i4>6946920</vt:i4>
      </vt:variant>
      <vt:variant>
        <vt:i4>432</vt:i4>
      </vt:variant>
      <vt:variant>
        <vt:i4>0</vt:i4>
      </vt:variant>
      <vt:variant>
        <vt:i4>5</vt:i4>
      </vt:variant>
      <vt:variant>
        <vt:lpwstr>http://www.rhul.ac.uk/forstudents/studying/academicregulations/home</vt:lpwstr>
      </vt:variant>
      <vt:variant>
        <vt:lpwstr/>
      </vt:variant>
      <vt:variant>
        <vt:i4>2752563</vt:i4>
      </vt:variant>
      <vt:variant>
        <vt:i4>429</vt:i4>
      </vt:variant>
      <vt:variant>
        <vt:i4>0</vt:i4>
      </vt:variant>
      <vt:variant>
        <vt:i4>5</vt:i4>
      </vt:variant>
      <vt:variant>
        <vt:lpwstr>http://www.rhul.ac.uk/Registry/academic_regulations/PGR_Code_of_Practice.html</vt:lpwstr>
      </vt:variant>
      <vt:variant>
        <vt:lpwstr/>
      </vt:variant>
      <vt:variant>
        <vt:i4>7602217</vt:i4>
      </vt:variant>
      <vt:variant>
        <vt:i4>426</vt:i4>
      </vt:variant>
      <vt:variant>
        <vt:i4>0</vt:i4>
      </vt:variant>
      <vt:variant>
        <vt:i4>5</vt:i4>
      </vt:variant>
      <vt:variant>
        <vt:lpwstr>http://www.rhul.ac.uk/pgrstudents/forstudents/gsp/home.aspx</vt:lpwstr>
      </vt:variant>
      <vt:variant>
        <vt:lpwstr/>
      </vt:variant>
      <vt:variant>
        <vt:i4>7602217</vt:i4>
      </vt:variant>
      <vt:variant>
        <vt:i4>423</vt:i4>
      </vt:variant>
      <vt:variant>
        <vt:i4>0</vt:i4>
      </vt:variant>
      <vt:variant>
        <vt:i4>5</vt:i4>
      </vt:variant>
      <vt:variant>
        <vt:lpwstr>http://www.rhul.ac.uk/pgrstudents/forstudents/gsp/home.aspx</vt:lpwstr>
      </vt:variant>
      <vt:variant>
        <vt:lpwstr/>
      </vt:variant>
      <vt:variant>
        <vt:i4>6684728</vt:i4>
      </vt:variant>
      <vt:variant>
        <vt:i4>420</vt:i4>
      </vt:variant>
      <vt:variant>
        <vt:i4>0</vt:i4>
      </vt:variant>
      <vt:variant>
        <vt:i4>5</vt:i4>
      </vt:variant>
      <vt:variant>
        <vt:lpwstr>http://www.rhul.ac.uk/pgrstudents/forstudents/gsp/trainingmphilphd.aspx</vt:lpwstr>
      </vt:variant>
      <vt:variant>
        <vt:lpwstr/>
      </vt:variant>
      <vt:variant>
        <vt:i4>6684728</vt:i4>
      </vt:variant>
      <vt:variant>
        <vt:i4>417</vt:i4>
      </vt:variant>
      <vt:variant>
        <vt:i4>0</vt:i4>
      </vt:variant>
      <vt:variant>
        <vt:i4>5</vt:i4>
      </vt:variant>
      <vt:variant>
        <vt:lpwstr>http://www.rhul.ac.uk/pgrstudents/forstudents/gsp/trainingmphilphd.aspx</vt:lpwstr>
      </vt:variant>
      <vt:variant>
        <vt:lpwstr/>
      </vt:variant>
      <vt:variant>
        <vt:i4>7602217</vt:i4>
      </vt:variant>
      <vt:variant>
        <vt:i4>414</vt:i4>
      </vt:variant>
      <vt:variant>
        <vt:i4>0</vt:i4>
      </vt:variant>
      <vt:variant>
        <vt:i4>5</vt:i4>
      </vt:variant>
      <vt:variant>
        <vt:lpwstr>http://www.rhul.ac.uk/pgrstudents/forstudents/gsp/home.aspx</vt:lpwstr>
      </vt:variant>
      <vt:variant>
        <vt:lpwstr/>
      </vt:variant>
      <vt:variant>
        <vt:i4>7602217</vt:i4>
      </vt:variant>
      <vt:variant>
        <vt:i4>411</vt:i4>
      </vt:variant>
      <vt:variant>
        <vt:i4>0</vt:i4>
      </vt:variant>
      <vt:variant>
        <vt:i4>5</vt:i4>
      </vt:variant>
      <vt:variant>
        <vt:lpwstr>http://www.rhul.ac.uk/pgrstudents/forstudents/gsp/home.aspx</vt:lpwstr>
      </vt:variant>
      <vt:variant>
        <vt:lpwstr/>
      </vt:variant>
      <vt:variant>
        <vt:i4>5046294</vt:i4>
      </vt:variant>
      <vt:variant>
        <vt:i4>408</vt:i4>
      </vt:variant>
      <vt:variant>
        <vt:i4>0</vt:i4>
      </vt:variant>
      <vt:variant>
        <vt:i4>5</vt:i4>
      </vt:variant>
      <vt:variant>
        <vt:lpwstr>http://www.rhul.ac.uk/forstudents/documents/pdf/regulations/researchdegreeregulations2010-11.pdf</vt:lpwstr>
      </vt:variant>
      <vt:variant>
        <vt:lpwstr/>
      </vt:variant>
      <vt:variant>
        <vt:i4>5046294</vt:i4>
      </vt:variant>
      <vt:variant>
        <vt:i4>405</vt:i4>
      </vt:variant>
      <vt:variant>
        <vt:i4>0</vt:i4>
      </vt:variant>
      <vt:variant>
        <vt:i4>5</vt:i4>
      </vt:variant>
      <vt:variant>
        <vt:lpwstr>http://www.rhul.ac.uk/forstudents/documents/pdf/regulations/researchdegreeregulations2010-11.pdf</vt:lpwstr>
      </vt:variant>
      <vt:variant>
        <vt:lpwstr/>
      </vt:variant>
      <vt:variant>
        <vt:i4>786433</vt:i4>
      </vt:variant>
      <vt:variant>
        <vt:i4>402</vt:i4>
      </vt:variant>
      <vt:variant>
        <vt:i4>0</vt:i4>
      </vt:variant>
      <vt:variant>
        <vt:i4>5</vt:i4>
      </vt:variant>
      <vt:variant>
        <vt:lpwstr>http://www.rhul.ac.uk/forstudents/studying/changedetails.aspx</vt:lpwstr>
      </vt:variant>
      <vt:variant>
        <vt:lpwstr/>
      </vt:variant>
      <vt:variant>
        <vt:i4>786433</vt:i4>
      </vt:variant>
      <vt:variant>
        <vt:i4>399</vt:i4>
      </vt:variant>
      <vt:variant>
        <vt:i4>0</vt:i4>
      </vt:variant>
      <vt:variant>
        <vt:i4>5</vt:i4>
      </vt:variant>
      <vt:variant>
        <vt:lpwstr>http://www.rhul.ac.uk/forstudents/studying/changedetails.aspx</vt:lpwstr>
      </vt:variant>
      <vt:variant>
        <vt:lpwstr/>
      </vt:variant>
      <vt:variant>
        <vt:i4>5046294</vt:i4>
      </vt:variant>
      <vt:variant>
        <vt:i4>396</vt:i4>
      </vt:variant>
      <vt:variant>
        <vt:i4>0</vt:i4>
      </vt:variant>
      <vt:variant>
        <vt:i4>5</vt:i4>
      </vt:variant>
      <vt:variant>
        <vt:lpwstr>http://www.rhul.ac.uk/forstudents/documents/pdf/regulations/researchdegreeregulations2010-11.pdf</vt:lpwstr>
      </vt:variant>
      <vt:variant>
        <vt:lpwstr/>
      </vt:variant>
      <vt:variant>
        <vt:i4>3407984</vt:i4>
      </vt:variant>
      <vt:variant>
        <vt:i4>393</vt:i4>
      </vt:variant>
      <vt:variant>
        <vt:i4>0</vt:i4>
      </vt:variant>
      <vt:variant>
        <vt:i4>5</vt:i4>
      </vt:variant>
      <vt:variant>
        <vt:lpwstr>http://www.rhul.ac.uk/registry/Examinations/Essential-info.html</vt:lpwstr>
      </vt:variant>
      <vt:variant>
        <vt:lpwstr/>
      </vt:variant>
      <vt:variant>
        <vt:i4>5046294</vt:i4>
      </vt:variant>
      <vt:variant>
        <vt:i4>390</vt:i4>
      </vt:variant>
      <vt:variant>
        <vt:i4>0</vt:i4>
      </vt:variant>
      <vt:variant>
        <vt:i4>5</vt:i4>
      </vt:variant>
      <vt:variant>
        <vt:lpwstr>http://www.rhul.ac.uk/forstudents/documents/pdf/regulations/researchdegreeregulations2010-11.pdf</vt:lpwstr>
      </vt:variant>
      <vt:variant>
        <vt:lpwstr/>
      </vt:variant>
      <vt:variant>
        <vt:i4>3407984</vt:i4>
      </vt:variant>
      <vt:variant>
        <vt:i4>387</vt:i4>
      </vt:variant>
      <vt:variant>
        <vt:i4>0</vt:i4>
      </vt:variant>
      <vt:variant>
        <vt:i4>5</vt:i4>
      </vt:variant>
      <vt:variant>
        <vt:lpwstr>http://www.rhul.ac.uk/registry/Examinations/Essential-info.html</vt:lpwstr>
      </vt:variant>
      <vt:variant>
        <vt:lpwstr/>
      </vt:variant>
      <vt:variant>
        <vt:i4>7602217</vt:i4>
      </vt:variant>
      <vt:variant>
        <vt:i4>384</vt:i4>
      </vt:variant>
      <vt:variant>
        <vt:i4>0</vt:i4>
      </vt:variant>
      <vt:variant>
        <vt:i4>5</vt:i4>
      </vt:variant>
      <vt:variant>
        <vt:lpwstr>http://www.rhul.ac.uk/pgrstudents/forstudents/gsp/home.aspx</vt:lpwstr>
      </vt:variant>
      <vt:variant>
        <vt:lpwstr/>
      </vt:variant>
      <vt:variant>
        <vt:i4>7602217</vt:i4>
      </vt:variant>
      <vt:variant>
        <vt:i4>381</vt:i4>
      </vt:variant>
      <vt:variant>
        <vt:i4>0</vt:i4>
      </vt:variant>
      <vt:variant>
        <vt:i4>5</vt:i4>
      </vt:variant>
      <vt:variant>
        <vt:lpwstr>http://www.rhul.ac.uk/pgrstudents/forstudents/gsp/home.aspx</vt:lpwstr>
      </vt:variant>
      <vt:variant>
        <vt:lpwstr/>
      </vt:variant>
      <vt:variant>
        <vt:i4>7602217</vt:i4>
      </vt:variant>
      <vt:variant>
        <vt:i4>378</vt:i4>
      </vt:variant>
      <vt:variant>
        <vt:i4>0</vt:i4>
      </vt:variant>
      <vt:variant>
        <vt:i4>5</vt:i4>
      </vt:variant>
      <vt:variant>
        <vt:lpwstr>http://www.rhul.ac.uk/pgrstudents/forstudents/gsp/home.aspx</vt:lpwstr>
      </vt:variant>
      <vt:variant>
        <vt:lpwstr/>
      </vt:variant>
      <vt:variant>
        <vt:i4>5177372</vt:i4>
      </vt:variant>
      <vt:variant>
        <vt:i4>375</vt:i4>
      </vt:variant>
      <vt:variant>
        <vt:i4>0</vt:i4>
      </vt:variant>
      <vt:variant>
        <vt:i4>5</vt:i4>
      </vt:variant>
      <vt:variant>
        <vt:lpwstr>http://www.rhul.ac.uk/forstudents/studying/academicregulations/home.aspx</vt:lpwstr>
      </vt:variant>
      <vt:variant>
        <vt:lpwstr/>
      </vt:variant>
      <vt:variant>
        <vt:i4>5177372</vt:i4>
      </vt:variant>
      <vt:variant>
        <vt:i4>372</vt:i4>
      </vt:variant>
      <vt:variant>
        <vt:i4>0</vt:i4>
      </vt:variant>
      <vt:variant>
        <vt:i4>5</vt:i4>
      </vt:variant>
      <vt:variant>
        <vt:lpwstr>http://www.rhul.ac.uk/forstudents/studying/academicregulations/home.aspx</vt:lpwstr>
      </vt:variant>
      <vt:variant>
        <vt:lpwstr/>
      </vt:variant>
      <vt:variant>
        <vt:i4>2883619</vt:i4>
      </vt:variant>
      <vt:variant>
        <vt:i4>369</vt:i4>
      </vt:variant>
      <vt:variant>
        <vt:i4>0</vt:i4>
      </vt:variant>
      <vt:variant>
        <vt:i4>5</vt:i4>
      </vt:variant>
      <vt:variant>
        <vt:lpwstr>http://www.rhul.ac.uk/registry/researchdegrees/</vt:lpwstr>
      </vt:variant>
      <vt:variant>
        <vt:lpwstr/>
      </vt:variant>
      <vt:variant>
        <vt:i4>2883619</vt:i4>
      </vt:variant>
      <vt:variant>
        <vt:i4>366</vt:i4>
      </vt:variant>
      <vt:variant>
        <vt:i4>0</vt:i4>
      </vt:variant>
      <vt:variant>
        <vt:i4>5</vt:i4>
      </vt:variant>
      <vt:variant>
        <vt:lpwstr>http://www.rhul.ac.uk/registry/researchdegrees/</vt:lpwstr>
      </vt:variant>
      <vt:variant>
        <vt:lpwstr/>
      </vt:variant>
      <vt:variant>
        <vt:i4>5177372</vt:i4>
      </vt:variant>
      <vt:variant>
        <vt:i4>363</vt:i4>
      </vt:variant>
      <vt:variant>
        <vt:i4>0</vt:i4>
      </vt:variant>
      <vt:variant>
        <vt:i4>5</vt:i4>
      </vt:variant>
      <vt:variant>
        <vt:lpwstr>http://www.rhul.ac.uk/forstudents/studying/academicregulations/home.aspx</vt:lpwstr>
      </vt:variant>
      <vt:variant>
        <vt:lpwstr/>
      </vt:variant>
      <vt:variant>
        <vt:i4>5177372</vt:i4>
      </vt:variant>
      <vt:variant>
        <vt:i4>360</vt:i4>
      </vt:variant>
      <vt:variant>
        <vt:i4>0</vt:i4>
      </vt:variant>
      <vt:variant>
        <vt:i4>5</vt:i4>
      </vt:variant>
      <vt:variant>
        <vt:lpwstr>http://www.rhul.ac.uk/forstudents/studying/academicregulations/home.aspx</vt:lpwstr>
      </vt:variant>
      <vt:variant>
        <vt:lpwstr/>
      </vt:variant>
      <vt:variant>
        <vt:i4>5177372</vt:i4>
      </vt:variant>
      <vt:variant>
        <vt:i4>357</vt:i4>
      </vt:variant>
      <vt:variant>
        <vt:i4>0</vt:i4>
      </vt:variant>
      <vt:variant>
        <vt:i4>5</vt:i4>
      </vt:variant>
      <vt:variant>
        <vt:lpwstr>http://www.rhul.ac.uk/forstudents/studying/academicregulations/home.aspx</vt:lpwstr>
      </vt:variant>
      <vt:variant>
        <vt:lpwstr/>
      </vt:variant>
      <vt:variant>
        <vt:i4>5177372</vt:i4>
      </vt:variant>
      <vt:variant>
        <vt:i4>354</vt:i4>
      </vt:variant>
      <vt:variant>
        <vt:i4>0</vt:i4>
      </vt:variant>
      <vt:variant>
        <vt:i4>5</vt:i4>
      </vt:variant>
      <vt:variant>
        <vt:lpwstr>http://www.rhul.ac.uk/forstudents/studying/academicregulations/home.aspx</vt:lpwstr>
      </vt:variant>
      <vt:variant>
        <vt:lpwstr/>
      </vt:variant>
      <vt:variant>
        <vt:i4>2621502</vt:i4>
      </vt:variant>
      <vt:variant>
        <vt:i4>351</vt:i4>
      </vt:variant>
      <vt:variant>
        <vt:i4>0</vt:i4>
      </vt:variant>
      <vt:variant>
        <vt:i4>5</vt:i4>
      </vt:variant>
      <vt:variant>
        <vt:lpwstr>http://www.rhul.ac.uk/pgrstudents/forstudents/home.aspx</vt:lpwstr>
      </vt:variant>
      <vt:variant>
        <vt:lpwstr/>
      </vt:variant>
      <vt:variant>
        <vt:i4>2621502</vt:i4>
      </vt:variant>
      <vt:variant>
        <vt:i4>348</vt:i4>
      </vt:variant>
      <vt:variant>
        <vt:i4>0</vt:i4>
      </vt:variant>
      <vt:variant>
        <vt:i4>5</vt:i4>
      </vt:variant>
      <vt:variant>
        <vt:lpwstr>http://www.rhul.ac.uk/pgrstudents/forstudents/home.aspx</vt:lpwstr>
      </vt:variant>
      <vt:variant>
        <vt:lpwstr/>
      </vt:variant>
      <vt:variant>
        <vt:i4>2621502</vt:i4>
      </vt:variant>
      <vt:variant>
        <vt:i4>345</vt:i4>
      </vt:variant>
      <vt:variant>
        <vt:i4>0</vt:i4>
      </vt:variant>
      <vt:variant>
        <vt:i4>5</vt:i4>
      </vt:variant>
      <vt:variant>
        <vt:lpwstr>http://www.rhul.ac.uk/pgrstudents/forstudents/home.aspx</vt:lpwstr>
      </vt:variant>
      <vt:variant>
        <vt:lpwstr/>
      </vt:variant>
      <vt:variant>
        <vt:i4>5111874</vt:i4>
      </vt:variant>
      <vt:variant>
        <vt:i4>342</vt:i4>
      </vt:variant>
      <vt:variant>
        <vt:i4>0</vt:i4>
      </vt:variant>
      <vt:variant>
        <vt:i4>5</vt:i4>
      </vt:variant>
      <vt:variant>
        <vt:lpwstr>http://www.su.rhul.ac.uk/support</vt:lpwstr>
      </vt:variant>
      <vt:variant>
        <vt:lpwstr/>
      </vt:variant>
      <vt:variant>
        <vt:i4>8323194</vt:i4>
      </vt:variant>
      <vt:variant>
        <vt:i4>339</vt:i4>
      </vt:variant>
      <vt:variant>
        <vt:i4>0</vt:i4>
      </vt:variant>
      <vt:variant>
        <vt:i4>5</vt:i4>
      </vt:variant>
      <vt:variant>
        <vt:lpwstr>https://campus-connect.rhul.ac.uk/</vt:lpwstr>
      </vt:variant>
      <vt:variant>
        <vt:lpwstr/>
      </vt:variant>
      <vt:variant>
        <vt:i4>8323194</vt:i4>
      </vt:variant>
      <vt:variant>
        <vt:i4>336</vt:i4>
      </vt:variant>
      <vt:variant>
        <vt:i4>0</vt:i4>
      </vt:variant>
      <vt:variant>
        <vt:i4>5</vt:i4>
      </vt:variant>
      <vt:variant>
        <vt:lpwstr>https://campus-connect.rhul.ac.uk/</vt:lpwstr>
      </vt:variant>
      <vt:variant>
        <vt:lpwstr/>
      </vt:variant>
      <vt:variant>
        <vt:i4>1638413</vt:i4>
      </vt:variant>
      <vt:variant>
        <vt:i4>333</vt:i4>
      </vt:variant>
      <vt:variant>
        <vt:i4>0</vt:i4>
      </vt:variant>
      <vt:variant>
        <vt:i4>5</vt:i4>
      </vt:variant>
      <vt:variant>
        <vt:lpwstr>http://help.outlook.com/</vt:lpwstr>
      </vt:variant>
      <vt:variant>
        <vt:lpwstr/>
      </vt:variant>
      <vt:variant>
        <vt:i4>5308436</vt:i4>
      </vt:variant>
      <vt:variant>
        <vt:i4>330</vt:i4>
      </vt:variant>
      <vt:variant>
        <vt:i4>0</vt:i4>
      </vt:variant>
      <vt:variant>
        <vt:i4>5</vt:i4>
      </vt:variant>
      <vt:variant>
        <vt:lpwstr>http://itservicedesk.rhul.ac.uk/</vt:lpwstr>
      </vt:variant>
      <vt:variant>
        <vt:lpwstr/>
      </vt:variant>
      <vt:variant>
        <vt:i4>5308436</vt:i4>
      </vt:variant>
      <vt:variant>
        <vt:i4>327</vt:i4>
      </vt:variant>
      <vt:variant>
        <vt:i4>0</vt:i4>
      </vt:variant>
      <vt:variant>
        <vt:i4>5</vt:i4>
      </vt:variant>
      <vt:variant>
        <vt:lpwstr>http://itservicedesk.rhul.ac.uk/</vt:lpwstr>
      </vt:variant>
      <vt:variant>
        <vt:lpwstr/>
      </vt:variant>
      <vt:variant>
        <vt:i4>3801150</vt:i4>
      </vt:variant>
      <vt:variant>
        <vt:i4>324</vt:i4>
      </vt:variant>
      <vt:variant>
        <vt:i4>0</vt:i4>
      </vt:variant>
      <vt:variant>
        <vt:i4>5</vt:i4>
      </vt:variant>
      <vt:variant>
        <vt:lpwstr>http://outlook.com/</vt:lpwstr>
      </vt:variant>
      <vt:variant>
        <vt:lpwstr/>
      </vt:variant>
      <vt:variant>
        <vt:i4>3801150</vt:i4>
      </vt:variant>
      <vt:variant>
        <vt:i4>321</vt:i4>
      </vt:variant>
      <vt:variant>
        <vt:i4>0</vt:i4>
      </vt:variant>
      <vt:variant>
        <vt:i4>5</vt:i4>
      </vt:variant>
      <vt:variant>
        <vt:lpwstr>http://outlook.com/</vt:lpwstr>
      </vt:variant>
      <vt:variant>
        <vt:lpwstr/>
      </vt:variant>
      <vt:variant>
        <vt:i4>8323194</vt:i4>
      </vt:variant>
      <vt:variant>
        <vt:i4>318</vt:i4>
      </vt:variant>
      <vt:variant>
        <vt:i4>0</vt:i4>
      </vt:variant>
      <vt:variant>
        <vt:i4>5</vt:i4>
      </vt:variant>
      <vt:variant>
        <vt:lpwstr>https://campus-connect.rhul.ac.uk/</vt:lpwstr>
      </vt:variant>
      <vt:variant>
        <vt:lpwstr/>
      </vt:variant>
      <vt:variant>
        <vt:i4>8323194</vt:i4>
      </vt:variant>
      <vt:variant>
        <vt:i4>315</vt:i4>
      </vt:variant>
      <vt:variant>
        <vt:i4>0</vt:i4>
      </vt:variant>
      <vt:variant>
        <vt:i4>5</vt:i4>
      </vt:variant>
      <vt:variant>
        <vt:lpwstr>https://campus-connect.rhul.ac.uk/</vt:lpwstr>
      </vt:variant>
      <vt:variant>
        <vt:lpwstr/>
      </vt:variant>
      <vt:variant>
        <vt:i4>4653159</vt:i4>
      </vt:variant>
      <vt:variant>
        <vt:i4>312</vt:i4>
      </vt:variant>
      <vt:variant>
        <vt:i4>0</vt:i4>
      </vt:variant>
      <vt:variant>
        <vt:i4>5</vt:i4>
      </vt:variant>
      <vt:variant>
        <vt:lpwstr>mailto:paul.johnson@rhul.ac.uk</vt:lpwstr>
      </vt:variant>
      <vt:variant>
        <vt:lpwstr/>
      </vt:variant>
      <vt:variant>
        <vt:i4>1507367</vt:i4>
      </vt:variant>
      <vt:variant>
        <vt:i4>309</vt:i4>
      </vt:variant>
      <vt:variant>
        <vt:i4>0</vt:i4>
      </vt:variant>
      <vt:variant>
        <vt:i4>5</vt:i4>
      </vt:variant>
      <vt:variant>
        <vt:lpwstr>mailto:graduate-school@rhul.ac.uk</vt:lpwstr>
      </vt:variant>
      <vt:variant>
        <vt:lpwstr/>
      </vt:variant>
      <vt:variant>
        <vt:i4>65562</vt:i4>
      </vt:variant>
      <vt:variant>
        <vt:i4>306</vt:i4>
      </vt:variant>
      <vt:variant>
        <vt:i4>0</vt:i4>
      </vt:variant>
      <vt:variant>
        <vt:i4>5</vt:i4>
      </vt:variant>
      <vt:variant>
        <vt:lpwstr>http://www.rhul.ac.uk/Shared/Maps/CampusPlan.pdf</vt:lpwstr>
      </vt:variant>
      <vt:variant>
        <vt:lpwstr/>
      </vt:variant>
      <vt:variant>
        <vt:i4>65562</vt:i4>
      </vt:variant>
      <vt:variant>
        <vt:i4>303</vt:i4>
      </vt:variant>
      <vt:variant>
        <vt:i4>0</vt:i4>
      </vt:variant>
      <vt:variant>
        <vt:i4>5</vt:i4>
      </vt:variant>
      <vt:variant>
        <vt:lpwstr>http://www.rhul.ac.uk/Shared/Maps/CampusPlan.pdf</vt:lpwstr>
      </vt:variant>
      <vt:variant>
        <vt:lpwstr/>
      </vt:variant>
      <vt:variant>
        <vt:i4>786433</vt:i4>
      </vt:variant>
      <vt:variant>
        <vt:i4>300</vt:i4>
      </vt:variant>
      <vt:variant>
        <vt:i4>0</vt:i4>
      </vt:variant>
      <vt:variant>
        <vt:i4>5</vt:i4>
      </vt:variant>
      <vt:variant>
        <vt:lpwstr>http://www.rhul.ac.uk/forstudents/studying/changedetails.aspx</vt:lpwstr>
      </vt:variant>
      <vt:variant>
        <vt:lpwstr/>
      </vt:variant>
      <vt:variant>
        <vt:i4>786433</vt:i4>
      </vt:variant>
      <vt:variant>
        <vt:i4>297</vt:i4>
      </vt:variant>
      <vt:variant>
        <vt:i4>0</vt:i4>
      </vt:variant>
      <vt:variant>
        <vt:i4>5</vt:i4>
      </vt:variant>
      <vt:variant>
        <vt:lpwstr>http://www.rhul.ac.uk/forstudents/studying/changedetails.aspx</vt:lpwstr>
      </vt:variant>
      <vt:variant>
        <vt:lpwstr/>
      </vt:variant>
      <vt:variant>
        <vt:i4>5177372</vt:i4>
      </vt:variant>
      <vt:variant>
        <vt:i4>294</vt:i4>
      </vt:variant>
      <vt:variant>
        <vt:i4>0</vt:i4>
      </vt:variant>
      <vt:variant>
        <vt:i4>5</vt:i4>
      </vt:variant>
      <vt:variant>
        <vt:lpwstr>http://www.rhul.ac.uk/forstudents/studying/academicregulations/home.aspx</vt:lpwstr>
      </vt:variant>
      <vt:variant>
        <vt:lpwstr/>
      </vt:variant>
      <vt:variant>
        <vt:i4>5177372</vt:i4>
      </vt:variant>
      <vt:variant>
        <vt:i4>291</vt:i4>
      </vt:variant>
      <vt:variant>
        <vt:i4>0</vt:i4>
      </vt:variant>
      <vt:variant>
        <vt:i4>5</vt:i4>
      </vt:variant>
      <vt:variant>
        <vt:lpwstr>http://www.rhul.ac.uk/forstudents/studying/academicregulations/home.aspx</vt:lpwstr>
      </vt:variant>
      <vt:variant>
        <vt:lpwstr/>
      </vt:variant>
      <vt:variant>
        <vt:i4>5177372</vt:i4>
      </vt:variant>
      <vt:variant>
        <vt:i4>288</vt:i4>
      </vt:variant>
      <vt:variant>
        <vt:i4>0</vt:i4>
      </vt:variant>
      <vt:variant>
        <vt:i4>5</vt:i4>
      </vt:variant>
      <vt:variant>
        <vt:lpwstr>http://www.rhul.ac.uk/forstudents/studying/academicregulations/home.aspx</vt:lpwstr>
      </vt:variant>
      <vt:variant>
        <vt:lpwstr/>
      </vt:variant>
      <vt:variant>
        <vt:i4>5177372</vt:i4>
      </vt:variant>
      <vt:variant>
        <vt:i4>285</vt:i4>
      </vt:variant>
      <vt:variant>
        <vt:i4>0</vt:i4>
      </vt:variant>
      <vt:variant>
        <vt:i4>5</vt:i4>
      </vt:variant>
      <vt:variant>
        <vt:lpwstr>http://www.rhul.ac.uk/forstudents/studying/academicregulations/home.aspx</vt:lpwstr>
      </vt:variant>
      <vt:variant>
        <vt:lpwstr/>
      </vt:variant>
      <vt:variant>
        <vt:i4>852047</vt:i4>
      </vt:variant>
      <vt:variant>
        <vt:i4>282</vt:i4>
      </vt:variant>
      <vt:variant>
        <vt:i4>0</vt:i4>
      </vt:variant>
      <vt:variant>
        <vt:i4>5</vt:i4>
      </vt:variant>
      <vt:variant>
        <vt:lpwstr>http://www.rhul.ac.uk/studyhere/researchdegrees/feesandfunding/sourcesoffunding.aspx</vt:lpwstr>
      </vt:variant>
      <vt:variant>
        <vt:lpwstr/>
      </vt:variant>
      <vt:variant>
        <vt:i4>8323111</vt:i4>
      </vt:variant>
      <vt:variant>
        <vt:i4>279</vt:i4>
      </vt:variant>
      <vt:variant>
        <vt:i4>0</vt:i4>
      </vt:variant>
      <vt:variant>
        <vt:i4>5</vt:i4>
      </vt:variant>
      <vt:variant>
        <vt:lpwstr>http://www.rhul.ac.uk/pgrstudents/home.aspx</vt:lpwstr>
      </vt:variant>
      <vt:variant>
        <vt:lpwstr/>
      </vt:variant>
      <vt:variant>
        <vt:i4>5177372</vt:i4>
      </vt:variant>
      <vt:variant>
        <vt:i4>276</vt:i4>
      </vt:variant>
      <vt:variant>
        <vt:i4>0</vt:i4>
      </vt:variant>
      <vt:variant>
        <vt:i4>5</vt:i4>
      </vt:variant>
      <vt:variant>
        <vt:lpwstr>http://www.rhul.ac.uk/forstudents/studying/academicregulations/home.aspx</vt:lpwstr>
      </vt:variant>
      <vt:variant>
        <vt:lpwstr/>
      </vt:variant>
      <vt:variant>
        <vt:i4>5177372</vt:i4>
      </vt:variant>
      <vt:variant>
        <vt:i4>273</vt:i4>
      </vt:variant>
      <vt:variant>
        <vt:i4>0</vt:i4>
      </vt:variant>
      <vt:variant>
        <vt:i4>5</vt:i4>
      </vt:variant>
      <vt:variant>
        <vt:lpwstr>http://www.rhul.ac.uk/forstudents/studying/academicregulations/home.aspx</vt:lpwstr>
      </vt:variant>
      <vt:variant>
        <vt:lpwstr/>
      </vt:variant>
      <vt:variant>
        <vt:i4>27</vt:i4>
      </vt:variant>
      <vt:variant>
        <vt:i4>270</vt:i4>
      </vt:variant>
      <vt:variant>
        <vt:i4>0</vt:i4>
      </vt:variant>
      <vt:variant>
        <vt:i4>5</vt:i4>
      </vt:variant>
      <vt:variant>
        <vt:lpwstr>http://www.rhul.ac.uk/forstudents/studying/academicregulations/pgrcop/codeofpracticefortheacademicwelfareofpostgraduateresearchstudents.aspx</vt:lpwstr>
      </vt:variant>
      <vt:variant>
        <vt:lpwstr/>
      </vt:variant>
      <vt:variant>
        <vt:i4>2752563</vt:i4>
      </vt:variant>
      <vt:variant>
        <vt:i4>267</vt:i4>
      </vt:variant>
      <vt:variant>
        <vt:i4>0</vt:i4>
      </vt:variant>
      <vt:variant>
        <vt:i4>5</vt:i4>
      </vt:variant>
      <vt:variant>
        <vt:lpwstr>http://www.rhul.ac.uk/Registry/academic_regulations/PGR_Code_of_Practice.html</vt:lpwstr>
      </vt:variant>
      <vt:variant>
        <vt:lpwstr/>
      </vt:variant>
      <vt:variant>
        <vt:i4>1048591</vt:i4>
      </vt:variant>
      <vt:variant>
        <vt:i4>264</vt:i4>
      </vt:variant>
      <vt:variant>
        <vt:i4>0</vt:i4>
      </vt:variant>
      <vt:variant>
        <vt:i4>5</vt:i4>
      </vt:variant>
      <vt:variant>
        <vt:lpwstr>http://www.rhul.ac.uk/forstaff/webguide/home.aspx</vt:lpwstr>
      </vt:variant>
      <vt:variant>
        <vt:lpwstr/>
      </vt:variant>
      <vt:variant>
        <vt:i4>1572912</vt:i4>
      </vt:variant>
      <vt:variant>
        <vt:i4>257</vt:i4>
      </vt:variant>
      <vt:variant>
        <vt:i4>0</vt:i4>
      </vt:variant>
      <vt:variant>
        <vt:i4>5</vt:i4>
      </vt:variant>
      <vt:variant>
        <vt:lpwstr/>
      </vt:variant>
      <vt:variant>
        <vt:lpwstr>_Toc303780884</vt:lpwstr>
      </vt:variant>
      <vt:variant>
        <vt:i4>1572912</vt:i4>
      </vt:variant>
      <vt:variant>
        <vt:i4>251</vt:i4>
      </vt:variant>
      <vt:variant>
        <vt:i4>0</vt:i4>
      </vt:variant>
      <vt:variant>
        <vt:i4>5</vt:i4>
      </vt:variant>
      <vt:variant>
        <vt:lpwstr/>
      </vt:variant>
      <vt:variant>
        <vt:lpwstr>_Toc303780883</vt:lpwstr>
      </vt:variant>
      <vt:variant>
        <vt:i4>1572912</vt:i4>
      </vt:variant>
      <vt:variant>
        <vt:i4>245</vt:i4>
      </vt:variant>
      <vt:variant>
        <vt:i4>0</vt:i4>
      </vt:variant>
      <vt:variant>
        <vt:i4>5</vt:i4>
      </vt:variant>
      <vt:variant>
        <vt:lpwstr/>
      </vt:variant>
      <vt:variant>
        <vt:lpwstr>_Toc303780882</vt:lpwstr>
      </vt:variant>
      <vt:variant>
        <vt:i4>1572912</vt:i4>
      </vt:variant>
      <vt:variant>
        <vt:i4>239</vt:i4>
      </vt:variant>
      <vt:variant>
        <vt:i4>0</vt:i4>
      </vt:variant>
      <vt:variant>
        <vt:i4>5</vt:i4>
      </vt:variant>
      <vt:variant>
        <vt:lpwstr/>
      </vt:variant>
      <vt:variant>
        <vt:lpwstr>_Toc303780881</vt:lpwstr>
      </vt:variant>
      <vt:variant>
        <vt:i4>1572912</vt:i4>
      </vt:variant>
      <vt:variant>
        <vt:i4>233</vt:i4>
      </vt:variant>
      <vt:variant>
        <vt:i4>0</vt:i4>
      </vt:variant>
      <vt:variant>
        <vt:i4>5</vt:i4>
      </vt:variant>
      <vt:variant>
        <vt:lpwstr/>
      </vt:variant>
      <vt:variant>
        <vt:lpwstr>_Toc303780880</vt:lpwstr>
      </vt:variant>
      <vt:variant>
        <vt:i4>1507376</vt:i4>
      </vt:variant>
      <vt:variant>
        <vt:i4>227</vt:i4>
      </vt:variant>
      <vt:variant>
        <vt:i4>0</vt:i4>
      </vt:variant>
      <vt:variant>
        <vt:i4>5</vt:i4>
      </vt:variant>
      <vt:variant>
        <vt:lpwstr/>
      </vt:variant>
      <vt:variant>
        <vt:lpwstr>_Toc303780879</vt:lpwstr>
      </vt:variant>
      <vt:variant>
        <vt:i4>1507376</vt:i4>
      </vt:variant>
      <vt:variant>
        <vt:i4>221</vt:i4>
      </vt:variant>
      <vt:variant>
        <vt:i4>0</vt:i4>
      </vt:variant>
      <vt:variant>
        <vt:i4>5</vt:i4>
      </vt:variant>
      <vt:variant>
        <vt:lpwstr/>
      </vt:variant>
      <vt:variant>
        <vt:lpwstr>_Toc303780878</vt:lpwstr>
      </vt:variant>
      <vt:variant>
        <vt:i4>1507376</vt:i4>
      </vt:variant>
      <vt:variant>
        <vt:i4>215</vt:i4>
      </vt:variant>
      <vt:variant>
        <vt:i4>0</vt:i4>
      </vt:variant>
      <vt:variant>
        <vt:i4>5</vt:i4>
      </vt:variant>
      <vt:variant>
        <vt:lpwstr/>
      </vt:variant>
      <vt:variant>
        <vt:lpwstr>_Toc303780877</vt:lpwstr>
      </vt:variant>
      <vt:variant>
        <vt:i4>1507376</vt:i4>
      </vt:variant>
      <vt:variant>
        <vt:i4>209</vt:i4>
      </vt:variant>
      <vt:variant>
        <vt:i4>0</vt:i4>
      </vt:variant>
      <vt:variant>
        <vt:i4>5</vt:i4>
      </vt:variant>
      <vt:variant>
        <vt:lpwstr/>
      </vt:variant>
      <vt:variant>
        <vt:lpwstr>_Toc303780876</vt:lpwstr>
      </vt:variant>
      <vt:variant>
        <vt:i4>1507376</vt:i4>
      </vt:variant>
      <vt:variant>
        <vt:i4>203</vt:i4>
      </vt:variant>
      <vt:variant>
        <vt:i4>0</vt:i4>
      </vt:variant>
      <vt:variant>
        <vt:i4>5</vt:i4>
      </vt:variant>
      <vt:variant>
        <vt:lpwstr/>
      </vt:variant>
      <vt:variant>
        <vt:lpwstr>_Toc303780875</vt:lpwstr>
      </vt:variant>
      <vt:variant>
        <vt:i4>1507376</vt:i4>
      </vt:variant>
      <vt:variant>
        <vt:i4>197</vt:i4>
      </vt:variant>
      <vt:variant>
        <vt:i4>0</vt:i4>
      </vt:variant>
      <vt:variant>
        <vt:i4>5</vt:i4>
      </vt:variant>
      <vt:variant>
        <vt:lpwstr/>
      </vt:variant>
      <vt:variant>
        <vt:lpwstr>_Toc303780874</vt:lpwstr>
      </vt:variant>
      <vt:variant>
        <vt:i4>1507376</vt:i4>
      </vt:variant>
      <vt:variant>
        <vt:i4>191</vt:i4>
      </vt:variant>
      <vt:variant>
        <vt:i4>0</vt:i4>
      </vt:variant>
      <vt:variant>
        <vt:i4>5</vt:i4>
      </vt:variant>
      <vt:variant>
        <vt:lpwstr/>
      </vt:variant>
      <vt:variant>
        <vt:lpwstr>_Toc303780873</vt:lpwstr>
      </vt:variant>
      <vt:variant>
        <vt:i4>1507376</vt:i4>
      </vt:variant>
      <vt:variant>
        <vt:i4>185</vt:i4>
      </vt:variant>
      <vt:variant>
        <vt:i4>0</vt:i4>
      </vt:variant>
      <vt:variant>
        <vt:i4>5</vt:i4>
      </vt:variant>
      <vt:variant>
        <vt:lpwstr/>
      </vt:variant>
      <vt:variant>
        <vt:lpwstr>_Toc303780872</vt:lpwstr>
      </vt:variant>
      <vt:variant>
        <vt:i4>1507376</vt:i4>
      </vt:variant>
      <vt:variant>
        <vt:i4>179</vt:i4>
      </vt:variant>
      <vt:variant>
        <vt:i4>0</vt:i4>
      </vt:variant>
      <vt:variant>
        <vt:i4>5</vt:i4>
      </vt:variant>
      <vt:variant>
        <vt:lpwstr/>
      </vt:variant>
      <vt:variant>
        <vt:lpwstr>_Toc303780871</vt:lpwstr>
      </vt:variant>
      <vt:variant>
        <vt:i4>1507376</vt:i4>
      </vt:variant>
      <vt:variant>
        <vt:i4>173</vt:i4>
      </vt:variant>
      <vt:variant>
        <vt:i4>0</vt:i4>
      </vt:variant>
      <vt:variant>
        <vt:i4>5</vt:i4>
      </vt:variant>
      <vt:variant>
        <vt:lpwstr/>
      </vt:variant>
      <vt:variant>
        <vt:lpwstr>_Toc303780870</vt:lpwstr>
      </vt:variant>
      <vt:variant>
        <vt:i4>1441840</vt:i4>
      </vt:variant>
      <vt:variant>
        <vt:i4>167</vt:i4>
      </vt:variant>
      <vt:variant>
        <vt:i4>0</vt:i4>
      </vt:variant>
      <vt:variant>
        <vt:i4>5</vt:i4>
      </vt:variant>
      <vt:variant>
        <vt:lpwstr/>
      </vt:variant>
      <vt:variant>
        <vt:lpwstr>_Toc303780869</vt:lpwstr>
      </vt:variant>
      <vt:variant>
        <vt:i4>1441840</vt:i4>
      </vt:variant>
      <vt:variant>
        <vt:i4>161</vt:i4>
      </vt:variant>
      <vt:variant>
        <vt:i4>0</vt:i4>
      </vt:variant>
      <vt:variant>
        <vt:i4>5</vt:i4>
      </vt:variant>
      <vt:variant>
        <vt:lpwstr/>
      </vt:variant>
      <vt:variant>
        <vt:lpwstr>_Toc303780868</vt:lpwstr>
      </vt:variant>
      <vt:variant>
        <vt:i4>1441840</vt:i4>
      </vt:variant>
      <vt:variant>
        <vt:i4>155</vt:i4>
      </vt:variant>
      <vt:variant>
        <vt:i4>0</vt:i4>
      </vt:variant>
      <vt:variant>
        <vt:i4>5</vt:i4>
      </vt:variant>
      <vt:variant>
        <vt:lpwstr/>
      </vt:variant>
      <vt:variant>
        <vt:lpwstr>_Toc303780867</vt:lpwstr>
      </vt:variant>
      <vt:variant>
        <vt:i4>1441840</vt:i4>
      </vt:variant>
      <vt:variant>
        <vt:i4>149</vt:i4>
      </vt:variant>
      <vt:variant>
        <vt:i4>0</vt:i4>
      </vt:variant>
      <vt:variant>
        <vt:i4>5</vt:i4>
      </vt:variant>
      <vt:variant>
        <vt:lpwstr/>
      </vt:variant>
      <vt:variant>
        <vt:lpwstr>_Toc303780866</vt:lpwstr>
      </vt:variant>
      <vt:variant>
        <vt:i4>1441840</vt:i4>
      </vt:variant>
      <vt:variant>
        <vt:i4>143</vt:i4>
      </vt:variant>
      <vt:variant>
        <vt:i4>0</vt:i4>
      </vt:variant>
      <vt:variant>
        <vt:i4>5</vt:i4>
      </vt:variant>
      <vt:variant>
        <vt:lpwstr/>
      </vt:variant>
      <vt:variant>
        <vt:lpwstr>_Toc303780865</vt:lpwstr>
      </vt:variant>
      <vt:variant>
        <vt:i4>1441840</vt:i4>
      </vt:variant>
      <vt:variant>
        <vt:i4>137</vt:i4>
      </vt:variant>
      <vt:variant>
        <vt:i4>0</vt:i4>
      </vt:variant>
      <vt:variant>
        <vt:i4>5</vt:i4>
      </vt:variant>
      <vt:variant>
        <vt:lpwstr/>
      </vt:variant>
      <vt:variant>
        <vt:lpwstr>_Toc303780864</vt:lpwstr>
      </vt:variant>
      <vt:variant>
        <vt:i4>1441840</vt:i4>
      </vt:variant>
      <vt:variant>
        <vt:i4>131</vt:i4>
      </vt:variant>
      <vt:variant>
        <vt:i4>0</vt:i4>
      </vt:variant>
      <vt:variant>
        <vt:i4>5</vt:i4>
      </vt:variant>
      <vt:variant>
        <vt:lpwstr/>
      </vt:variant>
      <vt:variant>
        <vt:lpwstr>_Toc303780863</vt:lpwstr>
      </vt:variant>
      <vt:variant>
        <vt:i4>1441840</vt:i4>
      </vt:variant>
      <vt:variant>
        <vt:i4>125</vt:i4>
      </vt:variant>
      <vt:variant>
        <vt:i4>0</vt:i4>
      </vt:variant>
      <vt:variant>
        <vt:i4>5</vt:i4>
      </vt:variant>
      <vt:variant>
        <vt:lpwstr/>
      </vt:variant>
      <vt:variant>
        <vt:lpwstr>_Toc303780862</vt:lpwstr>
      </vt:variant>
      <vt:variant>
        <vt:i4>1441840</vt:i4>
      </vt:variant>
      <vt:variant>
        <vt:i4>119</vt:i4>
      </vt:variant>
      <vt:variant>
        <vt:i4>0</vt:i4>
      </vt:variant>
      <vt:variant>
        <vt:i4>5</vt:i4>
      </vt:variant>
      <vt:variant>
        <vt:lpwstr/>
      </vt:variant>
      <vt:variant>
        <vt:lpwstr>_Toc303780861</vt:lpwstr>
      </vt:variant>
      <vt:variant>
        <vt:i4>1441840</vt:i4>
      </vt:variant>
      <vt:variant>
        <vt:i4>113</vt:i4>
      </vt:variant>
      <vt:variant>
        <vt:i4>0</vt:i4>
      </vt:variant>
      <vt:variant>
        <vt:i4>5</vt:i4>
      </vt:variant>
      <vt:variant>
        <vt:lpwstr/>
      </vt:variant>
      <vt:variant>
        <vt:lpwstr>_Toc303780860</vt:lpwstr>
      </vt:variant>
      <vt:variant>
        <vt:i4>1376304</vt:i4>
      </vt:variant>
      <vt:variant>
        <vt:i4>107</vt:i4>
      </vt:variant>
      <vt:variant>
        <vt:i4>0</vt:i4>
      </vt:variant>
      <vt:variant>
        <vt:i4>5</vt:i4>
      </vt:variant>
      <vt:variant>
        <vt:lpwstr/>
      </vt:variant>
      <vt:variant>
        <vt:lpwstr>_Toc303780859</vt:lpwstr>
      </vt:variant>
      <vt:variant>
        <vt:i4>1376304</vt:i4>
      </vt:variant>
      <vt:variant>
        <vt:i4>101</vt:i4>
      </vt:variant>
      <vt:variant>
        <vt:i4>0</vt:i4>
      </vt:variant>
      <vt:variant>
        <vt:i4>5</vt:i4>
      </vt:variant>
      <vt:variant>
        <vt:lpwstr/>
      </vt:variant>
      <vt:variant>
        <vt:lpwstr>_Toc303780858</vt:lpwstr>
      </vt:variant>
      <vt:variant>
        <vt:i4>1376304</vt:i4>
      </vt:variant>
      <vt:variant>
        <vt:i4>95</vt:i4>
      </vt:variant>
      <vt:variant>
        <vt:i4>0</vt:i4>
      </vt:variant>
      <vt:variant>
        <vt:i4>5</vt:i4>
      </vt:variant>
      <vt:variant>
        <vt:lpwstr/>
      </vt:variant>
      <vt:variant>
        <vt:lpwstr>_Toc303780857</vt:lpwstr>
      </vt:variant>
      <vt:variant>
        <vt:i4>1376304</vt:i4>
      </vt:variant>
      <vt:variant>
        <vt:i4>89</vt:i4>
      </vt:variant>
      <vt:variant>
        <vt:i4>0</vt:i4>
      </vt:variant>
      <vt:variant>
        <vt:i4>5</vt:i4>
      </vt:variant>
      <vt:variant>
        <vt:lpwstr/>
      </vt:variant>
      <vt:variant>
        <vt:lpwstr>_Toc303780856</vt:lpwstr>
      </vt:variant>
      <vt:variant>
        <vt:i4>1376304</vt:i4>
      </vt:variant>
      <vt:variant>
        <vt:i4>83</vt:i4>
      </vt:variant>
      <vt:variant>
        <vt:i4>0</vt:i4>
      </vt:variant>
      <vt:variant>
        <vt:i4>5</vt:i4>
      </vt:variant>
      <vt:variant>
        <vt:lpwstr/>
      </vt:variant>
      <vt:variant>
        <vt:lpwstr>_Toc303780855</vt:lpwstr>
      </vt:variant>
      <vt:variant>
        <vt:i4>1376304</vt:i4>
      </vt:variant>
      <vt:variant>
        <vt:i4>77</vt:i4>
      </vt:variant>
      <vt:variant>
        <vt:i4>0</vt:i4>
      </vt:variant>
      <vt:variant>
        <vt:i4>5</vt:i4>
      </vt:variant>
      <vt:variant>
        <vt:lpwstr/>
      </vt:variant>
      <vt:variant>
        <vt:lpwstr>_Toc303780854</vt:lpwstr>
      </vt:variant>
      <vt:variant>
        <vt:i4>1376304</vt:i4>
      </vt:variant>
      <vt:variant>
        <vt:i4>71</vt:i4>
      </vt:variant>
      <vt:variant>
        <vt:i4>0</vt:i4>
      </vt:variant>
      <vt:variant>
        <vt:i4>5</vt:i4>
      </vt:variant>
      <vt:variant>
        <vt:lpwstr/>
      </vt:variant>
      <vt:variant>
        <vt:lpwstr>_Toc303780853</vt:lpwstr>
      </vt:variant>
      <vt:variant>
        <vt:i4>1376304</vt:i4>
      </vt:variant>
      <vt:variant>
        <vt:i4>65</vt:i4>
      </vt:variant>
      <vt:variant>
        <vt:i4>0</vt:i4>
      </vt:variant>
      <vt:variant>
        <vt:i4>5</vt:i4>
      </vt:variant>
      <vt:variant>
        <vt:lpwstr/>
      </vt:variant>
      <vt:variant>
        <vt:lpwstr>_Toc303780852</vt:lpwstr>
      </vt:variant>
      <vt:variant>
        <vt:i4>1376304</vt:i4>
      </vt:variant>
      <vt:variant>
        <vt:i4>59</vt:i4>
      </vt:variant>
      <vt:variant>
        <vt:i4>0</vt:i4>
      </vt:variant>
      <vt:variant>
        <vt:i4>5</vt:i4>
      </vt:variant>
      <vt:variant>
        <vt:lpwstr/>
      </vt:variant>
      <vt:variant>
        <vt:lpwstr>_Toc303780851</vt:lpwstr>
      </vt:variant>
      <vt:variant>
        <vt:i4>1376304</vt:i4>
      </vt:variant>
      <vt:variant>
        <vt:i4>53</vt:i4>
      </vt:variant>
      <vt:variant>
        <vt:i4>0</vt:i4>
      </vt:variant>
      <vt:variant>
        <vt:i4>5</vt:i4>
      </vt:variant>
      <vt:variant>
        <vt:lpwstr/>
      </vt:variant>
      <vt:variant>
        <vt:lpwstr>_Toc303780850</vt:lpwstr>
      </vt:variant>
      <vt:variant>
        <vt:i4>1310768</vt:i4>
      </vt:variant>
      <vt:variant>
        <vt:i4>47</vt:i4>
      </vt:variant>
      <vt:variant>
        <vt:i4>0</vt:i4>
      </vt:variant>
      <vt:variant>
        <vt:i4>5</vt:i4>
      </vt:variant>
      <vt:variant>
        <vt:lpwstr/>
      </vt:variant>
      <vt:variant>
        <vt:lpwstr>_Toc303780849</vt:lpwstr>
      </vt:variant>
      <vt:variant>
        <vt:i4>1310768</vt:i4>
      </vt:variant>
      <vt:variant>
        <vt:i4>41</vt:i4>
      </vt:variant>
      <vt:variant>
        <vt:i4>0</vt:i4>
      </vt:variant>
      <vt:variant>
        <vt:i4>5</vt:i4>
      </vt:variant>
      <vt:variant>
        <vt:lpwstr/>
      </vt:variant>
      <vt:variant>
        <vt:lpwstr>_Toc303780848</vt:lpwstr>
      </vt:variant>
      <vt:variant>
        <vt:i4>1310768</vt:i4>
      </vt:variant>
      <vt:variant>
        <vt:i4>35</vt:i4>
      </vt:variant>
      <vt:variant>
        <vt:i4>0</vt:i4>
      </vt:variant>
      <vt:variant>
        <vt:i4>5</vt:i4>
      </vt:variant>
      <vt:variant>
        <vt:lpwstr/>
      </vt:variant>
      <vt:variant>
        <vt:lpwstr>_Toc303780847</vt:lpwstr>
      </vt:variant>
      <vt:variant>
        <vt:i4>1310768</vt:i4>
      </vt:variant>
      <vt:variant>
        <vt:i4>29</vt:i4>
      </vt:variant>
      <vt:variant>
        <vt:i4>0</vt:i4>
      </vt:variant>
      <vt:variant>
        <vt:i4>5</vt:i4>
      </vt:variant>
      <vt:variant>
        <vt:lpwstr/>
      </vt:variant>
      <vt:variant>
        <vt:lpwstr>_Toc303780846</vt:lpwstr>
      </vt:variant>
      <vt:variant>
        <vt:i4>1310768</vt:i4>
      </vt:variant>
      <vt:variant>
        <vt:i4>23</vt:i4>
      </vt:variant>
      <vt:variant>
        <vt:i4>0</vt:i4>
      </vt:variant>
      <vt:variant>
        <vt:i4>5</vt:i4>
      </vt:variant>
      <vt:variant>
        <vt:lpwstr/>
      </vt:variant>
      <vt:variant>
        <vt:lpwstr>_Toc303780845</vt:lpwstr>
      </vt:variant>
      <vt:variant>
        <vt:i4>1310768</vt:i4>
      </vt:variant>
      <vt:variant>
        <vt:i4>17</vt:i4>
      </vt:variant>
      <vt:variant>
        <vt:i4>0</vt:i4>
      </vt:variant>
      <vt:variant>
        <vt:i4>5</vt:i4>
      </vt:variant>
      <vt:variant>
        <vt:lpwstr/>
      </vt:variant>
      <vt:variant>
        <vt:lpwstr>_Toc303780844</vt:lpwstr>
      </vt:variant>
      <vt:variant>
        <vt:i4>1310768</vt:i4>
      </vt:variant>
      <vt:variant>
        <vt:i4>11</vt:i4>
      </vt:variant>
      <vt:variant>
        <vt:i4>0</vt:i4>
      </vt:variant>
      <vt:variant>
        <vt:i4>5</vt:i4>
      </vt:variant>
      <vt:variant>
        <vt:lpwstr/>
      </vt:variant>
      <vt:variant>
        <vt:lpwstr>_Toc303780843</vt:lpwstr>
      </vt:variant>
      <vt:variant>
        <vt:i4>1310768</vt:i4>
      </vt:variant>
      <vt:variant>
        <vt:i4>5</vt:i4>
      </vt:variant>
      <vt:variant>
        <vt:i4>0</vt:i4>
      </vt:variant>
      <vt:variant>
        <vt:i4>5</vt:i4>
      </vt:variant>
      <vt:variant>
        <vt:lpwstr/>
      </vt:variant>
      <vt:variant>
        <vt:lpwstr>_Toc303780842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Fell</dc:creator>
  <cp:keywords/>
  <cp:lastModifiedBy>Turnbull, Sue</cp:lastModifiedBy>
  <cp:revision>3</cp:revision>
  <cp:lastPrinted>2018-06-26T13:42:00Z</cp:lastPrinted>
  <dcterms:created xsi:type="dcterms:W3CDTF">2018-10-05T10:49:00Z</dcterms:created>
  <dcterms:modified xsi:type="dcterms:W3CDTF">2018-10-05T10:57:00Z</dcterms:modified>
</cp:coreProperties>
</file>