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77EBD" w14:textId="77777777" w:rsidR="00D80C2A" w:rsidRDefault="00D80C2A" w:rsidP="00BA5FA1">
      <w:pPr>
        <w:jc w:val="both"/>
        <w:rPr>
          <w:rFonts w:ascii="Arial" w:hAnsi="Arial" w:cs="Arial"/>
          <w:sz w:val="22"/>
          <w:szCs w:val="22"/>
        </w:rPr>
      </w:pPr>
    </w:p>
    <w:tbl>
      <w:tblPr>
        <w:tblW w:w="9923" w:type="dxa"/>
        <w:tblInd w:w="-34" w:type="dxa"/>
        <w:tblLook w:val="01E0" w:firstRow="1" w:lastRow="1" w:firstColumn="1" w:lastColumn="1" w:noHBand="0" w:noVBand="0"/>
      </w:tblPr>
      <w:tblGrid>
        <w:gridCol w:w="2552"/>
        <w:gridCol w:w="851"/>
        <w:gridCol w:w="6520"/>
      </w:tblGrid>
      <w:tr w:rsidR="00F109C5" w:rsidRPr="00F63F84" w14:paraId="4CA77EC0" w14:textId="77777777" w:rsidTr="008E3791">
        <w:tc>
          <w:tcPr>
            <w:tcW w:w="3403" w:type="dxa"/>
            <w:gridSpan w:val="2"/>
            <w:tcBorders>
              <w:top w:val="single" w:sz="4" w:space="0" w:color="auto"/>
              <w:left w:val="single" w:sz="4" w:space="0" w:color="auto"/>
              <w:bottom w:val="single" w:sz="4" w:space="0" w:color="auto"/>
              <w:right w:val="single" w:sz="4" w:space="0" w:color="auto"/>
            </w:tcBorders>
          </w:tcPr>
          <w:p w14:paraId="4CA77EBE" w14:textId="77777777" w:rsidR="00F109C5" w:rsidRPr="00F63F84" w:rsidRDefault="00F109C5" w:rsidP="008709C8">
            <w:pPr>
              <w:spacing w:before="80" w:after="80" w:line="360" w:lineRule="auto"/>
              <w:rPr>
                <w:rFonts w:ascii="Arial" w:hAnsi="Arial" w:cs="Arial"/>
                <w:b/>
                <w:sz w:val="20"/>
                <w:szCs w:val="20"/>
              </w:rPr>
            </w:pPr>
            <w:r w:rsidRPr="00F63F84">
              <w:rPr>
                <w:rFonts w:ascii="Arial" w:hAnsi="Arial" w:cs="Arial"/>
                <w:b/>
                <w:sz w:val="20"/>
                <w:szCs w:val="20"/>
              </w:rPr>
              <w:t>Position Title:</w:t>
            </w:r>
          </w:p>
        </w:tc>
        <w:tc>
          <w:tcPr>
            <w:tcW w:w="6520" w:type="dxa"/>
            <w:tcBorders>
              <w:top w:val="single" w:sz="4" w:space="0" w:color="auto"/>
              <w:left w:val="single" w:sz="4" w:space="0" w:color="auto"/>
              <w:bottom w:val="single" w:sz="4" w:space="0" w:color="auto"/>
              <w:right w:val="single" w:sz="4" w:space="0" w:color="auto"/>
            </w:tcBorders>
          </w:tcPr>
          <w:p w14:paraId="4CA77EBF" w14:textId="4AF86716" w:rsidR="00F109C5" w:rsidRPr="00AD09E6" w:rsidRDefault="00C81DBE" w:rsidP="004559D1">
            <w:pPr>
              <w:spacing w:before="80" w:after="80" w:line="360" w:lineRule="auto"/>
              <w:rPr>
                <w:rFonts w:ascii="Arial" w:hAnsi="Arial" w:cs="Arial"/>
                <w:sz w:val="20"/>
                <w:szCs w:val="20"/>
              </w:rPr>
            </w:pPr>
            <w:r>
              <w:rPr>
                <w:rFonts w:ascii="Arial" w:hAnsi="Arial" w:cs="Arial"/>
                <w:sz w:val="20"/>
                <w:szCs w:val="20"/>
              </w:rPr>
              <w:t xml:space="preserve">Academic </w:t>
            </w:r>
            <w:r w:rsidR="005813B3" w:rsidRPr="00D548F1">
              <w:rPr>
                <w:rFonts w:ascii="Arial" w:hAnsi="Arial" w:cs="Arial"/>
                <w:sz w:val="20"/>
                <w:szCs w:val="20"/>
              </w:rPr>
              <w:t>Tutor</w:t>
            </w:r>
          </w:p>
        </w:tc>
      </w:tr>
      <w:tr w:rsidR="008E3791" w:rsidRPr="00F63F84" w14:paraId="4CA77EC3" w14:textId="77777777" w:rsidTr="0043532B">
        <w:trPr>
          <w:trHeight w:val="417"/>
        </w:trPr>
        <w:tc>
          <w:tcPr>
            <w:tcW w:w="3403" w:type="dxa"/>
            <w:gridSpan w:val="2"/>
            <w:tcBorders>
              <w:top w:val="single" w:sz="4" w:space="0" w:color="auto"/>
              <w:left w:val="single" w:sz="4" w:space="0" w:color="auto"/>
              <w:bottom w:val="single" w:sz="4" w:space="0" w:color="auto"/>
              <w:right w:val="single" w:sz="4" w:space="0" w:color="auto"/>
            </w:tcBorders>
          </w:tcPr>
          <w:p w14:paraId="4CA77EC1" w14:textId="77777777" w:rsidR="008E3791" w:rsidRPr="00F63F84" w:rsidRDefault="008E3791" w:rsidP="008709C8">
            <w:pPr>
              <w:spacing w:before="80" w:after="80" w:line="360" w:lineRule="auto"/>
              <w:rPr>
                <w:rFonts w:ascii="Arial" w:hAnsi="Arial" w:cs="Arial"/>
                <w:b/>
                <w:sz w:val="20"/>
                <w:szCs w:val="20"/>
              </w:rPr>
            </w:pPr>
            <w:r>
              <w:rPr>
                <w:rFonts w:ascii="Arial" w:hAnsi="Arial" w:cs="Arial"/>
                <w:b/>
                <w:sz w:val="20"/>
                <w:szCs w:val="20"/>
              </w:rPr>
              <w:t>Job Category:</w:t>
            </w:r>
          </w:p>
        </w:tc>
        <w:tc>
          <w:tcPr>
            <w:tcW w:w="6520" w:type="dxa"/>
            <w:tcBorders>
              <w:top w:val="single" w:sz="4" w:space="0" w:color="auto"/>
              <w:left w:val="single" w:sz="4" w:space="0" w:color="auto"/>
              <w:bottom w:val="single" w:sz="4" w:space="0" w:color="auto"/>
              <w:right w:val="single" w:sz="4" w:space="0" w:color="auto"/>
            </w:tcBorders>
          </w:tcPr>
          <w:p w14:paraId="4CA77EC2" w14:textId="3C43D024" w:rsidR="008E3791" w:rsidRPr="00AD09E6" w:rsidRDefault="00B73E29" w:rsidP="008709C8">
            <w:pPr>
              <w:spacing w:before="80" w:after="80" w:line="360" w:lineRule="auto"/>
              <w:rPr>
                <w:rFonts w:ascii="Arial" w:hAnsi="Arial" w:cs="Arial"/>
                <w:sz w:val="20"/>
                <w:szCs w:val="20"/>
              </w:rPr>
            </w:pPr>
            <w:r>
              <w:rPr>
                <w:rFonts w:ascii="Arial" w:hAnsi="Arial" w:cs="Arial"/>
                <w:sz w:val="20"/>
                <w:szCs w:val="20"/>
              </w:rPr>
              <w:t>Academic</w:t>
            </w:r>
          </w:p>
        </w:tc>
      </w:tr>
      <w:tr w:rsidR="00D80C2A" w:rsidRPr="00F63F84" w14:paraId="4CA77EC6" w14:textId="77777777" w:rsidTr="008E3791">
        <w:tc>
          <w:tcPr>
            <w:tcW w:w="3403" w:type="dxa"/>
            <w:gridSpan w:val="2"/>
            <w:tcBorders>
              <w:top w:val="single" w:sz="4" w:space="0" w:color="auto"/>
              <w:left w:val="single" w:sz="4" w:space="0" w:color="auto"/>
              <w:bottom w:val="single" w:sz="4" w:space="0" w:color="auto"/>
              <w:right w:val="single" w:sz="4" w:space="0" w:color="auto"/>
            </w:tcBorders>
          </w:tcPr>
          <w:p w14:paraId="4CA77EC4" w14:textId="77777777" w:rsidR="00D80C2A" w:rsidRPr="00F63F84" w:rsidRDefault="00D80C2A" w:rsidP="008709C8">
            <w:pPr>
              <w:spacing w:before="80" w:after="80" w:line="360" w:lineRule="auto"/>
              <w:rPr>
                <w:rFonts w:ascii="Arial" w:hAnsi="Arial" w:cs="Arial"/>
                <w:b/>
                <w:sz w:val="20"/>
                <w:szCs w:val="20"/>
              </w:rPr>
            </w:pPr>
            <w:r w:rsidRPr="00F63F84">
              <w:rPr>
                <w:rFonts w:ascii="Arial" w:hAnsi="Arial" w:cs="Arial"/>
                <w:b/>
                <w:sz w:val="20"/>
                <w:szCs w:val="20"/>
              </w:rPr>
              <w:t>Division:</w:t>
            </w:r>
          </w:p>
        </w:tc>
        <w:tc>
          <w:tcPr>
            <w:tcW w:w="6520" w:type="dxa"/>
            <w:tcBorders>
              <w:top w:val="single" w:sz="4" w:space="0" w:color="auto"/>
              <w:left w:val="single" w:sz="4" w:space="0" w:color="auto"/>
              <w:bottom w:val="single" w:sz="4" w:space="0" w:color="auto"/>
              <w:right w:val="single" w:sz="4" w:space="0" w:color="auto"/>
            </w:tcBorders>
          </w:tcPr>
          <w:p w14:paraId="4CA77EC5" w14:textId="320BA4FC" w:rsidR="00D80C2A" w:rsidRPr="00AD09E6" w:rsidRDefault="00F5151C" w:rsidP="008709C8">
            <w:pPr>
              <w:spacing w:before="80" w:after="80" w:line="360" w:lineRule="auto"/>
              <w:rPr>
                <w:rFonts w:ascii="Arial" w:hAnsi="Arial" w:cs="Arial"/>
                <w:sz w:val="20"/>
                <w:szCs w:val="20"/>
              </w:rPr>
            </w:pPr>
            <w:r>
              <w:rPr>
                <w:rFonts w:ascii="Arial" w:hAnsi="Arial" w:cs="Arial"/>
                <w:sz w:val="20"/>
                <w:szCs w:val="20"/>
              </w:rPr>
              <w:t>ISC</w:t>
            </w:r>
          </w:p>
        </w:tc>
      </w:tr>
      <w:tr w:rsidR="00D80C2A" w:rsidRPr="00F63F84" w14:paraId="4CA77EC9" w14:textId="77777777" w:rsidTr="008E3791">
        <w:tc>
          <w:tcPr>
            <w:tcW w:w="3403" w:type="dxa"/>
            <w:gridSpan w:val="2"/>
            <w:tcBorders>
              <w:top w:val="single" w:sz="4" w:space="0" w:color="auto"/>
              <w:left w:val="single" w:sz="4" w:space="0" w:color="auto"/>
              <w:bottom w:val="single" w:sz="4" w:space="0" w:color="auto"/>
              <w:right w:val="single" w:sz="4" w:space="0" w:color="auto"/>
            </w:tcBorders>
          </w:tcPr>
          <w:p w14:paraId="4CA77EC7" w14:textId="77777777" w:rsidR="00D80C2A" w:rsidRPr="00F63F84" w:rsidRDefault="00AC5BF7" w:rsidP="008709C8">
            <w:pPr>
              <w:spacing w:before="80" w:after="80" w:line="360" w:lineRule="auto"/>
              <w:rPr>
                <w:rFonts w:ascii="Arial" w:hAnsi="Arial" w:cs="Arial"/>
                <w:sz w:val="20"/>
                <w:szCs w:val="20"/>
              </w:rPr>
            </w:pPr>
            <w:r>
              <w:rPr>
                <w:rFonts w:ascii="Arial" w:hAnsi="Arial" w:cs="Arial"/>
                <w:b/>
                <w:sz w:val="20"/>
                <w:szCs w:val="20"/>
              </w:rPr>
              <w:t>Direct Manager</w:t>
            </w:r>
            <w:r w:rsidR="00D80C2A" w:rsidRPr="00F63F84">
              <w:rPr>
                <w:rFonts w:ascii="Arial" w:hAnsi="Arial" w:cs="Arial"/>
                <w:b/>
                <w:sz w:val="20"/>
                <w:szCs w:val="20"/>
              </w:rPr>
              <w:t>:</w:t>
            </w:r>
          </w:p>
        </w:tc>
        <w:tc>
          <w:tcPr>
            <w:tcW w:w="6520" w:type="dxa"/>
            <w:tcBorders>
              <w:top w:val="single" w:sz="4" w:space="0" w:color="auto"/>
              <w:left w:val="single" w:sz="4" w:space="0" w:color="auto"/>
              <w:bottom w:val="single" w:sz="4" w:space="0" w:color="auto"/>
              <w:right w:val="single" w:sz="4" w:space="0" w:color="auto"/>
            </w:tcBorders>
          </w:tcPr>
          <w:p w14:paraId="4CA77EC8" w14:textId="6DDD8212" w:rsidR="0043527C" w:rsidRPr="00AD09E6" w:rsidRDefault="00A26EF8" w:rsidP="00BF2EF2">
            <w:pPr>
              <w:spacing w:before="80" w:after="80" w:line="360" w:lineRule="auto"/>
              <w:rPr>
                <w:rFonts w:ascii="Arial" w:hAnsi="Arial" w:cs="Arial"/>
                <w:sz w:val="20"/>
                <w:szCs w:val="20"/>
              </w:rPr>
            </w:pPr>
            <w:r>
              <w:rPr>
                <w:rFonts w:ascii="Arial" w:hAnsi="Arial" w:cs="Arial"/>
                <w:sz w:val="20"/>
                <w:szCs w:val="20"/>
              </w:rPr>
              <w:t xml:space="preserve">Head of </w:t>
            </w:r>
            <w:r w:rsidR="000924AD">
              <w:rPr>
                <w:rFonts w:ascii="Arial" w:hAnsi="Arial" w:cs="Arial"/>
                <w:sz w:val="20"/>
                <w:szCs w:val="20"/>
              </w:rPr>
              <w:t xml:space="preserve">Academic </w:t>
            </w:r>
            <w:r>
              <w:rPr>
                <w:rFonts w:ascii="Arial" w:hAnsi="Arial" w:cs="Arial"/>
                <w:sz w:val="20"/>
                <w:szCs w:val="20"/>
              </w:rPr>
              <w:t>Subject</w:t>
            </w:r>
            <w:r w:rsidR="000924AD">
              <w:rPr>
                <w:rFonts w:ascii="Arial" w:hAnsi="Arial" w:cs="Arial"/>
                <w:sz w:val="20"/>
                <w:szCs w:val="20"/>
              </w:rPr>
              <w:t>s</w:t>
            </w:r>
          </w:p>
        </w:tc>
      </w:tr>
      <w:tr w:rsidR="003130A3" w:rsidRPr="00F63F84" w14:paraId="4CA77ECC" w14:textId="77777777" w:rsidTr="008E3791">
        <w:tc>
          <w:tcPr>
            <w:tcW w:w="3403" w:type="dxa"/>
            <w:gridSpan w:val="2"/>
            <w:tcBorders>
              <w:top w:val="single" w:sz="4" w:space="0" w:color="auto"/>
              <w:left w:val="single" w:sz="4" w:space="0" w:color="auto"/>
              <w:bottom w:val="single" w:sz="4" w:space="0" w:color="auto"/>
              <w:right w:val="single" w:sz="4" w:space="0" w:color="auto"/>
            </w:tcBorders>
          </w:tcPr>
          <w:p w14:paraId="4CA77ECA" w14:textId="77777777" w:rsidR="003130A3" w:rsidRPr="00F63F84" w:rsidRDefault="003130A3" w:rsidP="008709C8">
            <w:pPr>
              <w:spacing w:before="80" w:after="80" w:line="360" w:lineRule="auto"/>
              <w:rPr>
                <w:rFonts w:ascii="Arial" w:hAnsi="Arial" w:cs="Arial"/>
                <w:b/>
                <w:sz w:val="20"/>
                <w:szCs w:val="20"/>
              </w:rPr>
            </w:pPr>
            <w:r w:rsidRPr="00F63F84">
              <w:rPr>
                <w:rFonts w:ascii="Arial" w:hAnsi="Arial" w:cs="Arial"/>
                <w:b/>
                <w:sz w:val="20"/>
                <w:szCs w:val="20"/>
              </w:rPr>
              <w:t>Location:</w:t>
            </w:r>
          </w:p>
        </w:tc>
        <w:tc>
          <w:tcPr>
            <w:tcW w:w="6520" w:type="dxa"/>
            <w:tcBorders>
              <w:top w:val="single" w:sz="4" w:space="0" w:color="auto"/>
              <w:left w:val="single" w:sz="4" w:space="0" w:color="auto"/>
              <w:bottom w:val="single" w:sz="4" w:space="0" w:color="auto"/>
              <w:right w:val="single" w:sz="4" w:space="0" w:color="auto"/>
            </w:tcBorders>
          </w:tcPr>
          <w:p w14:paraId="4CA77ECB" w14:textId="0AFDAB81" w:rsidR="003130A3" w:rsidRPr="00AD09E6" w:rsidRDefault="000924AD" w:rsidP="008709C8">
            <w:pPr>
              <w:spacing w:before="80" w:after="80" w:line="360" w:lineRule="auto"/>
              <w:rPr>
                <w:rFonts w:ascii="Arial" w:hAnsi="Arial" w:cs="Arial"/>
                <w:sz w:val="20"/>
                <w:szCs w:val="20"/>
              </w:rPr>
            </w:pPr>
            <w:r>
              <w:rPr>
                <w:rFonts w:ascii="Arial" w:hAnsi="Arial" w:cs="Arial"/>
                <w:sz w:val="20"/>
                <w:szCs w:val="20"/>
              </w:rPr>
              <w:t>Royal Holloway</w:t>
            </w:r>
          </w:p>
        </w:tc>
      </w:tr>
      <w:tr w:rsidR="00F109C5" w:rsidRPr="00F63F84" w14:paraId="4CA77ECF" w14:textId="77777777" w:rsidTr="008E3791">
        <w:tc>
          <w:tcPr>
            <w:tcW w:w="3403" w:type="dxa"/>
            <w:gridSpan w:val="2"/>
            <w:tcBorders>
              <w:top w:val="single" w:sz="4" w:space="0" w:color="auto"/>
              <w:left w:val="single" w:sz="4" w:space="0" w:color="auto"/>
              <w:bottom w:val="single" w:sz="4" w:space="0" w:color="auto"/>
              <w:right w:val="single" w:sz="4" w:space="0" w:color="auto"/>
            </w:tcBorders>
          </w:tcPr>
          <w:p w14:paraId="4CA77ECD" w14:textId="77777777" w:rsidR="00F109C5" w:rsidRPr="00F63F84" w:rsidRDefault="00F109C5" w:rsidP="008709C8">
            <w:pPr>
              <w:spacing w:before="80" w:after="80" w:line="360" w:lineRule="auto"/>
              <w:rPr>
                <w:rFonts w:ascii="Arial" w:hAnsi="Arial" w:cs="Arial"/>
                <w:b/>
                <w:sz w:val="20"/>
                <w:szCs w:val="20"/>
              </w:rPr>
            </w:pPr>
            <w:r w:rsidRPr="00F63F84">
              <w:rPr>
                <w:rFonts w:ascii="Arial" w:hAnsi="Arial" w:cs="Arial"/>
                <w:b/>
                <w:sz w:val="20"/>
                <w:szCs w:val="20"/>
              </w:rPr>
              <w:t>Direct Reports:</w:t>
            </w:r>
          </w:p>
        </w:tc>
        <w:tc>
          <w:tcPr>
            <w:tcW w:w="6520" w:type="dxa"/>
            <w:tcBorders>
              <w:top w:val="single" w:sz="4" w:space="0" w:color="auto"/>
              <w:left w:val="single" w:sz="4" w:space="0" w:color="auto"/>
              <w:bottom w:val="single" w:sz="4" w:space="0" w:color="auto"/>
              <w:right w:val="single" w:sz="4" w:space="0" w:color="auto"/>
            </w:tcBorders>
          </w:tcPr>
          <w:p w14:paraId="4CA77ECE" w14:textId="50FD4EED" w:rsidR="00F109C5" w:rsidRPr="00AD09E6" w:rsidRDefault="000811E1" w:rsidP="008709C8">
            <w:pPr>
              <w:spacing w:before="80" w:after="80" w:line="360" w:lineRule="auto"/>
              <w:rPr>
                <w:rFonts w:ascii="Arial" w:hAnsi="Arial" w:cs="Arial"/>
                <w:sz w:val="20"/>
                <w:szCs w:val="20"/>
              </w:rPr>
            </w:pPr>
            <w:r>
              <w:rPr>
                <w:rFonts w:ascii="Arial" w:hAnsi="Arial" w:cs="Arial"/>
                <w:sz w:val="20"/>
                <w:szCs w:val="20"/>
              </w:rPr>
              <w:t>None</w:t>
            </w:r>
          </w:p>
        </w:tc>
      </w:tr>
      <w:tr w:rsidR="00A03559" w:rsidRPr="00F63F84" w14:paraId="4CA77ED2" w14:textId="77777777" w:rsidTr="008E3791">
        <w:tc>
          <w:tcPr>
            <w:tcW w:w="3403" w:type="dxa"/>
            <w:gridSpan w:val="2"/>
            <w:tcBorders>
              <w:top w:val="single" w:sz="4" w:space="0" w:color="auto"/>
              <w:left w:val="single" w:sz="4" w:space="0" w:color="auto"/>
              <w:bottom w:val="single" w:sz="4" w:space="0" w:color="auto"/>
              <w:right w:val="single" w:sz="4" w:space="0" w:color="auto"/>
            </w:tcBorders>
          </w:tcPr>
          <w:p w14:paraId="4CA77ED0" w14:textId="77777777" w:rsidR="00211A4A" w:rsidRPr="00F63F84" w:rsidRDefault="00A03559" w:rsidP="008709C8">
            <w:pPr>
              <w:spacing w:before="80" w:after="80" w:line="360" w:lineRule="auto"/>
              <w:rPr>
                <w:rFonts w:ascii="Arial" w:hAnsi="Arial" w:cs="Arial"/>
                <w:b/>
                <w:sz w:val="20"/>
                <w:szCs w:val="20"/>
              </w:rPr>
            </w:pPr>
            <w:r w:rsidRPr="00F63F84">
              <w:rPr>
                <w:rFonts w:ascii="Arial" w:hAnsi="Arial" w:cs="Arial"/>
                <w:b/>
                <w:sz w:val="20"/>
                <w:szCs w:val="20"/>
              </w:rPr>
              <w:t>Date</w:t>
            </w:r>
            <w:r w:rsidR="00CE286E" w:rsidRPr="00F63F84">
              <w:rPr>
                <w:rFonts w:ascii="Arial" w:hAnsi="Arial" w:cs="Arial"/>
                <w:b/>
                <w:sz w:val="20"/>
                <w:szCs w:val="20"/>
              </w:rPr>
              <w:t xml:space="preserve"> Approved</w:t>
            </w:r>
            <w:r w:rsidRPr="00F63F84">
              <w:rPr>
                <w:rFonts w:ascii="Arial" w:hAnsi="Arial" w:cs="Arial"/>
                <w:b/>
                <w:sz w:val="20"/>
                <w:szCs w:val="20"/>
              </w:rPr>
              <w:t>:</w:t>
            </w:r>
          </w:p>
        </w:tc>
        <w:tc>
          <w:tcPr>
            <w:tcW w:w="6520" w:type="dxa"/>
            <w:tcBorders>
              <w:top w:val="single" w:sz="4" w:space="0" w:color="auto"/>
              <w:left w:val="single" w:sz="4" w:space="0" w:color="auto"/>
              <w:bottom w:val="single" w:sz="4" w:space="0" w:color="auto"/>
              <w:right w:val="single" w:sz="4" w:space="0" w:color="auto"/>
            </w:tcBorders>
          </w:tcPr>
          <w:p w14:paraId="4CA77ED1" w14:textId="40A91AFA" w:rsidR="00211A4A" w:rsidRPr="00AD09E6" w:rsidRDefault="000924AD" w:rsidP="008709C8">
            <w:pPr>
              <w:spacing w:before="80" w:after="80" w:line="360" w:lineRule="auto"/>
              <w:rPr>
                <w:rFonts w:ascii="Arial" w:hAnsi="Arial" w:cs="Arial"/>
                <w:sz w:val="20"/>
                <w:szCs w:val="20"/>
              </w:rPr>
            </w:pPr>
            <w:r>
              <w:rPr>
                <w:rFonts w:ascii="Arial" w:hAnsi="Arial" w:cs="Arial"/>
                <w:sz w:val="20"/>
                <w:szCs w:val="20"/>
              </w:rPr>
              <w:t>September 2020</w:t>
            </w:r>
          </w:p>
        </w:tc>
      </w:tr>
      <w:tr w:rsidR="005C4D65" w:rsidRPr="00F63F84" w14:paraId="4CA77ED5" w14:textId="77777777" w:rsidTr="008E3791">
        <w:trPr>
          <w:trHeight w:val="435"/>
        </w:trPr>
        <w:tc>
          <w:tcPr>
            <w:tcW w:w="3403" w:type="dxa"/>
            <w:gridSpan w:val="2"/>
            <w:vMerge w:val="restart"/>
            <w:tcBorders>
              <w:top w:val="single" w:sz="4" w:space="0" w:color="auto"/>
              <w:left w:val="single" w:sz="4" w:space="0" w:color="auto"/>
              <w:right w:val="single" w:sz="4" w:space="0" w:color="auto"/>
            </w:tcBorders>
          </w:tcPr>
          <w:p w14:paraId="1E8E2EA5" w14:textId="37F2D507" w:rsidR="005C4D65" w:rsidRPr="000C19B9" w:rsidRDefault="000C19B9" w:rsidP="000C19B9">
            <w:pPr>
              <w:spacing w:before="80" w:after="80" w:line="360" w:lineRule="auto"/>
              <w:rPr>
                <w:rFonts w:ascii="Arial" w:hAnsi="Arial" w:cs="Arial"/>
                <w:b/>
                <w:sz w:val="20"/>
                <w:szCs w:val="20"/>
              </w:rPr>
            </w:pPr>
            <w:r>
              <w:rPr>
                <w:rFonts w:ascii="Arial" w:hAnsi="Arial" w:cs="Arial"/>
                <w:b/>
                <w:sz w:val="20"/>
                <w:szCs w:val="20"/>
              </w:rPr>
              <w:t>Approved by:</w:t>
            </w:r>
          </w:p>
        </w:tc>
        <w:tc>
          <w:tcPr>
            <w:tcW w:w="6520" w:type="dxa"/>
            <w:vMerge w:val="restart"/>
            <w:tcBorders>
              <w:top w:val="single" w:sz="4" w:space="0" w:color="auto"/>
              <w:left w:val="single" w:sz="4" w:space="0" w:color="auto"/>
              <w:right w:val="single" w:sz="4" w:space="0" w:color="auto"/>
            </w:tcBorders>
          </w:tcPr>
          <w:p w14:paraId="45AEAC34" w14:textId="327CBB9E" w:rsidR="005C4D65" w:rsidRPr="001F6378" w:rsidRDefault="000924AD" w:rsidP="001F6378">
            <w:pPr>
              <w:rPr>
                <w:rFonts w:ascii="Arial" w:hAnsi="Arial" w:cs="Arial"/>
                <w:sz w:val="20"/>
                <w:szCs w:val="20"/>
              </w:rPr>
            </w:pPr>
            <w:r>
              <w:rPr>
                <w:rFonts w:ascii="Arial" w:hAnsi="Arial" w:cs="Arial"/>
                <w:sz w:val="20"/>
                <w:szCs w:val="20"/>
              </w:rPr>
              <w:t>Alexia Gonzalez</w:t>
            </w:r>
          </w:p>
        </w:tc>
      </w:tr>
      <w:tr w:rsidR="005C4D65" w:rsidRPr="00F63F84" w14:paraId="4CA77ED8" w14:textId="77777777" w:rsidTr="000C19B9">
        <w:trPr>
          <w:trHeight w:val="505"/>
        </w:trPr>
        <w:tc>
          <w:tcPr>
            <w:tcW w:w="3403" w:type="dxa"/>
            <w:gridSpan w:val="2"/>
            <w:vMerge/>
            <w:tcBorders>
              <w:left w:val="single" w:sz="4" w:space="0" w:color="auto"/>
              <w:bottom w:val="single" w:sz="4" w:space="0" w:color="auto"/>
              <w:right w:val="single" w:sz="4" w:space="0" w:color="auto"/>
            </w:tcBorders>
          </w:tcPr>
          <w:p w14:paraId="4CA77ED6" w14:textId="77777777" w:rsidR="005C4D65" w:rsidRPr="00F63F84" w:rsidRDefault="005C4D65" w:rsidP="008709C8">
            <w:pPr>
              <w:spacing w:before="80" w:after="80" w:line="360" w:lineRule="auto"/>
              <w:rPr>
                <w:rFonts w:ascii="Arial" w:hAnsi="Arial" w:cs="Arial"/>
                <w:b/>
                <w:sz w:val="20"/>
                <w:szCs w:val="20"/>
              </w:rPr>
            </w:pPr>
          </w:p>
        </w:tc>
        <w:tc>
          <w:tcPr>
            <w:tcW w:w="6520" w:type="dxa"/>
            <w:vMerge/>
            <w:tcBorders>
              <w:left w:val="single" w:sz="4" w:space="0" w:color="auto"/>
              <w:bottom w:val="single" w:sz="4" w:space="0" w:color="auto"/>
              <w:right w:val="single" w:sz="4" w:space="0" w:color="auto"/>
            </w:tcBorders>
          </w:tcPr>
          <w:p w14:paraId="4CA77ED7" w14:textId="77777777" w:rsidR="005C4D65" w:rsidRPr="00F63F84" w:rsidRDefault="005C4D65" w:rsidP="008709C8">
            <w:pPr>
              <w:spacing w:before="80" w:after="80" w:line="360" w:lineRule="auto"/>
              <w:rPr>
                <w:rFonts w:ascii="Arial" w:hAnsi="Arial" w:cs="Arial"/>
                <w:color w:val="FF0000"/>
                <w:sz w:val="20"/>
                <w:szCs w:val="20"/>
              </w:rPr>
            </w:pPr>
          </w:p>
        </w:tc>
      </w:tr>
      <w:tr w:rsidR="00541CAF" w:rsidRPr="00F63F84" w14:paraId="4CA77EDE" w14:textId="77777777" w:rsidTr="00541CAF">
        <w:trPr>
          <w:trHeight w:val="505"/>
        </w:trPr>
        <w:tc>
          <w:tcPr>
            <w:tcW w:w="9923" w:type="dxa"/>
            <w:gridSpan w:val="3"/>
            <w:tcBorders>
              <w:top w:val="single" w:sz="4" w:space="0" w:color="auto"/>
              <w:left w:val="single" w:sz="4" w:space="0" w:color="auto"/>
              <w:bottom w:val="single" w:sz="4" w:space="0" w:color="auto"/>
              <w:right w:val="single" w:sz="4" w:space="0" w:color="auto"/>
            </w:tcBorders>
          </w:tcPr>
          <w:p w14:paraId="1B57BC02" w14:textId="7A35D8CC" w:rsidR="00B73E29" w:rsidRDefault="00541CAF" w:rsidP="00A74C35">
            <w:pPr>
              <w:spacing w:before="60" w:after="80"/>
              <w:outlineLvl w:val="0"/>
              <w:rPr>
                <w:rFonts w:ascii="Arial" w:hAnsi="Arial" w:cs="Arial"/>
                <w:b/>
                <w:sz w:val="22"/>
                <w:szCs w:val="20"/>
              </w:rPr>
            </w:pPr>
            <w:r w:rsidRPr="00A74C35">
              <w:rPr>
                <w:rFonts w:ascii="Arial" w:hAnsi="Arial" w:cs="Arial"/>
                <w:b/>
                <w:sz w:val="22"/>
                <w:szCs w:val="20"/>
              </w:rPr>
              <w:t>Job Purpose:</w:t>
            </w:r>
          </w:p>
          <w:p w14:paraId="4CA77EDD" w14:textId="6212DBA0" w:rsidR="00A74C35" w:rsidRPr="00470EF5" w:rsidRDefault="000924AD" w:rsidP="00C81DBE">
            <w:pPr>
              <w:contextualSpacing/>
              <w:rPr>
                <w:rFonts w:ascii="Arial" w:hAnsi="Arial" w:cs="Arial"/>
                <w:b/>
                <w:sz w:val="20"/>
                <w:szCs w:val="20"/>
              </w:rPr>
            </w:pPr>
            <w:r>
              <w:rPr>
                <w:rFonts w:ascii="Arial" w:eastAsiaTheme="minorEastAsia" w:hAnsi="Arial" w:cs="Arial"/>
                <w:sz w:val="20"/>
                <w:szCs w:val="22"/>
                <w:lang w:eastAsia="zh-CN"/>
              </w:rPr>
              <w:t>Royal Holloway</w:t>
            </w:r>
            <w:r w:rsidR="005813B3" w:rsidRPr="00730765">
              <w:rPr>
                <w:rFonts w:ascii="Arial" w:eastAsiaTheme="minorEastAsia" w:hAnsi="Arial" w:cs="Arial"/>
                <w:sz w:val="20"/>
                <w:szCs w:val="22"/>
                <w:lang w:eastAsia="zh-CN"/>
              </w:rPr>
              <w:t xml:space="preserve"> University International Study Centre and its programmes are provided by Study Group. </w:t>
            </w:r>
            <w:r w:rsidR="005813B3" w:rsidRPr="00730765">
              <w:rPr>
                <w:rFonts w:ascii="Arial" w:eastAsiaTheme="minorEastAsia" w:hAnsi="Arial" w:cs="Arial"/>
                <w:bCs/>
                <w:sz w:val="20"/>
                <w:szCs w:val="22"/>
                <w:lang w:eastAsia="zh-CN"/>
              </w:rPr>
              <w:t xml:space="preserve">You will work with colleagues across the Centre to ensure the effective delivery of teaching </w:t>
            </w:r>
            <w:r w:rsidR="005813B3">
              <w:rPr>
                <w:rFonts w:ascii="Arial" w:eastAsiaTheme="minorEastAsia" w:hAnsi="Arial" w:cs="Arial"/>
                <w:bCs/>
                <w:sz w:val="20"/>
                <w:szCs w:val="22"/>
                <w:lang w:eastAsia="zh-CN"/>
              </w:rPr>
              <w:t>programmes in line with our teaching, learning and assessment</w:t>
            </w:r>
            <w:r w:rsidR="005813B3" w:rsidRPr="00730765">
              <w:rPr>
                <w:rFonts w:ascii="Arial" w:eastAsiaTheme="minorEastAsia" w:hAnsi="Arial" w:cs="Arial"/>
                <w:bCs/>
                <w:sz w:val="20"/>
                <w:szCs w:val="22"/>
                <w:lang w:eastAsia="zh-CN"/>
              </w:rPr>
              <w:t xml:space="preserve"> strategy, broader scholarship and aims for an outstanding student experience. You will also contribute directly to student support and to the development and implementation of innovative teaching practices across the Centre. As a tutor, you will contribute to the design, development and production of teaching and learning materials</w:t>
            </w:r>
            <w:r w:rsidR="000804FC">
              <w:rPr>
                <w:rFonts w:ascii="Arial" w:eastAsiaTheme="minorEastAsia" w:hAnsi="Arial" w:cs="Arial"/>
                <w:bCs/>
                <w:sz w:val="20"/>
                <w:szCs w:val="22"/>
                <w:lang w:eastAsia="zh-CN"/>
              </w:rPr>
              <w:t xml:space="preserve"> </w:t>
            </w:r>
            <w:r w:rsidR="00C81DBE">
              <w:rPr>
                <w:rFonts w:ascii="Arial" w:eastAsiaTheme="minorEastAsia" w:hAnsi="Arial" w:cs="Arial"/>
                <w:bCs/>
                <w:sz w:val="20"/>
                <w:szCs w:val="22"/>
                <w:lang w:eastAsia="zh-CN"/>
              </w:rPr>
              <w:t>in your subject area for</w:t>
            </w:r>
            <w:r w:rsidR="000804FC">
              <w:rPr>
                <w:rFonts w:ascii="Arial" w:eastAsiaTheme="minorEastAsia" w:hAnsi="Arial" w:cs="Arial"/>
                <w:bCs/>
                <w:sz w:val="20"/>
                <w:szCs w:val="22"/>
                <w:lang w:eastAsia="zh-CN"/>
              </w:rPr>
              <w:t xml:space="preserve"> module</w:t>
            </w:r>
            <w:r w:rsidR="00BE6E90">
              <w:rPr>
                <w:rFonts w:ascii="Arial" w:eastAsiaTheme="minorEastAsia" w:hAnsi="Arial" w:cs="Arial"/>
                <w:bCs/>
                <w:sz w:val="20"/>
                <w:szCs w:val="22"/>
                <w:lang w:eastAsia="zh-CN"/>
              </w:rPr>
              <w:t>s</w:t>
            </w:r>
            <w:r w:rsidR="000804FC">
              <w:rPr>
                <w:rFonts w:ascii="Arial" w:eastAsiaTheme="minorEastAsia" w:hAnsi="Arial" w:cs="Arial"/>
                <w:bCs/>
                <w:sz w:val="20"/>
                <w:szCs w:val="22"/>
                <w:lang w:eastAsia="zh-CN"/>
              </w:rPr>
              <w:t xml:space="preserve"> </w:t>
            </w:r>
            <w:r w:rsidR="00C81DBE">
              <w:rPr>
                <w:rFonts w:ascii="Arial" w:eastAsiaTheme="minorEastAsia" w:hAnsi="Arial" w:cs="Arial"/>
                <w:bCs/>
                <w:sz w:val="20"/>
                <w:szCs w:val="22"/>
                <w:lang w:eastAsia="zh-CN"/>
              </w:rPr>
              <w:t>within the</w:t>
            </w:r>
            <w:r w:rsidR="005813B3" w:rsidRPr="001A5A57">
              <w:rPr>
                <w:rFonts w:ascii="Arial" w:eastAsiaTheme="minorEastAsia" w:hAnsi="Arial" w:cs="Arial"/>
                <w:bCs/>
                <w:sz w:val="20"/>
                <w:szCs w:val="22"/>
                <w:lang w:eastAsia="zh-CN"/>
              </w:rPr>
              <w:t xml:space="preserve"> </w:t>
            </w:r>
            <w:r w:rsidR="002C25EE">
              <w:rPr>
                <w:rFonts w:ascii="Arial" w:eastAsiaTheme="minorEastAsia" w:hAnsi="Arial" w:cs="Arial"/>
                <w:bCs/>
                <w:sz w:val="20"/>
                <w:szCs w:val="22"/>
                <w:lang w:eastAsia="zh-CN"/>
              </w:rPr>
              <w:t>Foundation programme (FHEQ Level 3</w:t>
            </w:r>
            <w:r w:rsidR="002C25EE" w:rsidRPr="001A5A57">
              <w:rPr>
                <w:rFonts w:ascii="Arial" w:eastAsiaTheme="minorEastAsia" w:hAnsi="Arial" w:cs="Arial"/>
                <w:bCs/>
                <w:sz w:val="20"/>
                <w:szCs w:val="22"/>
                <w:lang w:eastAsia="zh-CN"/>
              </w:rPr>
              <w:t>)</w:t>
            </w:r>
            <w:r w:rsidR="002C25EE">
              <w:rPr>
                <w:rFonts w:ascii="Arial" w:eastAsiaTheme="minorEastAsia" w:hAnsi="Arial" w:cs="Arial"/>
                <w:bCs/>
                <w:sz w:val="20"/>
                <w:szCs w:val="22"/>
                <w:lang w:eastAsia="zh-CN"/>
              </w:rPr>
              <w:t xml:space="preserve">, International </w:t>
            </w:r>
            <w:r w:rsidR="002C25EE" w:rsidRPr="001A5A57">
              <w:rPr>
                <w:rFonts w:ascii="Arial" w:eastAsiaTheme="minorEastAsia" w:hAnsi="Arial" w:cs="Arial"/>
                <w:bCs/>
                <w:sz w:val="20"/>
                <w:szCs w:val="22"/>
                <w:lang w:eastAsia="zh-CN"/>
              </w:rPr>
              <w:t>Year One Undergraduate</w:t>
            </w:r>
            <w:r w:rsidR="002C25EE">
              <w:rPr>
                <w:rFonts w:ascii="Arial" w:eastAsiaTheme="minorEastAsia" w:hAnsi="Arial" w:cs="Arial"/>
                <w:bCs/>
                <w:sz w:val="20"/>
                <w:szCs w:val="22"/>
                <w:lang w:eastAsia="zh-CN"/>
              </w:rPr>
              <w:t xml:space="preserve"> programme</w:t>
            </w:r>
            <w:r w:rsidR="002C25EE" w:rsidRPr="001A5A57">
              <w:rPr>
                <w:rFonts w:ascii="Arial" w:eastAsiaTheme="minorEastAsia" w:hAnsi="Arial" w:cs="Arial"/>
                <w:bCs/>
                <w:sz w:val="20"/>
                <w:szCs w:val="22"/>
                <w:lang w:eastAsia="zh-CN"/>
              </w:rPr>
              <w:t xml:space="preserve"> (FHEQ Level 4) and</w:t>
            </w:r>
            <w:r w:rsidR="002C25EE">
              <w:rPr>
                <w:rFonts w:ascii="Arial" w:eastAsiaTheme="minorEastAsia" w:hAnsi="Arial" w:cs="Arial"/>
                <w:bCs/>
                <w:sz w:val="20"/>
                <w:szCs w:val="22"/>
                <w:lang w:eastAsia="zh-CN"/>
              </w:rPr>
              <w:t>/or</w:t>
            </w:r>
            <w:r w:rsidR="002C25EE" w:rsidRPr="001A5A57">
              <w:rPr>
                <w:rFonts w:ascii="Arial" w:eastAsiaTheme="minorEastAsia" w:hAnsi="Arial" w:cs="Arial"/>
                <w:bCs/>
                <w:sz w:val="20"/>
                <w:szCs w:val="22"/>
                <w:lang w:eastAsia="zh-CN"/>
              </w:rPr>
              <w:t xml:space="preserve"> Pre-Masters</w:t>
            </w:r>
            <w:r w:rsidR="002C25EE">
              <w:rPr>
                <w:rFonts w:ascii="Arial" w:eastAsiaTheme="minorEastAsia" w:hAnsi="Arial" w:cs="Arial"/>
                <w:bCs/>
                <w:sz w:val="20"/>
                <w:szCs w:val="22"/>
                <w:lang w:eastAsia="zh-CN"/>
              </w:rPr>
              <w:t xml:space="preserve"> programme (FHEQ Level 6)</w:t>
            </w:r>
            <w:r w:rsidR="002C25EE" w:rsidRPr="001A5A57">
              <w:rPr>
                <w:rFonts w:ascii="Arial" w:eastAsiaTheme="minorEastAsia" w:hAnsi="Arial" w:cs="Arial"/>
                <w:bCs/>
                <w:sz w:val="20"/>
                <w:szCs w:val="22"/>
                <w:lang w:eastAsia="zh-CN"/>
              </w:rPr>
              <w:t>.</w:t>
            </w:r>
          </w:p>
        </w:tc>
      </w:tr>
      <w:tr w:rsidR="006155AB" w:rsidRPr="00F63F84" w14:paraId="4CA77EE2" w14:textId="77777777" w:rsidTr="00541CAF">
        <w:trPr>
          <w:trHeight w:val="505"/>
        </w:trPr>
        <w:tc>
          <w:tcPr>
            <w:tcW w:w="9923" w:type="dxa"/>
            <w:gridSpan w:val="3"/>
            <w:tcBorders>
              <w:top w:val="single" w:sz="4" w:space="0" w:color="auto"/>
              <w:left w:val="single" w:sz="4" w:space="0" w:color="auto"/>
              <w:bottom w:val="single" w:sz="4" w:space="0" w:color="auto"/>
              <w:right w:val="single" w:sz="4" w:space="0" w:color="auto"/>
            </w:tcBorders>
          </w:tcPr>
          <w:p w14:paraId="4BD769ED" w14:textId="77777777" w:rsidR="006155AB" w:rsidRPr="00845DB1" w:rsidRDefault="006155AB" w:rsidP="006155AB">
            <w:pPr>
              <w:spacing w:before="60" w:after="80"/>
              <w:outlineLvl w:val="0"/>
              <w:rPr>
                <w:rFonts w:ascii="Arial" w:hAnsi="Arial" w:cs="Arial"/>
                <w:b/>
                <w:sz w:val="22"/>
                <w:szCs w:val="20"/>
              </w:rPr>
            </w:pPr>
            <w:r w:rsidRPr="00845DB1">
              <w:rPr>
                <w:rFonts w:ascii="Arial" w:hAnsi="Arial" w:cs="Arial"/>
                <w:b/>
                <w:sz w:val="22"/>
                <w:szCs w:val="20"/>
              </w:rPr>
              <w:lastRenderedPageBreak/>
              <w:t>Key Responsibilities:</w:t>
            </w:r>
          </w:p>
          <w:p w14:paraId="2207820A" w14:textId="7A44044E" w:rsidR="006155AB" w:rsidRDefault="006155AB" w:rsidP="006155AB">
            <w:pPr>
              <w:pStyle w:val="body1"/>
              <w:spacing w:before="240" w:after="240"/>
              <w:jc w:val="both"/>
            </w:pPr>
            <w:r w:rsidRPr="00FD5A04">
              <w:t>Reporting to the</w:t>
            </w:r>
            <w:r w:rsidR="00AB59A7">
              <w:t xml:space="preserve"> Head of </w:t>
            </w:r>
            <w:r w:rsidR="000924AD">
              <w:t xml:space="preserve">Academic </w:t>
            </w:r>
            <w:r w:rsidR="00AB59A7">
              <w:t>Subject</w:t>
            </w:r>
            <w:r w:rsidR="000924AD">
              <w:t>s</w:t>
            </w:r>
            <w:r>
              <w:t xml:space="preserve"> </w:t>
            </w:r>
            <w:r w:rsidRPr="00FD5A04">
              <w:t>you will be responsib</w:t>
            </w:r>
            <w:r>
              <w:t>le for the design, delivery and</w:t>
            </w:r>
            <w:r w:rsidR="00AB59A7">
              <w:t xml:space="preserve"> development of </w:t>
            </w:r>
            <w:r w:rsidR="000804FC">
              <w:t>module</w:t>
            </w:r>
            <w:r w:rsidR="002C25EE">
              <w:t>s</w:t>
            </w:r>
            <w:r w:rsidR="00EA615D">
              <w:t xml:space="preserve"> within your subject area</w:t>
            </w:r>
            <w:r>
              <w:t xml:space="preserve">. </w:t>
            </w:r>
          </w:p>
          <w:p w14:paraId="1514846A" w14:textId="77777777" w:rsidR="006155AB" w:rsidRPr="00AF40A4" w:rsidRDefault="006155AB" w:rsidP="006155AB">
            <w:pPr>
              <w:spacing w:before="120" w:after="120"/>
              <w:jc w:val="both"/>
              <w:rPr>
                <w:rFonts w:ascii="Arial" w:hAnsi="Arial" w:cs="Arial"/>
                <w:b/>
                <w:bCs/>
                <w:color w:val="000000"/>
                <w:sz w:val="20"/>
                <w:szCs w:val="20"/>
                <w:lang w:val="en-GB"/>
              </w:rPr>
            </w:pPr>
            <w:r w:rsidRPr="00AF40A4">
              <w:rPr>
                <w:rFonts w:ascii="Arial" w:hAnsi="Arial" w:cs="Arial"/>
                <w:b/>
                <w:bCs/>
                <w:color w:val="000000"/>
                <w:sz w:val="20"/>
                <w:szCs w:val="20"/>
                <w:lang w:val="en-GB"/>
              </w:rPr>
              <w:t>Student learning experience</w:t>
            </w:r>
          </w:p>
          <w:p w14:paraId="4F28949F" w14:textId="47492D71" w:rsidR="006155AB" w:rsidRPr="006155AB" w:rsidRDefault="006155AB" w:rsidP="0055512F">
            <w:pPr>
              <w:pStyle w:val="ListParagraph"/>
              <w:numPr>
                <w:ilvl w:val="0"/>
                <w:numId w:val="7"/>
              </w:numPr>
              <w:autoSpaceDE w:val="0"/>
              <w:autoSpaceDN w:val="0"/>
              <w:adjustRightInd w:val="0"/>
              <w:spacing w:after="0"/>
              <w:jc w:val="both"/>
              <w:rPr>
                <w:rFonts w:ascii="Arial" w:hAnsi="Arial" w:cs="Arial"/>
                <w:color w:val="000000"/>
                <w:sz w:val="20"/>
                <w:szCs w:val="20"/>
                <w:lang w:val="en-GB"/>
              </w:rPr>
            </w:pPr>
            <w:r w:rsidRPr="006155AB">
              <w:rPr>
                <w:rFonts w:ascii="Arial" w:hAnsi="Arial" w:cs="Arial"/>
                <w:color w:val="000000"/>
                <w:sz w:val="20"/>
                <w:szCs w:val="20"/>
                <w:lang w:val="en-GB"/>
              </w:rPr>
              <w:t xml:space="preserve">Contribute to the design, delivery and development of modules offered by </w:t>
            </w:r>
            <w:r w:rsidR="000924AD">
              <w:rPr>
                <w:rFonts w:ascii="Arial" w:hAnsi="Arial" w:cs="Arial"/>
                <w:color w:val="000000"/>
                <w:sz w:val="20"/>
                <w:szCs w:val="20"/>
                <w:lang w:val="en-GB"/>
              </w:rPr>
              <w:t>Royal Holloway</w:t>
            </w:r>
            <w:r w:rsidRPr="006155AB">
              <w:rPr>
                <w:rFonts w:ascii="Arial" w:hAnsi="Arial" w:cs="Arial"/>
                <w:color w:val="000000"/>
                <w:sz w:val="20"/>
                <w:szCs w:val="20"/>
                <w:lang w:val="en-GB"/>
              </w:rPr>
              <w:t xml:space="preserve"> University International Study Centre. </w:t>
            </w:r>
          </w:p>
          <w:p w14:paraId="62DA87DA" w14:textId="77777777" w:rsidR="006155AB" w:rsidRPr="006155AB" w:rsidRDefault="006155AB" w:rsidP="0055512F">
            <w:pPr>
              <w:pStyle w:val="ListParagraph"/>
              <w:numPr>
                <w:ilvl w:val="0"/>
                <w:numId w:val="7"/>
              </w:numPr>
              <w:autoSpaceDE w:val="0"/>
              <w:autoSpaceDN w:val="0"/>
              <w:adjustRightInd w:val="0"/>
              <w:spacing w:after="0"/>
              <w:jc w:val="both"/>
              <w:rPr>
                <w:rFonts w:ascii="Arial" w:hAnsi="Arial" w:cs="Arial"/>
                <w:color w:val="000000"/>
                <w:sz w:val="20"/>
                <w:szCs w:val="20"/>
                <w:lang w:val="en-GB"/>
              </w:rPr>
            </w:pPr>
            <w:r w:rsidRPr="006155AB">
              <w:rPr>
                <w:rFonts w:ascii="Arial" w:hAnsi="Arial" w:cs="Arial"/>
                <w:color w:val="000000"/>
                <w:sz w:val="20"/>
                <w:szCs w:val="20"/>
                <w:lang w:val="en-GB"/>
              </w:rPr>
              <w:t xml:space="preserve">Prepare and deliver teaching lectures, seminars and tutorial sessions, </w:t>
            </w:r>
            <w:r w:rsidRPr="006155AB">
              <w:rPr>
                <w:rFonts w:ascii="Arial" w:hAnsi="Arial" w:cs="Arial"/>
                <w:sz w:val="20"/>
              </w:rPr>
              <w:t>with variable hours up to 25 hours per week.</w:t>
            </w:r>
          </w:p>
          <w:p w14:paraId="749AAC34" w14:textId="77777777" w:rsidR="006155AB" w:rsidRPr="006155AB" w:rsidRDefault="006155AB" w:rsidP="0055512F">
            <w:pPr>
              <w:pStyle w:val="ListParagraph"/>
              <w:numPr>
                <w:ilvl w:val="0"/>
                <w:numId w:val="7"/>
              </w:numPr>
              <w:autoSpaceDE w:val="0"/>
              <w:autoSpaceDN w:val="0"/>
              <w:adjustRightInd w:val="0"/>
              <w:spacing w:after="0"/>
              <w:jc w:val="both"/>
              <w:rPr>
                <w:rFonts w:ascii="Arial" w:hAnsi="Arial" w:cs="Arial"/>
                <w:color w:val="000000"/>
                <w:sz w:val="20"/>
                <w:szCs w:val="20"/>
                <w:lang w:val="en-GB"/>
              </w:rPr>
            </w:pPr>
            <w:r w:rsidRPr="006155AB">
              <w:rPr>
                <w:rFonts w:ascii="Arial" w:hAnsi="Arial" w:cs="Arial"/>
                <w:color w:val="000000"/>
                <w:sz w:val="20"/>
                <w:szCs w:val="20"/>
                <w:lang w:val="en-GB"/>
              </w:rPr>
              <w:t>Write and prepare unit examinations and other forms of formative and summative assessment.</w:t>
            </w:r>
          </w:p>
          <w:p w14:paraId="6CCD4A50" w14:textId="77777777" w:rsidR="006155AB" w:rsidRPr="006155AB" w:rsidRDefault="006155AB" w:rsidP="0055512F">
            <w:pPr>
              <w:pStyle w:val="ListParagraph"/>
              <w:numPr>
                <w:ilvl w:val="0"/>
                <w:numId w:val="7"/>
              </w:numPr>
              <w:autoSpaceDE w:val="0"/>
              <w:autoSpaceDN w:val="0"/>
              <w:adjustRightInd w:val="0"/>
              <w:spacing w:after="0"/>
              <w:jc w:val="both"/>
              <w:rPr>
                <w:rFonts w:ascii="Arial" w:hAnsi="Arial" w:cs="Arial"/>
                <w:color w:val="000000"/>
                <w:sz w:val="20"/>
                <w:szCs w:val="20"/>
                <w:lang w:val="en-GB"/>
              </w:rPr>
            </w:pPr>
            <w:r w:rsidRPr="006155AB">
              <w:rPr>
                <w:rFonts w:ascii="Arial" w:hAnsi="Arial" w:cs="Arial"/>
                <w:color w:val="000000"/>
                <w:sz w:val="20"/>
                <w:szCs w:val="20"/>
                <w:lang w:val="en-GB"/>
              </w:rPr>
              <w:t>Mark students’ formative and summative assessment submissions and provide timely feedback to students on their performance, including tutorials and writing regular student reports.</w:t>
            </w:r>
          </w:p>
          <w:p w14:paraId="1AA8CFFB" w14:textId="77777777" w:rsidR="006155AB" w:rsidRPr="006155AB" w:rsidRDefault="006155AB" w:rsidP="0055512F">
            <w:pPr>
              <w:pStyle w:val="ListParagraph"/>
              <w:numPr>
                <w:ilvl w:val="0"/>
                <w:numId w:val="7"/>
              </w:numPr>
              <w:autoSpaceDE w:val="0"/>
              <w:autoSpaceDN w:val="0"/>
              <w:adjustRightInd w:val="0"/>
              <w:spacing w:after="0"/>
              <w:jc w:val="both"/>
              <w:rPr>
                <w:rFonts w:ascii="Arial" w:hAnsi="Arial" w:cs="Arial"/>
                <w:color w:val="000000"/>
                <w:sz w:val="20"/>
                <w:szCs w:val="20"/>
                <w:lang w:val="en-GB"/>
              </w:rPr>
            </w:pPr>
            <w:r w:rsidRPr="006155AB">
              <w:rPr>
                <w:rFonts w:ascii="Arial" w:hAnsi="Arial" w:cs="Arial"/>
                <w:color w:val="000000"/>
                <w:sz w:val="20"/>
                <w:szCs w:val="20"/>
                <w:lang w:val="en-GB"/>
              </w:rPr>
              <w:t>Develop and update course material for modules and teaching sessions, including module material for the Virtual Learning Environment (VLE).</w:t>
            </w:r>
          </w:p>
          <w:p w14:paraId="593F9FD5" w14:textId="77777777" w:rsidR="006155AB" w:rsidRPr="006155AB" w:rsidRDefault="006155AB" w:rsidP="0055512F">
            <w:pPr>
              <w:pStyle w:val="ListParagraph"/>
              <w:numPr>
                <w:ilvl w:val="0"/>
                <w:numId w:val="7"/>
              </w:numPr>
              <w:autoSpaceDE w:val="0"/>
              <w:autoSpaceDN w:val="0"/>
              <w:adjustRightInd w:val="0"/>
              <w:spacing w:after="0"/>
              <w:jc w:val="both"/>
              <w:rPr>
                <w:rFonts w:ascii="Arial" w:hAnsi="Arial" w:cs="Arial"/>
                <w:color w:val="000000"/>
                <w:spacing w:val="6"/>
                <w:sz w:val="20"/>
                <w:szCs w:val="20"/>
                <w:lang w:val="en-GB"/>
              </w:rPr>
            </w:pPr>
            <w:r w:rsidRPr="006155AB">
              <w:rPr>
                <w:rFonts w:ascii="Arial" w:hAnsi="Arial" w:cs="Arial"/>
                <w:color w:val="000000"/>
                <w:sz w:val="20"/>
                <w:szCs w:val="20"/>
                <w:lang w:val="en-GB"/>
              </w:rPr>
              <w:t>Work with the Centre’s administration team in the delivery of induction,</w:t>
            </w:r>
            <w:r w:rsidRPr="006155AB">
              <w:rPr>
                <w:rFonts w:ascii="Arial" w:hAnsi="Arial" w:cs="Arial"/>
                <w:color w:val="000000"/>
                <w:spacing w:val="6"/>
                <w:sz w:val="20"/>
                <w:szCs w:val="20"/>
                <w:lang w:val="en-GB"/>
              </w:rPr>
              <w:t xml:space="preserve"> orientation and registration programmes.</w:t>
            </w:r>
          </w:p>
          <w:p w14:paraId="78E38B70" w14:textId="77777777" w:rsidR="006155AB" w:rsidRPr="006155AB" w:rsidRDefault="006155AB" w:rsidP="0055512F">
            <w:pPr>
              <w:pStyle w:val="ListParagraph"/>
              <w:numPr>
                <w:ilvl w:val="0"/>
                <w:numId w:val="7"/>
              </w:numPr>
              <w:autoSpaceDE w:val="0"/>
              <w:autoSpaceDN w:val="0"/>
              <w:adjustRightInd w:val="0"/>
              <w:spacing w:after="0"/>
              <w:jc w:val="both"/>
              <w:rPr>
                <w:rFonts w:ascii="Arial" w:hAnsi="Arial" w:cs="Arial"/>
                <w:color w:val="000000"/>
                <w:spacing w:val="6"/>
                <w:sz w:val="20"/>
                <w:szCs w:val="20"/>
                <w:lang w:val="en-GB"/>
              </w:rPr>
            </w:pPr>
            <w:r w:rsidRPr="006155AB">
              <w:rPr>
                <w:rFonts w:ascii="Arial" w:hAnsi="Arial" w:cs="Arial"/>
                <w:color w:val="000000"/>
                <w:spacing w:val="6"/>
                <w:sz w:val="20"/>
                <w:szCs w:val="20"/>
                <w:lang w:val="en-GB"/>
              </w:rPr>
              <w:t>Notify and liaise with colleagues, where necessary, to ensure all students receive appropriate on-going welfare and progression support.</w:t>
            </w:r>
          </w:p>
          <w:p w14:paraId="4C693874" w14:textId="77777777" w:rsidR="006155AB" w:rsidRPr="006155AB" w:rsidRDefault="006155AB" w:rsidP="0055512F">
            <w:pPr>
              <w:pStyle w:val="ListParagraph"/>
              <w:numPr>
                <w:ilvl w:val="0"/>
                <w:numId w:val="7"/>
              </w:numPr>
              <w:autoSpaceDE w:val="0"/>
              <w:autoSpaceDN w:val="0"/>
              <w:adjustRightInd w:val="0"/>
              <w:spacing w:after="0"/>
              <w:jc w:val="both"/>
              <w:rPr>
                <w:rFonts w:ascii="Arial" w:hAnsi="Arial" w:cs="Arial"/>
                <w:color w:val="000000"/>
                <w:spacing w:val="6"/>
                <w:sz w:val="20"/>
                <w:szCs w:val="20"/>
                <w:lang w:val="en-GB"/>
              </w:rPr>
            </w:pPr>
            <w:r w:rsidRPr="006155AB">
              <w:rPr>
                <w:rFonts w:ascii="Arial" w:hAnsi="Arial" w:cs="Arial"/>
                <w:color w:val="000000"/>
                <w:spacing w:val="6"/>
                <w:sz w:val="20"/>
                <w:szCs w:val="20"/>
                <w:lang w:val="en-GB"/>
              </w:rPr>
              <w:t>Track students’ academic journey, and identify and implement appropriate intervention strategies to support on-going learning.</w:t>
            </w:r>
          </w:p>
          <w:p w14:paraId="5B275926" w14:textId="5C7C420B" w:rsidR="006155AB" w:rsidRPr="00CE6736" w:rsidRDefault="006155AB" w:rsidP="0055512F">
            <w:pPr>
              <w:pStyle w:val="ListParagraph"/>
              <w:numPr>
                <w:ilvl w:val="0"/>
                <w:numId w:val="7"/>
              </w:numPr>
              <w:autoSpaceDE w:val="0"/>
              <w:autoSpaceDN w:val="0"/>
              <w:adjustRightInd w:val="0"/>
              <w:spacing w:after="0"/>
              <w:jc w:val="both"/>
              <w:rPr>
                <w:rFonts w:ascii="Arial" w:hAnsi="Arial" w:cs="Arial"/>
                <w:color w:val="000000"/>
                <w:spacing w:val="6"/>
                <w:sz w:val="20"/>
                <w:szCs w:val="20"/>
                <w:lang w:val="en-GB"/>
              </w:rPr>
            </w:pPr>
            <w:r w:rsidRPr="006155AB">
              <w:rPr>
                <w:rFonts w:ascii="Arial" w:hAnsi="Arial" w:cs="Arial"/>
                <w:color w:val="000000"/>
                <w:spacing w:val="6"/>
                <w:sz w:val="20"/>
                <w:szCs w:val="20"/>
                <w:lang w:val="en-GB"/>
              </w:rPr>
              <w:t>Act as a Personal Tutor for one or more groups of students.</w:t>
            </w:r>
          </w:p>
          <w:p w14:paraId="6906FD48" w14:textId="2F07D948" w:rsidR="006155AB" w:rsidRPr="00AF40A4" w:rsidRDefault="006155AB" w:rsidP="006155AB">
            <w:pPr>
              <w:spacing w:before="120" w:after="120"/>
              <w:jc w:val="both"/>
              <w:rPr>
                <w:rFonts w:ascii="Arial" w:hAnsi="Arial" w:cs="Arial"/>
                <w:b/>
                <w:bCs/>
                <w:color w:val="000000"/>
                <w:sz w:val="20"/>
                <w:szCs w:val="20"/>
                <w:lang w:val="en-GB"/>
              </w:rPr>
            </w:pPr>
            <w:r w:rsidRPr="00AF40A4">
              <w:rPr>
                <w:rFonts w:ascii="Arial" w:hAnsi="Arial" w:cs="Arial"/>
                <w:b/>
                <w:bCs/>
                <w:color w:val="000000"/>
                <w:sz w:val="20"/>
                <w:szCs w:val="20"/>
                <w:lang w:val="en-GB"/>
              </w:rPr>
              <w:t>Quality and standards assurance and enhancement</w:t>
            </w:r>
          </w:p>
          <w:p w14:paraId="4C2FA32C" w14:textId="77777777" w:rsidR="006155AB" w:rsidRPr="00AF40A4" w:rsidRDefault="006155AB" w:rsidP="0055512F">
            <w:pPr>
              <w:pStyle w:val="ListParagraph"/>
              <w:numPr>
                <w:ilvl w:val="0"/>
                <w:numId w:val="7"/>
              </w:numPr>
              <w:autoSpaceDE w:val="0"/>
              <w:autoSpaceDN w:val="0"/>
              <w:adjustRightInd w:val="0"/>
              <w:spacing w:after="0"/>
              <w:jc w:val="both"/>
              <w:rPr>
                <w:rFonts w:ascii="Arial" w:hAnsi="Arial" w:cs="Arial"/>
                <w:color w:val="000000"/>
                <w:sz w:val="20"/>
                <w:szCs w:val="20"/>
                <w:lang w:val="en-GB"/>
              </w:rPr>
            </w:pPr>
            <w:r w:rsidRPr="00AF40A4">
              <w:rPr>
                <w:rFonts w:ascii="Arial" w:hAnsi="Arial" w:cs="Arial"/>
                <w:color w:val="000000"/>
                <w:sz w:val="20"/>
                <w:szCs w:val="20"/>
                <w:lang w:val="en-GB"/>
              </w:rPr>
              <w:t>Implement quality assurance procedures at module and teaching session leve</w:t>
            </w:r>
            <w:r w:rsidRPr="001A5A57">
              <w:rPr>
                <w:rFonts w:ascii="Arial" w:hAnsi="Arial" w:cs="Arial"/>
                <w:color w:val="000000"/>
                <w:sz w:val="20"/>
                <w:szCs w:val="20"/>
                <w:lang w:val="en-GB"/>
              </w:rPr>
              <w:t>l,</w:t>
            </w:r>
            <w:r w:rsidRPr="00AF40A4">
              <w:rPr>
                <w:rFonts w:ascii="Arial" w:hAnsi="Arial" w:cs="Arial"/>
                <w:color w:val="000000"/>
                <w:sz w:val="20"/>
                <w:szCs w:val="20"/>
                <w:lang w:val="en-GB"/>
              </w:rPr>
              <w:t xml:space="preserve"> and contribute to the annual monitoring and review of courses</w:t>
            </w:r>
            <w:r>
              <w:rPr>
                <w:rFonts w:ascii="Arial" w:hAnsi="Arial" w:cs="Arial"/>
                <w:color w:val="000000"/>
                <w:sz w:val="20"/>
                <w:szCs w:val="20"/>
                <w:lang w:val="en-GB"/>
              </w:rPr>
              <w:t>.</w:t>
            </w:r>
          </w:p>
          <w:p w14:paraId="5A93BE07" w14:textId="77777777" w:rsidR="006155AB" w:rsidRPr="00AF40A4" w:rsidRDefault="006155AB" w:rsidP="0055512F">
            <w:pPr>
              <w:pStyle w:val="ListParagraph"/>
              <w:numPr>
                <w:ilvl w:val="0"/>
                <w:numId w:val="7"/>
              </w:numPr>
              <w:autoSpaceDE w:val="0"/>
              <w:autoSpaceDN w:val="0"/>
              <w:adjustRightInd w:val="0"/>
              <w:spacing w:after="0"/>
              <w:jc w:val="both"/>
              <w:rPr>
                <w:rFonts w:ascii="Arial" w:hAnsi="Arial" w:cs="Arial"/>
                <w:color w:val="000000"/>
                <w:sz w:val="20"/>
                <w:szCs w:val="20"/>
                <w:lang w:val="en-GB"/>
              </w:rPr>
            </w:pPr>
            <w:r w:rsidRPr="00AF40A4">
              <w:rPr>
                <w:rFonts w:ascii="Arial" w:hAnsi="Arial" w:cs="Arial"/>
                <w:color w:val="000000"/>
                <w:sz w:val="20"/>
                <w:szCs w:val="20"/>
                <w:lang w:val="en-GB"/>
              </w:rPr>
              <w:t>Maintain accurate and up-to-date records of stude</w:t>
            </w:r>
            <w:r w:rsidRPr="001A5A57">
              <w:rPr>
                <w:rFonts w:ascii="Arial" w:hAnsi="Arial" w:cs="Arial"/>
                <w:color w:val="000000"/>
                <w:sz w:val="20"/>
                <w:szCs w:val="20"/>
                <w:lang w:val="en-GB"/>
              </w:rPr>
              <w:t>nts’</w:t>
            </w:r>
            <w:r>
              <w:rPr>
                <w:rFonts w:ascii="Arial" w:hAnsi="Arial" w:cs="Arial"/>
                <w:color w:val="000000"/>
                <w:sz w:val="20"/>
                <w:szCs w:val="20"/>
                <w:lang w:val="en-GB"/>
              </w:rPr>
              <w:t xml:space="preserve"> </w:t>
            </w:r>
            <w:r w:rsidRPr="00AF40A4">
              <w:rPr>
                <w:rFonts w:ascii="Arial" w:hAnsi="Arial" w:cs="Arial"/>
                <w:color w:val="000000"/>
                <w:sz w:val="20"/>
                <w:szCs w:val="20"/>
                <w:lang w:val="en-GB"/>
              </w:rPr>
              <w:t>attendance and performance</w:t>
            </w:r>
            <w:r>
              <w:rPr>
                <w:rFonts w:ascii="Arial" w:hAnsi="Arial" w:cs="Arial"/>
                <w:color w:val="000000"/>
                <w:sz w:val="20"/>
                <w:szCs w:val="20"/>
                <w:lang w:val="en-GB"/>
              </w:rPr>
              <w:t>.</w:t>
            </w:r>
          </w:p>
          <w:p w14:paraId="70EDF3B9" w14:textId="75DB8662" w:rsidR="006155AB" w:rsidRDefault="006155AB" w:rsidP="0055512F">
            <w:pPr>
              <w:pStyle w:val="ListParagraph"/>
              <w:numPr>
                <w:ilvl w:val="0"/>
                <w:numId w:val="7"/>
              </w:numPr>
              <w:autoSpaceDE w:val="0"/>
              <w:autoSpaceDN w:val="0"/>
              <w:adjustRightInd w:val="0"/>
              <w:spacing w:after="0"/>
              <w:jc w:val="both"/>
              <w:rPr>
                <w:rFonts w:ascii="Arial" w:hAnsi="Arial" w:cs="Arial"/>
                <w:color w:val="000000"/>
                <w:sz w:val="20"/>
                <w:szCs w:val="20"/>
                <w:lang w:val="en-GB"/>
              </w:rPr>
            </w:pPr>
            <w:r w:rsidRPr="00AF40A4">
              <w:rPr>
                <w:rFonts w:ascii="Arial" w:hAnsi="Arial" w:cs="Arial"/>
                <w:color w:val="000000"/>
                <w:sz w:val="20"/>
                <w:szCs w:val="20"/>
                <w:lang w:val="en-GB"/>
              </w:rPr>
              <w:t xml:space="preserve">Attend and contribute to standardisation, </w:t>
            </w:r>
            <w:r>
              <w:rPr>
                <w:rFonts w:ascii="Arial" w:hAnsi="Arial" w:cs="Arial"/>
                <w:color w:val="000000"/>
                <w:sz w:val="20"/>
                <w:szCs w:val="20"/>
                <w:lang w:val="en-GB"/>
              </w:rPr>
              <w:t>moderation and other quality assurance meetings.</w:t>
            </w:r>
          </w:p>
          <w:p w14:paraId="01BF41DC" w14:textId="4CD04EEC" w:rsidR="0055512F" w:rsidRPr="00955380" w:rsidRDefault="0055512F" w:rsidP="0055512F">
            <w:pPr>
              <w:pStyle w:val="ListParagraph"/>
              <w:numPr>
                <w:ilvl w:val="0"/>
                <w:numId w:val="7"/>
              </w:numPr>
              <w:autoSpaceDE w:val="0"/>
              <w:autoSpaceDN w:val="0"/>
              <w:adjustRightInd w:val="0"/>
              <w:spacing w:after="0"/>
              <w:jc w:val="both"/>
              <w:rPr>
                <w:rFonts w:ascii="Arial" w:hAnsi="Arial" w:cs="Arial"/>
                <w:color w:val="000000"/>
                <w:sz w:val="20"/>
                <w:szCs w:val="20"/>
                <w:lang w:val="en-GB"/>
              </w:rPr>
            </w:pPr>
            <w:r>
              <w:rPr>
                <w:rFonts w:ascii="Arial" w:hAnsi="Arial" w:cs="Arial"/>
                <w:color w:val="000000"/>
                <w:sz w:val="20"/>
                <w:szCs w:val="20"/>
                <w:lang w:val="en-GB"/>
              </w:rPr>
              <w:t>Liaise with External Examiners as required by the Head of Academic Subjects</w:t>
            </w:r>
          </w:p>
          <w:p w14:paraId="73ABF099" w14:textId="77777777" w:rsidR="006155AB" w:rsidRPr="00AF40A4" w:rsidRDefault="006155AB" w:rsidP="006155AB">
            <w:pPr>
              <w:spacing w:before="120" w:after="120"/>
              <w:jc w:val="both"/>
              <w:rPr>
                <w:rFonts w:ascii="Arial" w:hAnsi="Arial" w:cs="Arial"/>
                <w:b/>
                <w:bCs/>
                <w:color w:val="000000"/>
                <w:sz w:val="20"/>
                <w:szCs w:val="20"/>
                <w:lang w:val="en-GB"/>
              </w:rPr>
            </w:pPr>
            <w:r w:rsidRPr="00AF40A4">
              <w:rPr>
                <w:rFonts w:ascii="Arial" w:hAnsi="Arial" w:cs="Arial"/>
                <w:b/>
                <w:bCs/>
                <w:color w:val="000000"/>
                <w:sz w:val="20"/>
                <w:szCs w:val="20"/>
                <w:lang w:val="en-GB"/>
              </w:rPr>
              <w:t>Academic management and personal development</w:t>
            </w:r>
          </w:p>
          <w:p w14:paraId="263A091B" w14:textId="77777777" w:rsidR="006155AB" w:rsidRDefault="006155AB" w:rsidP="0055512F">
            <w:pPr>
              <w:pStyle w:val="ListParagraph"/>
              <w:numPr>
                <w:ilvl w:val="0"/>
                <w:numId w:val="7"/>
              </w:numPr>
              <w:autoSpaceDE w:val="0"/>
              <w:autoSpaceDN w:val="0"/>
              <w:adjustRightInd w:val="0"/>
              <w:spacing w:after="0"/>
              <w:jc w:val="both"/>
              <w:rPr>
                <w:rFonts w:ascii="Arial" w:hAnsi="Arial" w:cs="Arial"/>
                <w:color w:val="000000"/>
                <w:sz w:val="20"/>
                <w:szCs w:val="20"/>
                <w:lang w:val="en-GB"/>
              </w:rPr>
            </w:pPr>
            <w:r>
              <w:rPr>
                <w:rFonts w:ascii="Arial" w:hAnsi="Arial" w:cs="Arial"/>
                <w:color w:val="000000"/>
                <w:sz w:val="20"/>
                <w:szCs w:val="20"/>
                <w:lang w:val="en-GB"/>
              </w:rPr>
              <w:t>Participate</w:t>
            </w:r>
            <w:r w:rsidRPr="00AF40A4">
              <w:rPr>
                <w:rFonts w:ascii="Arial" w:hAnsi="Arial" w:cs="Arial"/>
                <w:color w:val="000000"/>
                <w:sz w:val="20"/>
                <w:szCs w:val="20"/>
                <w:lang w:val="en-GB"/>
              </w:rPr>
              <w:t xml:space="preserve"> in regular meetings with teaching and support staff contributing to the effective overall management of the programme and student life cycle</w:t>
            </w:r>
            <w:r>
              <w:rPr>
                <w:rFonts w:ascii="Arial" w:hAnsi="Arial" w:cs="Arial"/>
                <w:color w:val="000000"/>
                <w:sz w:val="20"/>
                <w:szCs w:val="20"/>
                <w:lang w:val="en-GB"/>
              </w:rPr>
              <w:t>.</w:t>
            </w:r>
          </w:p>
          <w:p w14:paraId="1B7C1D76" w14:textId="77777777" w:rsidR="006155AB" w:rsidRPr="00AF40A4" w:rsidRDefault="006155AB" w:rsidP="0055512F">
            <w:pPr>
              <w:pStyle w:val="ListParagraph"/>
              <w:numPr>
                <w:ilvl w:val="0"/>
                <w:numId w:val="7"/>
              </w:numPr>
              <w:autoSpaceDE w:val="0"/>
              <w:autoSpaceDN w:val="0"/>
              <w:adjustRightInd w:val="0"/>
              <w:spacing w:after="0"/>
              <w:jc w:val="both"/>
              <w:rPr>
                <w:rFonts w:ascii="Arial" w:hAnsi="Arial" w:cs="Arial"/>
                <w:color w:val="000000"/>
                <w:sz w:val="20"/>
                <w:szCs w:val="20"/>
                <w:lang w:val="en-GB"/>
              </w:rPr>
            </w:pPr>
            <w:r>
              <w:rPr>
                <w:rFonts w:ascii="Arial" w:hAnsi="Arial" w:cs="Arial"/>
                <w:color w:val="000000"/>
                <w:sz w:val="20"/>
                <w:szCs w:val="20"/>
                <w:lang w:val="en-GB"/>
              </w:rPr>
              <w:t>Participate in the Centre and University governance structure</w:t>
            </w:r>
            <w:r w:rsidRPr="001A5A57">
              <w:rPr>
                <w:rFonts w:ascii="Arial" w:hAnsi="Arial" w:cs="Arial"/>
                <w:color w:val="000000"/>
                <w:sz w:val="20"/>
                <w:szCs w:val="20"/>
                <w:lang w:val="en-GB"/>
              </w:rPr>
              <w:t>,</w:t>
            </w:r>
            <w:r>
              <w:rPr>
                <w:rFonts w:ascii="Arial" w:hAnsi="Arial" w:cs="Arial"/>
                <w:color w:val="000000"/>
                <w:sz w:val="20"/>
                <w:szCs w:val="20"/>
                <w:lang w:val="en-GB"/>
              </w:rPr>
              <w:t xml:space="preserve"> including attending all compulsory meetings.</w:t>
            </w:r>
          </w:p>
          <w:p w14:paraId="03830ABE" w14:textId="77777777" w:rsidR="006155AB" w:rsidRPr="00AF40A4" w:rsidRDefault="006155AB" w:rsidP="0055512F">
            <w:pPr>
              <w:pStyle w:val="ListParagraph"/>
              <w:numPr>
                <w:ilvl w:val="0"/>
                <w:numId w:val="7"/>
              </w:numPr>
              <w:autoSpaceDE w:val="0"/>
              <w:autoSpaceDN w:val="0"/>
              <w:adjustRightInd w:val="0"/>
              <w:spacing w:after="0"/>
              <w:jc w:val="both"/>
              <w:rPr>
                <w:rFonts w:ascii="Arial" w:hAnsi="Arial" w:cs="Arial"/>
                <w:color w:val="000000"/>
                <w:sz w:val="20"/>
                <w:szCs w:val="20"/>
                <w:lang w:val="en-GB"/>
              </w:rPr>
            </w:pPr>
            <w:r w:rsidRPr="00AF40A4">
              <w:rPr>
                <w:rFonts w:ascii="Arial" w:hAnsi="Arial" w:cs="Arial"/>
                <w:color w:val="000000"/>
                <w:sz w:val="20"/>
                <w:szCs w:val="20"/>
                <w:lang w:val="en-GB"/>
              </w:rPr>
              <w:t>Maintain and submit accurate and timely records of teaching and other activities</w:t>
            </w:r>
            <w:r>
              <w:rPr>
                <w:rFonts w:ascii="Arial" w:hAnsi="Arial" w:cs="Arial"/>
                <w:color w:val="000000"/>
                <w:sz w:val="20"/>
                <w:szCs w:val="20"/>
                <w:lang w:val="en-GB"/>
              </w:rPr>
              <w:t>.</w:t>
            </w:r>
          </w:p>
          <w:p w14:paraId="553FCA74" w14:textId="77777777" w:rsidR="006155AB" w:rsidRDefault="006155AB" w:rsidP="0055512F">
            <w:pPr>
              <w:pStyle w:val="ListParagraph"/>
              <w:numPr>
                <w:ilvl w:val="0"/>
                <w:numId w:val="7"/>
              </w:numPr>
              <w:autoSpaceDE w:val="0"/>
              <w:autoSpaceDN w:val="0"/>
              <w:adjustRightInd w:val="0"/>
              <w:spacing w:after="0"/>
              <w:jc w:val="both"/>
              <w:rPr>
                <w:rFonts w:ascii="Arial" w:hAnsi="Arial" w:cs="Arial"/>
                <w:color w:val="000000"/>
                <w:sz w:val="20"/>
                <w:szCs w:val="20"/>
                <w:lang w:val="en-GB"/>
              </w:rPr>
            </w:pPr>
            <w:r w:rsidRPr="00AF40A4">
              <w:rPr>
                <w:rFonts w:ascii="Arial" w:hAnsi="Arial" w:cs="Arial"/>
                <w:color w:val="000000"/>
                <w:sz w:val="20"/>
                <w:szCs w:val="20"/>
                <w:lang w:val="en-GB"/>
              </w:rPr>
              <w:t>Participate in regular training and development activitie</w:t>
            </w:r>
            <w:r w:rsidRPr="001A5A57">
              <w:rPr>
                <w:rFonts w:ascii="Arial" w:hAnsi="Arial" w:cs="Arial"/>
                <w:color w:val="000000"/>
                <w:sz w:val="20"/>
                <w:szCs w:val="20"/>
                <w:lang w:val="en-GB"/>
              </w:rPr>
              <w:t>s,</w:t>
            </w:r>
            <w:r w:rsidRPr="00AF40A4">
              <w:rPr>
                <w:rFonts w:ascii="Arial" w:hAnsi="Arial" w:cs="Arial"/>
                <w:color w:val="000000"/>
                <w:sz w:val="20"/>
                <w:szCs w:val="20"/>
                <w:lang w:val="en-GB"/>
              </w:rPr>
              <w:t xml:space="preserve"> and mai</w:t>
            </w:r>
            <w:r>
              <w:rPr>
                <w:rFonts w:ascii="Arial" w:hAnsi="Arial" w:cs="Arial"/>
                <w:color w:val="000000"/>
                <w:sz w:val="20"/>
                <w:szCs w:val="20"/>
                <w:lang w:val="en-GB"/>
              </w:rPr>
              <w:t>ntain a log of these activities.</w:t>
            </w:r>
          </w:p>
          <w:p w14:paraId="0B469D29" w14:textId="596527F7" w:rsidR="006155AB" w:rsidRPr="00E97294" w:rsidRDefault="006155AB" w:rsidP="0055512F">
            <w:pPr>
              <w:pStyle w:val="ListParagraph"/>
              <w:numPr>
                <w:ilvl w:val="0"/>
                <w:numId w:val="7"/>
              </w:numPr>
              <w:autoSpaceDE w:val="0"/>
              <w:autoSpaceDN w:val="0"/>
              <w:adjustRightInd w:val="0"/>
              <w:spacing w:after="0"/>
              <w:jc w:val="both"/>
              <w:rPr>
                <w:rFonts w:ascii="Arial" w:hAnsi="Arial" w:cs="Arial"/>
                <w:color w:val="000000"/>
                <w:sz w:val="20"/>
                <w:szCs w:val="20"/>
                <w:lang w:val="en-GB"/>
              </w:rPr>
            </w:pPr>
            <w:r w:rsidRPr="00E97294">
              <w:rPr>
                <w:rFonts w:ascii="Arial" w:hAnsi="Arial" w:cs="Arial"/>
                <w:color w:val="000000"/>
                <w:sz w:val="20"/>
                <w:szCs w:val="20"/>
                <w:lang w:val="en-GB"/>
              </w:rPr>
              <w:t xml:space="preserve">Carry out any other </w:t>
            </w:r>
            <w:r w:rsidRPr="001A5A57">
              <w:rPr>
                <w:rFonts w:ascii="Arial" w:hAnsi="Arial" w:cs="Arial"/>
                <w:color w:val="000000"/>
                <w:sz w:val="20"/>
                <w:szCs w:val="20"/>
                <w:lang w:val="en-GB"/>
              </w:rPr>
              <w:t>duty</w:t>
            </w:r>
            <w:r w:rsidRPr="00E97294">
              <w:rPr>
                <w:rFonts w:ascii="Arial" w:hAnsi="Arial" w:cs="Arial"/>
                <w:color w:val="000000"/>
                <w:sz w:val="20"/>
                <w:szCs w:val="20"/>
                <w:lang w:val="en-GB"/>
              </w:rPr>
              <w:t xml:space="preserve"> as required from time to time by the </w:t>
            </w:r>
            <w:r w:rsidR="00B3792F">
              <w:rPr>
                <w:rFonts w:ascii="Arial" w:hAnsi="Arial" w:cs="Arial"/>
                <w:color w:val="000000"/>
                <w:sz w:val="20"/>
                <w:szCs w:val="20"/>
                <w:lang w:val="en-GB"/>
              </w:rPr>
              <w:t xml:space="preserve">Head of </w:t>
            </w:r>
            <w:r w:rsidR="000924AD">
              <w:rPr>
                <w:rFonts w:ascii="Arial" w:hAnsi="Arial" w:cs="Arial"/>
                <w:color w:val="000000"/>
                <w:sz w:val="20"/>
                <w:szCs w:val="20"/>
                <w:lang w:val="en-GB"/>
              </w:rPr>
              <w:t xml:space="preserve">Academic </w:t>
            </w:r>
            <w:r w:rsidR="00B3792F">
              <w:rPr>
                <w:rFonts w:ascii="Arial" w:hAnsi="Arial" w:cs="Arial"/>
                <w:color w:val="000000"/>
                <w:sz w:val="20"/>
                <w:szCs w:val="20"/>
                <w:lang w:val="en-GB"/>
              </w:rPr>
              <w:t>Subject</w:t>
            </w:r>
            <w:r w:rsidR="000924AD">
              <w:rPr>
                <w:rFonts w:ascii="Arial" w:hAnsi="Arial" w:cs="Arial"/>
                <w:color w:val="000000"/>
                <w:sz w:val="20"/>
                <w:szCs w:val="20"/>
                <w:lang w:val="en-GB"/>
              </w:rPr>
              <w:t>s</w:t>
            </w:r>
            <w:r w:rsidRPr="00E97294">
              <w:rPr>
                <w:rFonts w:ascii="Arial" w:hAnsi="Arial" w:cs="Arial"/>
                <w:color w:val="000000"/>
                <w:sz w:val="20"/>
                <w:szCs w:val="20"/>
                <w:lang w:val="en-GB"/>
              </w:rPr>
              <w:t xml:space="preserve"> or Head of Centre.</w:t>
            </w:r>
          </w:p>
          <w:p w14:paraId="4CA77EE1" w14:textId="21BA25E7" w:rsidR="006155AB" w:rsidRPr="00541CAF" w:rsidRDefault="006155AB" w:rsidP="006155AB">
            <w:pPr>
              <w:ind w:left="743"/>
              <w:rPr>
                <w:rFonts w:ascii="Arial" w:hAnsi="Arial" w:cs="Arial"/>
                <w:b/>
                <w:sz w:val="20"/>
                <w:szCs w:val="20"/>
              </w:rPr>
            </w:pPr>
          </w:p>
        </w:tc>
      </w:tr>
      <w:tr w:rsidR="00541CAF" w:rsidRPr="00F63F84" w14:paraId="4CA77EE6" w14:textId="77777777" w:rsidTr="00541CAF">
        <w:trPr>
          <w:trHeight w:val="505"/>
        </w:trPr>
        <w:tc>
          <w:tcPr>
            <w:tcW w:w="9923" w:type="dxa"/>
            <w:gridSpan w:val="3"/>
            <w:tcBorders>
              <w:top w:val="single" w:sz="4" w:space="0" w:color="auto"/>
              <w:left w:val="single" w:sz="4" w:space="0" w:color="auto"/>
              <w:bottom w:val="single" w:sz="4" w:space="0" w:color="auto"/>
              <w:right w:val="single" w:sz="4" w:space="0" w:color="auto"/>
            </w:tcBorders>
          </w:tcPr>
          <w:p w14:paraId="4CA77EE3" w14:textId="77777777" w:rsidR="00541CAF" w:rsidRPr="00A74C35" w:rsidRDefault="00541CAF" w:rsidP="00A74C35">
            <w:pPr>
              <w:spacing w:before="60" w:after="80"/>
              <w:outlineLvl w:val="0"/>
              <w:rPr>
                <w:rFonts w:ascii="Arial" w:hAnsi="Arial" w:cs="Arial"/>
                <w:b/>
                <w:sz w:val="22"/>
                <w:szCs w:val="20"/>
              </w:rPr>
            </w:pPr>
            <w:r w:rsidRPr="00A74C35">
              <w:rPr>
                <w:rFonts w:ascii="Arial" w:hAnsi="Arial" w:cs="Arial"/>
                <w:b/>
                <w:sz w:val="22"/>
                <w:szCs w:val="20"/>
              </w:rPr>
              <w:t>Organisational Compliance:</w:t>
            </w:r>
          </w:p>
          <w:p w14:paraId="4CA77EE4" w14:textId="08F19D7B" w:rsidR="00541CAF" w:rsidRDefault="008F0E1E" w:rsidP="00E27542">
            <w:pPr>
              <w:spacing w:before="80" w:after="80"/>
              <w:jc w:val="both"/>
              <w:outlineLvl w:val="0"/>
              <w:rPr>
                <w:rFonts w:ascii="Arial" w:hAnsi="Arial" w:cs="Arial"/>
                <w:sz w:val="20"/>
                <w:szCs w:val="20"/>
              </w:rPr>
            </w:pPr>
            <w:r w:rsidRPr="00E66085">
              <w:rPr>
                <w:rFonts w:ascii="Arial" w:hAnsi="Arial" w:cs="Arial"/>
                <w:sz w:val="20"/>
                <w:szCs w:val="20"/>
              </w:rPr>
              <w:t>The position holder must comply with Study Group policies and applicable laws including those in relation, but not limited to: Occupational Health and Safety; Anti-Discrimination and Harassment, Anti-Bribery and Corruption and those specifically relevant to the position and authority of the job holder.</w:t>
            </w:r>
          </w:p>
          <w:p w14:paraId="4CA77EE5" w14:textId="77777777" w:rsidR="001007CF" w:rsidRPr="00AD09E6" w:rsidRDefault="001007CF" w:rsidP="00E27542">
            <w:pPr>
              <w:spacing w:before="80" w:after="80"/>
              <w:jc w:val="both"/>
              <w:outlineLvl w:val="0"/>
              <w:rPr>
                <w:rFonts w:ascii="Arial" w:hAnsi="Arial" w:cs="Arial"/>
                <w:sz w:val="20"/>
                <w:szCs w:val="20"/>
              </w:rPr>
            </w:pPr>
          </w:p>
        </w:tc>
      </w:tr>
      <w:tr w:rsidR="00541CAF" w:rsidRPr="00F63F84" w14:paraId="4CA77EE8" w14:textId="77777777" w:rsidTr="005F749F">
        <w:trPr>
          <w:trHeight w:val="1309"/>
        </w:trPr>
        <w:tc>
          <w:tcPr>
            <w:tcW w:w="9923" w:type="dxa"/>
            <w:gridSpan w:val="3"/>
            <w:tcBorders>
              <w:top w:val="single" w:sz="4" w:space="0" w:color="auto"/>
              <w:left w:val="single" w:sz="4" w:space="0" w:color="auto"/>
              <w:bottom w:val="single" w:sz="4" w:space="0" w:color="auto"/>
              <w:right w:val="single" w:sz="4" w:space="0" w:color="auto"/>
            </w:tcBorders>
          </w:tcPr>
          <w:p w14:paraId="4A1E1690" w14:textId="77777777" w:rsidR="00541CAF" w:rsidRDefault="00AB551F" w:rsidP="00A74C35">
            <w:pPr>
              <w:spacing w:before="60" w:after="80"/>
              <w:outlineLvl w:val="0"/>
              <w:rPr>
                <w:rFonts w:ascii="Arial" w:hAnsi="Arial" w:cs="Arial"/>
                <w:b/>
                <w:sz w:val="22"/>
                <w:szCs w:val="20"/>
              </w:rPr>
            </w:pPr>
            <w:r w:rsidRPr="00A74C35">
              <w:rPr>
                <w:rFonts w:ascii="Arial" w:hAnsi="Arial" w:cs="Arial"/>
                <w:b/>
                <w:sz w:val="22"/>
                <w:szCs w:val="20"/>
              </w:rPr>
              <w:lastRenderedPageBreak/>
              <w:t>Attributes</w:t>
            </w:r>
            <w:r w:rsidR="00A74C35">
              <w:rPr>
                <w:rFonts w:ascii="Arial" w:hAnsi="Arial" w:cs="Arial"/>
                <w:b/>
                <w:sz w:val="22"/>
                <w:szCs w:val="20"/>
              </w:rPr>
              <w:t>:</w:t>
            </w:r>
          </w:p>
          <w:p w14:paraId="4CA77EE7" w14:textId="7F546AF3" w:rsidR="00C1589E" w:rsidRPr="00A74C35" w:rsidRDefault="00C1589E" w:rsidP="001F6378">
            <w:pPr>
              <w:spacing w:before="60" w:after="80"/>
              <w:jc w:val="both"/>
              <w:outlineLvl w:val="0"/>
              <w:rPr>
                <w:rFonts w:ascii="Arial" w:hAnsi="Arial" w:cs="Arial"/>
                <w:b/>
                <w:sz w:val="22"/>
                <w:szCs w:val="20"/>
              </w:rPr>
            </w:pPr>
            <w:r w:rsidRPr="00074A8B">
              <w:rPr>
                <w:rFonts w:ascii="Arial" w:hAnsi="Arial" w:cs="Arial"/>
                <w:sz w:val="20"/>
                <w:szCs w:val="20"/>
                <w:lang w:val="en-GB"/>
              </w:rPr>
              <w:t>We are looking for</w:t>
            </w:r>
            <w:r>
              <w:rPr>
                <w:rFonts w:ascii="Arial" w:hAnsi="Arial" w:cs="Arial"/>
                <w:sz w:val="20"/>
                <w:szCs w:val="20"/>
                <w:lang w:val="en-GB"/>
              </w:rPr>
              <w:t xml:space="preserve"> a dynamic, engaging and creative tutor who is keen to develop their teaching skills and subject knowledge. You must be prepared to collaborate with others and have a desire to contribute positively to the Centre.</w:t>
            </w:r>
          </w:p>
        </w:tc>
      </w:tr>
      <w:tr w:rsidR="00541CAF" w:rsidRPr="00F63F84" w14:paraId="4CA77EEA" w14:textId="77777777" w:rsidTr="00541CAF">
        <w:trPr>
          <w:trHeight w:val="505"/>
        </w:trPr>
        <w:tc>
          <w:tcPr>
            <w:tcW w:w="9923" w:type="dxa"/>
            <w:gridSpan w:val="3"/>
            <w:tcBorders>
              <w:top w:val="single" w:sz="4" w:space="0" w:color="auto"/>
              <w:left w:val="single" w:sz="4" w:space="0" w:color="auto"/>
              <w:bottom w:val="single" w:sz="4" w:space="0" w:color="auto"/>
              <w:right w:val="single" w:sz="4" w:space="0" w:color="auto"/>
            </w:tcBorders>
          </w:tcPr>
          <w:p w14:paraId="4CA77EE9" w14:textId="77777777" w:rsidR="00541CAF" w:rsidRPr="00F63F84" w:rsidRDefault="00541CAF" w:rsidP="00A74C35">
            <w:pPr>
              <w:spacing w:before="60" w:after="80"/>
              <w:outlineLvl w:val="0"/>
              <w:rPr>
                <w:rFonts w:ascii="Arial" w:hAnsi="Arial" w:cs="Arial"/>
                <w:b/>
                <w:sz w:val="20"/>
                <w:szCs w:val="20"/>
              </w:rPr>
            </w:pPr>
            <w:r w:rsidRPr="00A74C35">
              <w:rPr>
                <w:rFonts w:ascii="Arial" w:hAnsi="Arial" w:cs="Arial"/>
                <w:b/>
                <w:sz w:val="22"/>
                <w:szCs w:val="20"/>
              </w:rPr>
              <w:t>SELECTION CRITERIA:</w:t>
            </w:r>
          </w:p>
        </w:tc>
      </w:tr>
      <w:tr w:rsidR="00541CAF" w:rsidRPr="00F63F84" w14:paraId="4CA77EED" w14:textId="77777777" w:rsidTr="00541CAF">
        <w:trPr>
          <w:trHeight w:val="505"/>
        </w:trPr>
        <w:tc>
          <w:tcPr>
            <w:tcW w:w="2552" w:type="dxa"/>
            <w:tcBorders>
              <w:top w:val="single" w:sz="4" w:space="0" w:color="auto"/>
              <w:left w:val="single" w:sz="4" w:space="0" w:color="auto"/>
              <w:bottom w:val="single" w:sz="4" w:space="0" w:color="auto"/>
              <w:right w:val="single" w:sz="4" w:space="0" w:color="auto"/>
            </w:tcBorders>
          </w:tcPr>
          <w:p w14:paraId="4CA77EEB" w14:textId="77777777" w:rsidR="00541CAF" w:rsidRPr="00470EF5" w:rsidRDefault="00541CAF" w:rsidP="00A74C35">
            <w:pPr>
              <w:spacing w:before="60" w:after="80"/>
              <w:outlineLvl w:val="0"/>
              <w:rPr>
                <w:rFonts w:ascii="Arial" w:hAnsi="Arial" w:cs="Arial"/>
                <w:b/>
                <w:sz w:val="20"/>
                <w:szCs w:val="20"/>
              </w:rPr>
            </w:pPr>
            <w:r w:rsidRPr="00A74C35">
              <w:rPr>
                <w:rFonts w:ascii="Arial" w:hAnsi="Arial" w:cs="Arial"/>
                <w:b/>
                <w:sz w:val="22"/>
                <w:szCs w:val="20"/>
              </w:rPr>
              <w:t>Qualifications &amp; Training</w:t>
            </w:r>
          </w:p>
        </w:tc>
        <w:tc>
          <w:tcPr>
            <w:tcW w:w="7371" w:type="dxa"/>
            <w:gridSpan w:val="2"/>
            <w:tcBorders>
              <w:top w:val="single" w:sz="4" w:space="0" w:color="auto"/>
              <w:left w:val="single" w:sz="4" w:space="0" w:color="auto"/>
              <w:bottom w:val="single" w:sz="4" w:space="0" w:color="auto"/>
              <w:right w:val="single" w:sz="4" w:space="0" w:color="auto"/>
            </w:tcBorders>
          </w:tcPr>
          <w:sdt>
            <w:sdtPr>
              <w:rPr>
                <w:rFonts w:ascii="Arial" w:hAnsi="Arial" w:cs="Arial"/>
                <w:lang w:eastAsia="en-GB"/>
              </w:rPr>
              <w:id w:val="1384288603"/>
              <w:placeholder>
                <w:docPart w:val="5084990B0F4149D5B389743E988CA2D2"/>
              </w:placeholder>
            </w:sdtPr>
            <w:sdtEndPr>
              <w:rPr>
                <w:sz w:val="20"/>
                <w:szCs w:val="20"/>
              </w:rPr>
            </w:sdtEndPr>
            <w:sdtContent>
              <w:p w14:paraId="46F54E33" w14:textId="77777777" w:rsidR="000811E1" w:rsidRPr="00213ECB" w:rsidRDefault="000811E1" w:rsidP="001F6378">
                <w:pPr>
                  <w:pStyle w:val="NoSpacing"/>
                  <w:jc w:val="both"/>
                  <w:rPr>
                    <w:rFonts w:ascii="Arial" w:hAnsi="Arial" w:cs="Arial"/>
                    <w:sz w:val="20"/>
                    <w:szCs w:val="20"/>
                  </w:rPr>
                </w:pPr>
                <w:r w:rsidRPr="00213ECB">
                  <w:rPr>
                    <w:rFonts w:ascii="Arial" w:hAnsi="Arial" w:cs="Arial"/>
                    <w:sz w:val="20"/>
                    <w:szCs w:val="20"/>
                  </w:rPr>
                  <w:t>You will have experience of or a commitment to working with international students and have:</w:t>
                </w:r>
              </w:p>
              <w:p w14:paraId="7EDE526A" w14:textId="18BB0460" w:rsidR="000811E1" w:rsidRDefault="000811E1" w:rsidP="001F6378">
                <w:pPr>
                  <w:pStyle w:val="NoSpacing"/>
                  <w:numPr>
                    <w:ilvl w:val="0"/>
                    <w:numId w:val="3"/>
                  </w:numPr>
                  <w:jc w:val="both"/>
                  <w:rPr>
                    <w:rFonts w:ascii="Arial" w:hAnsi="Arial" w:cs="Arial"/>
                    <w:sz w:val="20"/>
                    <w:szCs w:val="20"/>
                  </w:rPr>
                </w:pPr>
                <w:r w:rsidRPr="00213ECB">
                  <w:rPr>
                    <w:rFonts w:ascii="Arial" w:hAnsi="Arial" w:cs="Arial"/>
                    <w:sz w:val="20"/>
                    <w:szCs w:val="20"/>
                  </w:rPr>
                  <w:t>A Master’s degree</w:t>
                </w:r>
                <w:r w:rsidR="000C19B9">
                  <w:rPr>
                    <w:rFonts w:ascii="Arial" w:hAnsi="Arial" w:cs="Arial"/>
                    <w:sz w:val="20"/>
                    <w:szCs w:val="20"/>
                  </w:rPr>
                  <w:t>.</w:t>
                </w:r>
              </w:p>
              <w:p w14:paraId="6EBBDAA1" w14:textId="63BCEBBA" w:rsidR="006C1B71" w:rsidRPr="00213ECB" w:rsidRDefault="006155AB" w:rsidP="001F6378">
                <w:pPr>
                  <w:pStyle w:val="NoSpacing"/>
                  <w:numPr>
                    <w:ilvl w:val="0"/>
                    <w:numId w:val="3"/>
                  </w:numPr>
                  <w:jc w:val="both"/>
                  <w:rPr>
                    <w:rFonts w:ascii="Arial" w:hAnsi="Arial" w:cs="Arial"/>
                    <w:sz w:val="20"/>
                    <w:szCs w:val="20"/>
                  </w:rPr>
                </w:pPr>
                <w:r>
                  <w:rPr>
                    <w:rFonts w:ascii="Arial" w:hAnsi="Arial" w:cs="Arial"/>
                    <w:sz w:val="20"/>
                    <w:szCs w:val="20"/>
                  </w:rPr>
                  <w:t>Relevant Teaching Q</w:t>
                </w:r>
                <w:r w:rsidR="006C1B71">
                  <w:rPr>
                    <w:rFonts w:ascii="Arial" w:hAnsi="Arial" w:cs="Arial"/>
                    <w:sz w:val="20"/>
                    <w:szCs w:val="20"/>
                  </w:rPr>
                  <w:t>ualification</w:t>
                </w:r>
                <w:r w:rsidR="000C19B9">
                  <w:rPr>
                    <w:rFonts w:ascii="Arial" w:hAnsi="Arial" w:cs="Arial"/>
                    <w:sz w:val="20"/>
                    <w:szCs w:val="20"/>
                  </w:rPr>
                  <w:t>.</w:t>
                </w:r>
              </w:p>
              <w:p w14:paraId="2839D73F" w14:textId="7786B624" w:rsidR="000811E1" w:rsidRDefault="000811E1" w:rsidP="001F6378">
                <w:pPr>
                  <w:pStyle w:val="NoSpacing"/>
                  <w:numPr>
                    <w:ilvl w:val="0"/>
                    <w:numId w:val="3"/>
                  </w:numPr>
                  <w:jc w:val="both"/>
                  <w:rPr>
                    <w:rFonts w:ascii="Arial" w:hAnsi="Arial" w:cs="Arial"/>
                    <w:sz w:val="20"/>
                    <w:szCs w:val="20"/>
                  </w:rPr>
                </w:pPr>
                <w:r w:rsidRPr="00213ECB">
                  <w:rPr>
                    <w:rFonts w:ascii="Arial" w:hAnsi="Arial" w:cs="Arial"/>
                    <w:sz w:val="20"/>
                    <w:szCs w:val="20"/>
                  </w:rPr>
                  <w:t>Fluent spoken and written English</w:t>
                </w:r>
                <w:r w:rsidR="000C19B9">
                  <w:rPr>
                    <w:rFonts w:ascii="Arial" w:hAnsi="Arial" w:cs="Arial"/>
                    <w:sz w:val="20"/>
                    <w:szCs w:val="20"/>
                  </w:rPr>
                  <w:t>.</w:t>
                </w:r>
              </w:p>
              <w:p w14:paraId="4CA77EEC" w14:textId="556E69AB" w:rsidR="00541CAF" w:rsidRPr="00213ECB" w:rsidRDefault="00755D0A" w:rsidP="001F6378">
                <w:pPr>
                  <w:pStyle w:val="NoSpacing"/>
                  <w:jc w:val="both"/>
                  <w:rPr>
                    <w:rFonts w:ascii="Arial" w:hAnsi="Arial" w:cs="Arial"/>
                    <w:sz w:val="20"/>
                    <w:szCs w:val="20"/>
                    <w:lang w:eastAsia="en-GB"/>
                  </w:rPr>
                </w:pPr>
              </w:p>
            </w:sdtContent>
          </w:sdt>
        </w:tc>
      </w:tr>
      <w:tr w:rsidR="00541CAF" w:rsidRPr="00F63F84" w14:paraId="4CA77EF0" w14:textId="77777777" w:rsidTr="00541CAF">
        <w:trPr>
          <w:trHeight w:val="505"/>
        </w:trPr>
        <w:tc>
          <w:tcPr>
            <w:tcW w:w="2552" w:type="dxa"/>
            <w:tcBorders>
              <w:top w:val="single" w:sz="4" w:space="0" w:color="auto"/>
              <w:left w:val="single" w:sz="4" w:space="0" w:color="auto"/>
              <w:bottom w:val="single" w:sz="4" w:space="0" w:color="auto"/>
              <w:right w:val="single" w:sz="4" w:space="0" w:color="auto"/>
            </w:tcBorders>
          </w:tcPr>
          <w:p w14:paraId="4CA77EEE" w14:textId="77777777" w:rsidR="00541CAF" w:rsidRDefault="00541CAF" w:rsidP="00A74C35">
            <w:pPr>
              <w:spacing w:before="60" w:after="80"/>
              <w:outlineLvl w:val="0"/>
              <w:rPr>
                <w:rFonts w:ascii="Arial" w:hAnsi="Arial" w:cs="Arial"/>
                <w:b/>
                <w:sz w:val="20"/>
                <w:szCs w:val="20"/>
              </w:rPr>
            </w:pPr>
            <w:r w:rsidRPr="00A74C35">
              <w:rPr>
                <w:rFonts w:ascii="Arial" w:hAnsi="Arial" w:cs="Arial"/>
                <w:b/>
                <w:sz w:val="22"/>
                <w:szCs w:val="20"/>
              </w:rPr>
              <w:t>Experience Required:</w:t>
            </w:r>
          </w:p>
        </w:tc>
        <w:tc>
          <w:tcPr>
            <w:tcW w:w="7371" w:type="dxa"/>
            <w:gridSpan w:val="2"/>
            <w:tcBorders>
              <w:top w:val="single" w:sz="4" w:space="0" w:color="auto"/>
              <w:left w:val="single" w:sz="4" w:space="0" w:color="auto"/>
              <w:bottom w:val="single" w:sz="4" w:space="0" w:color="auto"/>
              <w:right w:val="single" w:sz="4" w:space="0" w:color="auto"/>
            </w:tcBorders>
          </w:tcPr>
          <w:p w14:paraId="1FF5EE89" w14:textId="3886B2DD" w:rsidR="00DC0CEF" w:rsidRDefault="00DC0CEF" w:rsidP="00DC0CEF">
            <w:pPr>
              <w:numPr>
                <w:ilvl w:val="0"/>
                <w:numId w:val="1"/>
              </w:numPr>
              <w:autoSpaceDE w:val="0"/>
              <w:autoSpaceDN w:val="0"/>
              <w:adjustRightInd w:val="0"/>
              <w:rPr>
                <w:rFonts w:ascii="Arial" w:hAnsi="Arial" w:cs="Arial"/>
                <w:color w:val="000000"/>
                <w:sz w:val="20"/>
                <w:szCs w:val="20"/>
                <w:lang w:val="en-US"/>
              </w:rPr>
            </w:pPr>
            <w:r w:rsidRPr="00A12A71">
              <w:rPr>
                <w:rFonts w:ascii="Arial" w:hAnsi="Arial" w:cs="Arial"/>
                <w:color w:val="000000"/>
                <w:sz w:val="20"/>
                <w:szCs w:val="20"/>
                <w:lang w:val="en-US"/>
              </w:rPr>
              <w:t>Experience of teaching</w:t>
            </w:r>
            <w:r w:rsidR="00B3792F">
              <w:rPr>
                <w:rFonts w:ascii="Arial" w:hAnsi="Arial" w:cs="Arial"/>
                <w:color w:val="000000"/>
                <w:sz w:val="20"/>
                <w:szCs w:val="20"/>
                <w:lang w:val="en-US"/>
              </w:rPr>
              <w:t xml:space="preserve"> modules</w:t>
            </w:r>
            <w:r w:rsidR="00EA615D">
              <w:rPr>
                <w:rFonts w:ascii="Arial" w:hAnsi="Arial" w:cs="Arial"/>
                <w:color w:val="000000"/>
                <w:sz w:val="20"/>
                <w:szCs w:val="20"/>
                <w:lang w:val="en-US"/>
              </w:rPr>
              <w:t xml:space="preserve"> within your subject area</w:t>
            </w:r>
            <w:r w:rsidR="00B3792F">
              <w:rPr>
                <w:rFonts w:ascii="Arial" w:hAnsi="Arial" w:cs="Arial"/>
                <w:color w:val="000000"/>
                <w:sz w:val="20"/>
                <w:szCs w:val="20"/>
                <w:lang w:val="en-US"/>
              </w:rPr>
              <w:t xml:space="preserve"> </w:t>
            </w:r>
            <w:r w:rsidRPr="00A12A71">
              <w:rPr>
                <w:rFonts w:ascii="Arial" w:hAnsi="Arial" w:cs="Arial"/>
                <w:color w:val="000000"/>
                <w:sz w:val="20"/>
                <w:szCs w:val="20"/>
                <w:lang w:val="en-US"/>
              </w:rPr>
              <w:t xml:space="preserve">in </w:t>
            </w:r>
            <w:r>
              <w:rPr>
                <w:rFonts w:ascii="Arial" w:hAnsi="Arial" w:cs="Arial"/>
                <w:color w:val="000000"/>
                <w:sz w:val="20"/>
                <w:szCs w:val="20"/>
                <w:lang w:val="en-US"/>
              </w:rPr>
              <w:t>the UK Higher or F</w:t>
            </w:r>
            <w:r w:rsidRPr="00A12A71">
              <w:rPr>
                <w:rFonts w:ascii="Arial" w:hAnsi="Arial" w:cs="Arial"/>
                <w:color w:val="000000"/>
                <w:sz w:val="20"/>
                <w:szCs w:val="20"/>
                <w:lang w:val="en-US"/>
              </w:rPr>
              <w:t xml:space="preserve">urther education </w:t>
            </w:r>
            <w:r>
              <w:rPr>
                <w:rFonts w:ascii="Arial" w:hAnsi="Arial" w:cs="Arial"/>
                <w:color w:val="000000"/>
                <w:sz w:val="20"/>
                <w:szCs w:val="20"/>
                <w:lang w:val="en-US"/>
              </w:rPr>
              <w:t>sector</w:t>
            </w:r>
            <w:r w:rsidR="00EA615D">
              <w:rPr>
                <w:rFonts w:ascii="Arial" w:hAnsi="Arial" w:cs="Arial"/>
                <w:color w:val="000000"/>
                <w:sz w:val="20"/>
                <w:szCs w:val="20"/>
                <w:lang w:val="en-US"/>
              </w:rPr>
              <w:t xml:space="preserve"> </w:t>
            </w:r>
            <w:bookmarkStart w:id="0" w:name="_GoBack"/>
            <w:bookmarkEnd w:id="0"/>
            <w:r w:rsidRPr="00A12A71">
              <w:rPr>
                <w:rFonts w:ascii="Arial" w:hAnsi="Arial" w:cs="Arial"/>
                <w:color w:val="000000"/>
                <w:sz w:val="20"/>
                <w:szCs w:val="20"/>
                <w:lang w:val="en-US"/>
              </w:rPr>
              <w:t>and a teaching qualification and experience of working with international students</w:t>
            </w:r>
            <w:r>
              <w:rPr>
                <w:rFonts w:ascii="Arial" w:hAnsi="Arial" w:cs="Arial"/>
                <w:color w:val="000000"/>
                <w:sz w:val="20"/>
                <w:szCs w:val="20"/>
                <w:lang w:val="en-US"/>
              </w:rPr>
              <w:t>.</w:t>
            </w:r>
          </w:p>
          <w:p w14:paraId="4CA77EEF" w14:textId="6E3CC728" w:rsidR="001F6378" w:rsidRPr="00213ECB" w:rsidRDefault="001F6378" w:rsidP="001F6378">
            <w:pPr>
              <w:pStyle w:val="NoSpacing"/>
              <w:ind w:left="720"/>
              <w:jc w:val="both"/>
              <w:rPr>
                <w:rFonts w:ascii="Arial" w:hAnsi="Arial" w:cs="Arial"/>
                <w:sz w:val="20"/>
                <w:szCs w:val="20"/>
              </w:rPr>
            </w:pPr>
          </w:p>
        </w:tc>
      </w:tr>
      <w:tr w:rsidR="00541CAF" w:rsidRPr="00F63F84" w14:paraId="4CA77EF3" w14:textId="77777777" w:rsidTr="00541CAF">
        <w:trPr>
          <w:trHeight w:val="505"/>
        </w:trPr>
        <w:tc>
          <w:tcPr>
            <w:tcW w:w="2552" w:type="dxa"/>
            <w:tcBorders>
              <w:top w:val="single" w:sz="4" w:space="0" w:color="auto"/>
              <w:left w:val="single" w:sz="4" w:space="0" w:color="auto"/>
              <w:bottom w:val="single" w:sz="4" w:space="0" w:color="auto"/>
              <w:right w:val="single" w:sz="4" w:space="0" w:color="auto"/>
            </w:tcBorders>
          </w:tcPr>
          <w:p w14:paraId="4CA77EF1" w14:textId="77777777" w:rsidR="00541CAF" w:rsidRPr="00470EF5" w:rsidRDefault="00541CAF" w:rsidP="00A74C35">
            <w:pPr>
              <w:spacing w:before="60" w:after="80"/>
              <w:outlineLvl w:val="0"/>
              <w:rPr>
                <w:rFonts w:ascii="Arial" w:hAnsi="Arial" w:cs="Arial"/>
                <w:b/>
                <w:sz w:val="20"/>
                <w:szCs w:val="20"/>
              </w:rPr>
            </w:pPr>
            <w:r w:rsidRPr="00A74C35">
              <w:rPr>
                <w:rFonts w:ascii="Arial" w:hAnsi="Arial" w:cs="Arial"/>
                <w:b/>
                <w:sz w:val="22"/>
                <w:szCs w:val="20"/>
              </w:rPr>
              <w:t>Knowledge/Skills:</w:t>
            </w:r>
          </w:p>
        </w:tc>
        <w:tc>
          <w:tcPr>
            <w:tcW w:w="7371" w:type="dxa"/>
            <w:gridSpan w:val="2"/>
            <w:tcBorders>
              <w:top w:val="single" w:sz="4" w:space="0" w:color="auto"/>
              <w:left w:val="single" w:sz="4" w:space="0" w:color="auto"/>
              <w:bottom w:val="single" w:sz="4" w:space="0" w:color="auto"/>
              <w:right w:val="single" w:sz="4" w:space="0" w:color="auto"/>
            </w:tcBorders>
          </w:tcPr>
          <w:p w14:paraId="41162CC8" w14:textId="77777777" w:rsidR="00DC0CEF" w:rsidRPr="00A12A71" w:rsidRDefault="00DC0CEF" w:rsidP="00DC0CEF">
            <w:pPr>
              <w:numPr>
                <w:ilvl w:val="0"/>
                <w:numId w:val="1"/>
              </w:numPr>
              <w:autoSpaceDE w:val="0"/>
              <w:autoSpaceDN w:val="0"/>
              <w:adjustRightInd w:val="0"/>
              <w:rPr>
                <w:rFonts w:ascii="Arial" w:hAnsi="Arial" w:cs="Arial"/>
                <w:color w:val="000000"/>
                <w:sz w:val="20"/>
                <w:szCs w:val="20"/>
                <w:lang w:val="en-US"/>
              </w:rPr>
            </w:pPr>
            <w:r w:rsidRPr="00A12A71">
              <w:rPr>
                <w:rFonts w:ascii="Arial" w:hAnsi="Arial" w:cs="Arial"/>
                <w:color w:val="000000"/>
                <w:sz w:val="20"/>
                <w:szCs w:val="20"/>
                <w:lang w:val="en-US"/>
              </w:rPr>
              <w:t>Ability to develop and update teaching material and preferably experience of working within a Virtual Learning Environment</w:t>
            </w:r>
            <w:r>
              <w:rPr>
                <w:rFonts w:ascii="Arial" w:hAnsi="Arial" w:cs="Arial"/>
                <w:color w:val="000000"/>
                <w:sz w:val="20"/>
                <w:szCs w:val="20"/>
                <w:lang w:val="en-US"/>
              </w:rPr>
              <w:t>.</w:t>
            </w:r>
          </w:p>
          <w:p w14:paraId="0AC0CCC7" w14:textId="77777777" w:rsidR="00DC0CEF" w:rsidRPr="00A12A71" w:rsidRDefault="00DC0CEF" w:rsidP="00DC0CEF">
            <w:pPr>
              <w:numPr>
                <w:ilvl w:val="0"/>
                <w:numId w:val="1"/>
              </w:numPr>
              <w:autoSpaceDE w:val="0"/>
              <w:autoSpaceDN w:val="0"/>
              <w:adjustRightInd w:val="0"/>
              <w:rPr>
                <w:rFonts w:ascii="Arial" w:hAnsi="Arial" w:cs="Arial"/>
                <w:color w:val="000000"/>
                <w:sz w:val="20"/>
                <w:szCs w:val="20"/>
                <w:lang w:val="en-US"/>
              </w:rPr>
            </w:pPr>
            <w:r w:rsidRPr="00A12A71">
              <w:rPr>
                <w:rFonts w:ascii="Arial" w:hAnsi="Arial" w:cs="Arial"/>
                <w:color w:val="000000"/>
                <w:sz w:val="20"/>
                <w:szCs w:val="20"/>
                <w:lang w:val="en-US"/>
              </w:rPr>
              <w:t>Competence in teaching and administrative IT skills (Word, Excel, PowerPoint, e-mail, etc.)</w:t>
            </w:r>
            <w:r>
              <w:rPr>
                <w:rFonts w:ascii="Arial" w:hAnsi="Arial" w:cs="Arial"/>
                <w:color w:val="000000"/>
                <w:sz w:val="20"/>
                <w:szCs w:val="20"/>
                <w:lang w:val="en-US"/>
              </w:rPr>
              <w:t>.</w:t>
            </w:r>
          </w:p>
          <w:p w14:paraId="217C92C9" w14:textId="77777777" w:rsidR="00DC0CEF" w:rsidRPr="00A12A71" w:rsidRDefault="00DC0CEF" w:rsidP="00DC0CEF">
            <w:pPr>
              <w:numPr>
                <w:ilvl w:val="0"/>
                <w:numId w:val="1"/>
              </w:numPr>
              <w:autoSpaceDE w:val="0"/>
              <w:autoSpaceDN w:val="0"/>
              <w:adjustRightInd w:val="0"/>
              <w:rPr>
                <w:rFonts w:ascii="Arial" w:hAnsi="Arial" w:cs="Arial"/>
                <w:color w:val="000000"/>
                <w:sz w:val="20"/>
                <w:szCs w:val="20"/>
              </w:rPr>
            </w:pPr>
            <w:r w:rsidRPr="00A12A71">
              <w:rPr>
                <w:rFonts w:ascii="Arial" w:hAnsi="Arial" w:cs="Arial"/>
                <w:color w:val="000000"/>
                <w:sz w:val="20"/>
                <w:szCs w:val="20"/>
              </w:rPr>
              <w:t>A student-centred approach</w:t>
            </w:r>
            <w:r>
              <w:rPr>
                <w:rFonts w:ascii="Arial" w:hAnsi="Arial" w:cs="Arial"/>
                <w:color w:val="000000"/>
                <w:sz w:val="20"/>
                <w:szCs w:val="20"/>
              </w:rPr>
              <w:t>.</w:t>
            </w:r>
          </w:p>
          <w:p w14:paraId="4317EE1B" w14:textId="77777777" w:rsidR="00DC0CEF" w:rsidRPr="00A12A71" w:rsidRDefault="00DC0CEF" w:rsidP="00DC0CEF">
            <w:pPr>
              <w:numPr>
                <w:ilvl w:val="0"/>
                <w:numId w:val="1"/>
              </w:numPr>
              <w:autoSpaceDE w:val="0"/>
              <w:autoSpaceDN w:val="0"/>
              <w:adjustRightInd w:val="0"/>
              <w:rPr>
                <w:rFonts w:ascii="Arial" w:hAnsi="Arial" w:cs="Arial"/>
                <w:color w:val="000000"/>
                <w:sz w:val="20"/>
                <w:szCs w:val="20"/>
              </w:rPr>
            </w:pPr>
            <w:r w:rsidRPr="00A12A71">
              <w:rPr>
                <w:rFonts w:ascii="Arial" w:hAnsi="Arial" w:cs="Arial"/>
                <w:color w:val="000000"/>
                <w:sz w:val="20"/>
                <w:szCs w:val="20"/>
              </w:rPr>
              <w:t>A commitment to continuous professional development</w:t>
            </w:r>
            <w:r>
              <w:rPr>
                <w:rFonts w:ascii="Arial" w:hAnsi="Arial" w:cs="Arial"/>
                <w:color w:val="000000"/>
                <w:sz w:val="20"/>
                <w:szCs w:val="20"/>
              </w:rPr>
              <w:t>.</w:t>
            </w:r>
          </w:p>
          <w:p w14:paraId="0816476C" w14:textId="77777777" w:rsidR="00DC0CEF" w:rsidRPr="00A12A71" w:rsidRDefault="00DC0CEF" w:rsidP="00DC0CEF">
            <w:pPr>
              <w:numPr>
                <w:ilvl w:val="0"/>
                <w:numId w:val="1"/>
              </w:numPr>
              <w:autoSpaceDE w:val="0"/>
              <w:autoSpaceDN w:val="0"/>
              <w:adjustRightInd w:val="0"/>
              <w:rPr>
                <w:rFonts w:ascii="Arial" w:hAnsi="Arial" w:cs="Arial"/>
                <w:color w:val="000000"/>
                <w:sz w:val="20"/>
                <w:szCs w:val="20"/>
              </w:rPr>
            </w:pPr>
            <w:r w:rsidRPr="00A12A71">
              <w:rPr>
                <w:rFonts w:ascii="Arial" w:hAnsi="Arial" w:cs="Arial"/>
                <w:color w:val="000000"/>
                <w:sz w:val="20"/>
                <w:szCs w:val="20"/>
              </w:rPr>
              <w:t>Strong record-keeping skills</w:t>
            </w:r>
            <w:r>
              <w:rPr>
                <w:rFonts w:ascii="Arial" w:hAnsi="Arial" w:cs="Arial"/>
                <w:color w:val="000000"/>
                <w:sz w:val="20"/>
                <w:szCs w:val="20"/>
              </w:rPr>
              <w:t>.</w:t>
            </w:r>
          </w:p>
          <w:p w14:paraId="59BEA3E5" w14:textId="77777777" w:rsidR="00DC0CEF" w:rsidRPr="00A12A71" w:rsidRDefault="00DC0CEF" w:rsidP="00DC0CEF">
            <w:pPr>
              <w:numPr>
                <w:ilvl w:val="0"/>
                <w:numId w:val="1"/>
              </w:numPr>
              <w:autoSpaceDE w:val="0"/>
              <w:autoSpaceDN w:val="0"/>
              <w:adjustRightInd w:val="0"/>
              <w:rPr>
                <w:rFonts w:ascii="Arial" w:hAnsi="Arial" w:cs="Arial"/>
                <w:color w:val="000000"/>
                <w:sz w:val="20"/>
                <w:szCs w:val="20"/>
                <w:lang w:val="en-US"/>
              </w:rPr>
            </w:pPr>
            <w:r w:rsidRPr="00A12A71">
              <w:rPr>
                <w:rFonts w:ascii="Arial" w:hAnsi="Arial" w:cs="Arial"/>
                <w:color w:val="000000"/>
                <w:sz w:val="20"/>
                <w:szCs w:val="20"/>
                <w:lang w:val="en-US"/>
              </w:rPr>
              <w:t>Flexibility and willingness to work under pressure to deadlines</w:t>
            </w:r>
            <w:r>
              <w:rPr>
                <w:rFonts w:ascii="Arial" w:hAnsi="Arial" w:cs="Arial"/>
                <w:color w:val="000000"/>
                <w:sz w:val="20"/>
                <w:szCs w:val="20"/>
                <w:lang w:val="en-US"/>
              </w:rPr>
              <w:t>.</w:t>
            </w:r>
          </w:p>
          <w:p w14:paraId="01A261BC" w14:textId="77777777" w:rsidR="00DC0CEF" w:rsidRPr="006B2C17" w:rsidRDefault="00DC0CEF" w:rsidP="00DC0CEF">
            <w:pPr>
              <w:pStyle w:val="ListParagraph"/>
              <w:numPr>
                <w:ilvl w:val="0"/>
                <w:numId w:val="1"/>
              </w:numPr>
              <w:spacing w:after="0" w:line="240" w:lineRule="auto"/>
              <w:rPr>
                <w:rFonts w:ascii="Arial" w:eastAsia="Times New Roman" w:hAnsi="Arial" w:cs="Arial"/>
                <w:color w:val="000000"/>
                <w:sz w:val="20"/>
                <w:szCs w:val="20"/>
              </w:rPr>
            </w:pPr>
            <w:r w:rsidRPr="00A12A71">
              <w:rPr>
                <w:rFonts w:ascii="Arial" w:hAnsi="Arial" w:cs="Arial"/>
                <w:color w:val="000000"/>
                <w:sz w:val="20"/>
                <w:szCs w:val="20"/>
                <w:lang w:val="en-US"/>
              </w:rPr>
              <w:t>Enthusiasm and motivation to be a performance-driven team player.</w:t>
            </w:r>
          </w:p>
          <w:p w14:paraId="4D8C1F18" w14:textId="77777777" w:rsidR="00DC0CEF" w:rsidRDefault="00DC0CEF" w:rsidP="00DC0CEF">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Innovation and creativity in developing and executing student enhancement activities. </w:t>
            </w:r>
          </w:p>
          <w:p w14:paraId="1391C599" w14:textId="77777777" w:rsidR="00DC0CEF" w:rsidRPr="00E97294" w:rsidRDefault="00DC0CEF" w:rsidP="00DC0CEF">
            <w:pPr>
              <w:pStyle w:val="ListParagraph"/>
              <w:numPr>
                <w:ilvl w:val="0"/>
                <w:numId w:val="1"/>
              </w:numPr>
              <w:spacing w:after="0" w:line="240" w:lineRule="auto"/>
              <w:jc w:val="both"/>
              <w:rPr>
                <w:rFonts w:ascii="Arial" w:hAnsi="Arial" w:cs="Arial"/>
                <w:sz w:val="20"/>
                <w:szCs w:val="20"/>
              </w:rPr>
            </w:pPr>
            <w:r w:rsidRPr="00C955E2">
              <w:rPr>
                <w:rFonts w:ascii="Arial" w:eastAsia="Times New Roman" w:hAnsi="Arial" w:cs="Arial"/>
                <w:color w:val="000000"/>
                <w:sz w:val="20"/>
                <w:szCs w:val="20"/>
              </w:rPr>
              <w:t>Excellent interp</w:t>
            </w:r>
            <w:r>
              <w:rPr>
                <w:rFonts w:ascii="Arial" w:eastAsia="Times New Roman" w:hAnsi="Arial" w:cs="Arial"/>
                <w:color w:val="000000"/>
                <w:sz w:val="20"/>
                <w:szCs w:val="20"/>
              </w:rPr>
              <w:t>ersonal and communication skills.</w:t>
            </w:r>
          </w:p>
          <w:p w14:paraId="4CA77EF2" w14:textId="2C369F3F" w:rsidR="00C1589E" w:rsidRPr="00DC0CEF" w:rsidRDefault="00C1589E" w:rsidP="00DC0CEF">
            <w:pPr>
              <w:jc w:val="both"/>
              <w:rPr>
                <w:rFonts w:ascii="Arial" w:hAnsi="Arial" w:cs="Arial"/>
                <w:sz w:val="20"/>
                <w:szCs w:val="20"/>
              </w:rPr>
            </w:pPr>
          </w:p>
        </w:tc>
      </w:tr>
    </w:tbl>
    <w:p w14:paraId="4CA77EF4" w14:textId="77777777" w:rsidR="008E2A8C" w:rsidRDefault="008E2A8C" w:rsidP="002976EB">
      <w:pPr>
        <w:spacing w:after="200" w:line="276" w:lineRule="auto"/>
        <w:rPr>
          <w:rFonts w:ascii="Arial" w:hAnsi="Arial" w:cs="Arial"/>
          <w:sz w:val="22"/>
          <w:szCs w:val="22"/>
        </w:rPr>
      </w:pPr>
    </w:p>
    <w:sectPr w:rsidR="008E2A8C" w:rsidSect="00CB5FA0">
      <w:headerReference w:type="default" r:id="rId13"/>
      <w:footerReference w:type="default" r:id="rId14"/>
      <w:headerReference w:type="first" r:id="rId15"/>
      <w:footerReference w:type="first" r:id="rId16"/>
      <w:pgSz w:w="11906" w:h="16838" w:code="9"/>
      <w:pgMar w:top="567" w:right="1134" w:bottom="567" w:left="1134"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72CE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804E6" w14:textId="77777777" w:rsidR="00755D0A" w:rsidRDefault="00755D0A" w:rsidP="00D80C2A">
      <w:r>
        <w:separator/>
      </w:r>
    </w:p>
  </w:endnote>
  <w:endnote w:type="continuationSeparator" w:id="0">
    <w:p w14:paraId="590E2F43" w14:textId="77777777" w:rsidR="00755D0A" w:rsidRDefault="00755D0A" w:rsidP="00D8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7EFD" w14:textId="77777777" w:rsidR="00A74C35" w:rsidRDefault="00A74C35">
    <w:pPr>
      <w:pStyle w:val="Footer"/>
    </w:pPr>
    <w:r>
      <w:rPr>
        <w:noProof/>
        <w:lang w:val="en-GB" w:eastAsia="en-GB"/>
      </w:rPr>
      <w:drawing>
        <wp:anchor distT="0" distB="0" distL="114300" distR="114300" simplePos="0" relativeHeight="251658752" behindDoc="0" locked="0" layoutInCell="1" allowOverlap="1" wp14:anchorId="4CA77F09" wp14:editId="4CA77F0A">
          <wp:simplePos x="723900" y="9477375"/>
          <wp:positionH relativeFrom="margin">
            <wp:align>right</wp:align>
          </wp:positionH>
          <wp:positionV relativeFrom="margin">
            <wp:align>bottom</wp:align>
          </wp:positionV>
          <wp:extent cx="1104900"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04900" cy="1094105"/>
                  </a:xfrm>
                  <a:prstGeom prst="rect">
                    <a:avLst/>
                  </a:prstGeom>
                </pic:spPr>
              </pic:pic>
            </a:graphicData>
          </a:graphic>
        </wp:anchor>
      </w:drawing>
    </w:r>
  </w:p>
  <w:p w14:paraId="4CA77EFE" w14:textId="77777777" w:rsidR="00BF2EF2" w:rsidRDefault="00BF2EF2" w:rsidP="00A03559">
    <w:pPr>
      <w:pStyle w:val="Footer"/>
      <w:rPr>
        <w:rFonts w:ascii="Tw Cen MT" w:hAnsi="Tw Cen MT"/>
        <w:color w:val="808080"/>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7F01" w14:textId="77777777" w:rsidR="00BF2EF2" w:rsidRDefault="00BF2EF2" w:rsidP="004927CC">
    <w:pPr>
      <w:pStyle w:val="Footer"/>
      <w:jc w:val="center"/>
      <w:rPr>
        <w:rFonts w:ascii="Tw Cen MT" w:hAnsi="Tw Cen MT"/>
        <w:sz w:val="18"/>
      </w:rPr>
    </w:pPr>
    <w:r>
      <w:rPr>
        <w:rFonts w:ascii="Tw Cen MT" w:hAnsi="Tw Cen MT"/>
        <w:sz w:val="18"/>
      </w:rPr>
      <w:t>___________________________________________________________________________________________________________</w:t>
    </w:r>
  </w:p>
  <w:p w14:paraId="4CA77F02" w14:textId="77777777" w:rsidR="00BF2EF2" w:rsidRDefault="00BF2EF2" w:rsidP="004927CC">
    <w:pPr>
      <w:pStyle w:val="Footer"/>
      <w:rPr>
        <w:rFonts w:ascii="Tw Cen MT" w:hAnsi="Tw Cen MT"/>
        <w:color w:val="808080"/>
        <w:sz w:val="18"/>
      </w:rPr>
    </w:pPr>
    <w:r>
      <w:rPr>
        <w:rFonts w:ascii="Tw Cen MT" w:hAnsi="Tw Cen MT"/>
        <w:color w:val="808080"/>
        <w:sz w:val="18"/>
      </w:rPr>
      <w:tab/>
    </w:r>
    <w:r>
      <w:rPr>
        <w:rFonts w:ascii="Tw Cen MT" w:hAnsi="Tw Cen MT"/>
        <w:color w:val="808080"/>
        <w:sz w:val="18"/>
      </w:rPr>
      <w:tab/>
    </w:r>
    <w:r>
      <w:rPr>
        <w:rFonts w:ascii="Tw Cen MT" w:hAnsi="Tw Cen MT"/>
        <w:color w:val="808080"/>
        <w:sz w:val="18"/>
      </w:rPr>
      <w:tab/>
      <w:t xml:space="preserve">Page </w:t>
    </w:r>
    <w:r w:rsidRPr="005750BB">
      <w:rPr>
        <w:rFonts w:ascii="Tw Cen MT" w:hAnsi="Tw Cen MT"/>
        <w:color w:val="808080"/>
        <w:sz w:val="18"/>
      </w:rPr>
      <w:fldChar w:fldCharType="begin"/>
    </w:r>
    <w:r w:rsidRPr="005750BB">
      <w:rPr>
        <w:rFonts w:ascii="Tw Cen MT" w:hAnsi="Tw Cen MT"/>
        <w:color w:val="808080"/>
        <w:sz w:val="18"/>
      </w:rPr>
      <w:instrText xml:space="preserve"> PAGE </w:instrText>
    </w:r>
    <w:r w:rsidRPr="005750BB">
      <w:rPr>
        <w:rFonts w:ascii="Tw Cen MT" w:hAnsi="Tw Cen MT"/>
        <w:color w:val="808080"/>
        <w:sz w:val="18"/>
      </w:rPr>
      <w:fldChar w:fldCharType="separate"/>
    </w:r>
    <w:r>
      <w:rPr>
        <w:rFonts w:ascii="Tw Cen MT" w:hAnsi="Tw Cen MT"/>
        <w:noProof/>
        <w:color w:val="808080"/>
        <w:sz w:val="18"/>
      </w:rPr>
      <w:t>1</w:t>
    </w:r>
    <w:r w:rsidRPr="005750BB">
      <w:rPr>
        <w:rFonts w:ascii="Tw Cen MT" w:hAnsi="Tw Cen MT"/>
        <w:color w:val="808080"/>
        <w:sz w:val="18"/>
      </w:rPr>
      <w:fldChar w:fldCharType="end"/>
    </w:r>
  </w:p>
  <w:p w14:paraId="4CA77F03" w14:textId="77777777" w:rsidR="00BF2EF2" w:rsidRDefault="00BF2EF2" w:rsidP="004927CC">
    <w:pPr>
      <w:pStyle w:val="Footer"/>
      <w:rPr>
        <w:rFonts w:ascii="Tw Cen MT" w:hAnsi="Tw Cen MT"/>
        <w:color w:val="808080"/>
        <w:sz w:val="18"/>
      </w:rPr>
    </w:pPr>
  </w:p>
  <w:p w14:paraId="4CA77F04" w14:textId="77777777" w:rsidR="00BF2EF2" w:rsidRDefault="00BF2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B0EC2" w14:textId="77777777" w:rsidR="00755D0A" w:rsidRDefault="00755D0A" w:rsidP="00D80C2A">
      <w:r>
        <w:separator/>
      </w:r>
    </w:p>
  </w:footnote>
  <w:footnote w:type="continuationSeparator" w:id="0">
    <w:p w14:paraId="59FCDFC8" w14:textId="77777777" w:rsidR="00755D0A" w:rsidRDefault="00755D0A" w:rsidP="00D80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7EF9" w14:textId="384A1567" w:rsidR="00BF2EF2" w:rsidRPr="00825B5E" w:rsidRDefault="00825B5E" w:rsidP="00A03559">
    <w:pPr>
      <w:tabs>
        <w:tab w:val="left" w:pos="1245"/>
      </w:tabs>
      <w:rPr>
        <w:rFonts w:ascii="Calibri" w:hAnsi="Calibri" w:cs="Calibri"/>
        <w:b/>
        <w:sz w:val="44"/>
        <w:szCs w:val="32"/>
      </w:rPr>
    </w:pPr>
    <w:r>
      <w:rPr>
        <w:rFonts w:ascii="Arial" w:hAnsi="Arial" w:cs="Arial"/>
        <w:noProof/>
        <w:sz w:val="22"/>
        <w:szCs w:val="22"/>
        <w:lang w:val="en-GB" w:eastAsia="en-GB"/>
      </w:rPr>
      <w:drawing>
        <wp:anchor distT="0" distB="0" distL="114300" distR="114300" simplePos="0" relativeHeight="251657728" behindDoc="1" locked="0" layoutInCell="1" allowOverlap="1" wp14:anchorId="4CA77F05" wp14:editId="4CA77F06">
          <wp:simplePos x="0" y="0"/>
          <wp:positionH relativeFrom="column">
            <wp:posOffset>4223385</wp:posOffset>
          </wp:positionH>
          <wp:positionV relativeFrom="paragraph">
            <wp:posOffset>-40640</wp:posOffset>
          </wp:positionV>
          <wp:extent cx="1876425" cy="504825"/>
          <wp:effectExtent l="0" t="0" r="9525" b="9525"/>
          <wp:wrapThrough wrapText="bothSides">
            <wp:wrapPolygon edited="0">
              <wp:start x="0" y="0"/>
              <wp:lineTo x="0" y="21192"/>
              <wp:lineTo x="21490" y="21192"/>
              <wp:lineTo x="214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Group.png"/>
                  <pic:cNvPicPr/>
                </pic:nvPicPr>
                <pic:blipFill rotWithShape="1">
                  <a:blip r:embed="rId1" cstate="print">
                    <a:extLst>
                      <a:ext uri="{28A0092B-C50C-407E-A947-70E740481C1C}">
                        <a14:useLocalDpi xmlns:a14="http://schemas.microsoft.com/office/drawing/2010/main" val="0"/>
                      </a:ext>
                    </a:extLst>
                  </a:blip>
                  <a:srcRect t="57592" r="69330" b="14660"/>
                  <a:stretch/>
                </pic:blipFill>
                <pic:spPr bwMode="auto">
                  <a:xfrm>
                    <a:off x="0" y="0"/>
                    <a:ext cx="1876425"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2EF2" w:rsidRPr="00825B5E">
      <w:rPr>
        <w:rFonts w:ascii="Calibri" w:hAnsi="Calibri" w:cs="Calibri"/>
        <w:b/>
        <w:sz w:val="44"/>
        <w:szCs w:val="32"/>
      </w:rPr>
      <w:t xml:space="preserve">Position Description </w:t>
    </w:r>
  </w:p>
  <w:p w14:paraId="4CA77EFA" w14:textId="77777777" w:rsidR="00BF2EF2" w:rsidRPr="00471858" w:rsidRDefault="00BF2EF2" w:rsidP="00A03559">
    <w:pPr>
      <w:tabs>
        <w:tab w:val="left" w:pos="1245"/>
      </w:tabs>
      <w:rPr>
        <w:rFonts w:ascii="Arial" w:hAnsi="Arial" w:cs="Arial"/>
        <w:b/>
      </w:rPr>
    </w:pPr>
  </w:p>
  <w:p w14:paraId="4CA77EFB" w14:textId="77777777" w:rsidR="00BF2EF2" w:rsidRPr="00984CFE" w:rsidRDefault="00BF2EF2" w:rsidP="00A03559">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5680" behindDoc="0" locked="0" layoutInCell="1" allowOverlap="1" wp14:anchorId="4CA77F07" wp14:editId="4CA77F08">
              <wp:simplePos x="0" y="0"/>
              <wp:positionH relativeFrom="column">
                <wp:posOffset>0</wp:posOffset>
              </wp:positionH>
              <wp:positionV relativeFrom="paragraph">
                <wp:posOffset>125095</wp:posOffset>
              </wp:positionV>
              <wp:extent cx="6096000" cy="0"/>
              <wp:effectExtent l="0" t="19050" r="1905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C464B4"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48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WyEwIAACk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" strokecolor="#002060" strokeweight="4.5pt"/>
          </w:pict>
        </mc:Fallback>
      </mc:AlternateContent>
    </w:r>
  </w:p>
  <w:p w14:paraId="4CA77EFC" w14:textId="77777777" w:rsidR="00BF2EF2" w:rsidRPr="00984CFE" w:rsidRDefault="00BF2EF2" w:rsidP="00A03559">
    <w:pP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7EFF" w14:textId="77777777" w:rsidR="00BF2EF2" w:rsidRPr="00F85215" w:rsidRDefault="00BF2EF2" w:rsidP="00626D5B">
    <w:pPr>
      <w:tabs>
        <w:tab w:val="left" w:pos="1245"/>
      </w:tabs>
      <w:rPr>
        <w:rFonts w:ascii="Arial" w:hAnsi="Arial" w:cs="Arial"/>
        <w:sz w:val="28"/>
        <w:szCs w:val="28"/>
      </w:rPr>
    </w:pPr>
    <w:r>
      <w:rPr>
        <w:noProof/>
        <w:szCs w:val="22"/>
        <w:lang w:val="en-GB" w:eastAsia="en-GB"/>
      </w:rPr>
      <w:drawing>
        <wp:anchor distT="0" distB="0" distL="114300" distR="114300" simplePos="0" relativeHeight="251656704" behindDoc="0" locked="0" layoutInCell="1" allowOverlap="1" wp14:anchorId="4CA77F0B" wp14:editId="4CA77F0C">
          <wp:simplePos x="0" y="0"/>
          <wp:positionH relativeFrom="column">
            <wp:posOffset>-28575</wp:posOffset>
          </wp:positionH>
          <wp:positionV relativeFrom="paragraph">
            <wp:posOffset>-109412</wp:posOffset>
          </wp:positionV>
          <wp:extent cx="2432304" cy="548640"/>
          <wp:effectExtent l="0" t="0" r="6350" b="3810"/>
          <wp:wrapNone/>
          <wp:docPr id="3" name="Picture 0" descr="Study_Gro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_Grou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2304" cy="548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                                                     </w:t>
    </w:r>
    <w:r w:rsidRPr="00CB5FA0">
      <w:rPr>
        <w:rFonts w:ascii="Arial" w:hAnsi="Arial" w:cs="Arial"/>
        <w:sz w:val="32"/>
        <w:szCs w:val="28"/>
      </w:rPr>
      <w:t>Position</w:t>
    </w:r>
    <w:r w:rsidRPr="00F85215">
      <w:rPr>
        <w:rFonts w:ascii="Arial" w:hAnsi="Arial" w:cs="Arial"/>
        <w:sz w:val="28"/>
        <w:szCs w:val="28"/>
      </w:rPr>
      <w:t xml:space="preserve"> </w:t>
    </w:r>
    <w:r w:rsidRPr="00CB5FA0">
      <w:rPr>
        <w:rFonts w:ascii="Arial" w:hAnsi="Arial" w:cs="Arial"/>
        <w:sz w:val="32"/>
        <w:szCs w:val="28"/>
      </w:rPr>
      <w:t>Description</w:t>
    </w:r>
  </w:p>
  <w:p w14:paraId="4CA77F00" w14:textId="77777777" w:rsidR="00BF2EF2" w:rsidRPr="00D80C2A" w:rsidRDefault="00BF2EF2" w:rsidP="00D80C2A">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37ED"/>
    <w:multiLevelType w:val="hybridMultilevel"/>
    <w:tmpl w:val="8F2A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E2B7D"/>
    <w:multiLevelType w:val="hybridMultilevel"/>
    <w:tmpl w:val="1B9A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0010C9"/>
    <w:multiLevelType w:val="hybridMultilevel"/>
    <w:tmpl w:val="3018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5F10CA"/>
    <w:multiLevelType w:val="hybridMultilevel"/>
    <w:tmpl w:val="72F0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F3C73"/>
    <w:multiLevelType w:val="hybridMultilevel"/>
    <w:tmpl w:val="9AE8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F36F07"/>
    <w:multiLevelType w:val="hybridMultilevel"/>
    <w:tmpl w:val="162E3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E554E76"/>
    <w:multiLevelType w:val="hybridMultilevel"/>
    <w:tmpl w:val="23B08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der, Syed">
    <w15:presenceInfo w15:providerId="AD" w15:userId="S-1-5-21-2032091107-1257326781-829235722-7023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A"/>
    <w:rsid w:val="000147FD"/>
    <w:rsid w:val="00022F12"/>
    <w:rsid w:val="00023BCF"/>
    <w:rsid w:val="00033061"/>
    <w:rsid w:val="000363C6"/>
    <w:rsid w:val="00043A6D"/>
    <w:rsid w:val="00043FC4"/>
    <w:rsid w:val="00044915"/>
    <w:rsid w:val="00050042"/>
    <w:rsid w:val="00054232"/>
    <w:rsid w:val="00064A0D"/>
    <w:rsid w:val="0006650D"/>
    <w:rsid w:val="000804FC"/>
    <w:rsid w:val="000811E1"/>
    <w:rsid w:val="00086EAA"/>
    <w:rsid w:val="000924AD"/>
    <w:rsid w:val="0009535E"/>
    <w:rsid w:val="000B5E18"/>
    <w:rsid w:val="000B7E8D"/>
    <w:rsid w:val="000C19B9"/>
    <w:rsid w:val="000D1E81"/>
    <w:rsid w:val="000D1FEE"/>
    <w:rsid w:val="000D24D5"/>
    <w:rsid w:val="000D2578"/>
    <w:rsid w:val="000D3DFC"/>
    <w:rsid w:val="000D77A6"/>
    <w:rsid w:val="000E02C5"/>
    <w:rsid w:val="000E334D"/>
    <w:rsid w:val="000E3F11"/>
    <w:rsid w:val="001007CF"/>
    <w:rsid w:val="0010264E"/>
    <w:rsid w:val="0010539A"/>
    <w:rsid w:val="00106EBE"/>
    <w:rsid w:val="00116C5B"/>
    <w:rsid w:val="00136A63"/>
    <w:rsid w:val="00140014"/>
    <w:rsid w:val="001A59D6"/>
    <w:rsid w:val="001B31B3"/>
    <w:rsid w:val="001E0FC1"/>
    <w:rsid w:val="001E2B79"/>
    <w:rsid w:val="001E7402"/>
    <w:rsid w:val="001F6378"/>
    <w:rsid w:val="00211A4A"/>
    <w:rsid w:val="00213ECB"/>
    <w:rsid w:val="00223F3B"/>
    <w:rsid w:val="002279BE"/>
    <w:rsid w:val="00232716"/>
    <w:rsid w:val="002366F0"/>
    <w:rsid w:val="0025431B"/>
    <w:rsid w:val="00263532"/>
    <w:rsid w:val="00270247"/>
    <w:rsid w:val="00280DC4"/>
    <w:rsid w:val="002849AC"/>
    <w:rsid w:val="0028606E"/>
    <w:rsid w:val="00287FC1"/>
    <w:rsid w:val="0029292B"/>
    <w:rsid w:val="002976EB"/>
    <w:rsid w:val="002A258D"/>
    <w:rsid w:val="002B4225"/>
    <w:rsid w:val="002B764D"/>
    <w:rsid w:val="002C25EE"/>
    <w:rsid w:val="002C3A18"/>
    <w:rsid w:val="002C6015"/>
    <w:rsid w:val="002E7BE3"/>
    <w:rsid w:val="00301941"/>
    <w:rsid w:val="00302C57"/>
    <w:rsid w:val="00304F73"/>
    <w:rsid w:val="0031045A"/>
    <w:rsid w:val="00311B13"/>
    <w:rsid w:val="003130A3"/>
    <w:rsid w:val="00316CD0"/>
    <w:rsid w:val="003174AC"/>
    <w:rsid w:val="003307A5"/>
    <w:rsid w:val="00331887"/>
    <w:rsid w:val="00337934"/>
    <w:rsid w:val="00345EDE"/>
    <w:rsid w:val="003469D5"/>
    <w:rsid w:val="003772FC"/>
    <w:rsid w:val="0038566D"/>
    <w:rsid w:val="00395D86"/>
    <w:rsid w:val="003A62C9"/>
    <w:rsid w:val="003B40C9"/>
    <w:rsid w:val="003D2191"/>
    <w:rsid w:val="003F69E1"/>
    <w:rsid w:val="00413960"/>
    <w:rsid w:val="0041478E"/>
    <w:rsid w:val="0042478C"/>
    <w:rsid w:val="00432815"/>
    <w:rsid w:val="0043527C"/>
    <w:rsid w:val="0043532B"/>
    <w:rsid w:val="00443EE4"/>
    <w:rsid w:val="00450995"/>
    <w:rsid w:val="004559D1"/>
    <w:rsid w:val="0046342F"/>
    <w:rsid w:val="004667D6"/>
    <w:rsid w:val="00470EF5"/>
    <w:rsid w:val="00471858"/>
    <w:rsid w:val="00473901"/>
    <w:rsid w:val="004842E7"/>
    <w:rsid w:val="00484C5B"/>
    <w:rsid w:val="00486F90"/>
    <w:rsid w:val="004927CC"/>
    <w:rsid w:val="004A086A"/>
    <w:rsid w:val="004A11FE"/>
    <w:rsid w:val="004A3973"/>
    <w:rsid w:val="004A70C0"/>
    <w:rsid w:val="004C541F"/>
    <w:rsid w:val="004C6657"/>
    <w:rsid w:val="004D0551"/>
    <w:rsid w:val="004D4BC9"/>
    <w:rsid w:val="004D5F78"/>
    <w:rsid w:val="004E409B"/>
    <w:rsid w:val="00512265"/>
    <w:rsid w:val="00541908"/>
    <w:rsid w:val="00541CAF"/>
    <w:rsid w:val="00545E00"/>
    <w:rsid w:val="0055512F"/>
    <w:rsid w:val="00566EDA"/>
    <w:rsid w:val="0057107E"/>
    <w:rsid w:val="00580205"/>
    <w:rsid w:val="005813B3"/>
    <w:rsid w:val="00593B9B"/>
    <w:rsid w:val="00596AC0"/>
    <w:rsid w:val="005B6425"/>
    <w:rsid w:val="005B7F0C"/>
    <w:rsid w:val="005C4D65"/>
    <w:rsid w:val="005C587E"/>
    <w:rsid w:val="005F749F"/>
    <w:rsid w:val="00600D6F"/>
    <w:rsid w:val="006029AF"/>
    <w:rsid w:val="006155AB"/>
    <w:rsid w:val="00623DF2"/>
    <w:rsid w:val="00626D5B"/>
    <w:rsid w:val="00630AB9"/>
    <w:rsid w:val="00634E58"/>
    <w:rsid w:val="00650500"/>
    <w:rsid w:val="00650BFB"/>
    <w:rsid w:val="00663079"/>
    <w:rsid w:val="00666E6B"/>
    <w:rsid w:val="006712FC"/>
    <w:rsid w:val="006760E4"/>
    <w:rsid w:val="0069716A"/>
    <w:rsid w:val="006B4471"/>
    <w:rsid w:val="006C1B71"/>
    <w:rsid w:val="006C77D9"/>
    <w:rsid w:val="006D2F69"/>
    <w:rsid w:val="0071129A"/>
    <w:rsid w:val="00711874"/>
    <w:rsid w:val="00723E97"/>
    <w:rsid w:val="00726654"/>
    <w:rsid w:val="00755D0A"/>
    <w:rsid w:val="007561B9"/>
    <w:rsid w:val="00765B71"/>
    <w:rsid w:val="00794202"/>
    <w:rsid w:val="007A23EE"/>
    <w:rsid w:val="007A370C"/>
    <w:rsid w:val="007A3C8D"/>
    <w:rsid w:val="007A4D50"/>
    <w:rsid w:val="007D4DB6"/>
    <w:rsid w:val="007E1488"/>
    <w:rsid w:val="007F04FF"/>
    <w:rsid w:val="0081088D"/>
    <w:rsid w:val="00814073"/>
    <w:rsid w:val="00816220"/>
    <w:rsid w:val="0082248A"/>
    <w:rsid w:val="00824DF9"/>
    <w:rsid w:val="00825B5E"/>
    <w:rsid w:val="0083178E"/>
    <w:rsid w:val="00831C84"/>
    <w:rsid w:val="0083518F"/>
    <w:rsid w:val="00843950"/>
    <w:rsid w:val="00845DB1"/>
    <w:rsid w:val="008567C1"/>
    <w:rsid w:val="008659EF"/>
    <w:rsid w:val="008709C8"/>
    <w:rsid w:val="00871B4D"/>
    <w:rsid w:val="00874CA1"/>
    <w:rsid w:val="0088061F"/>
    <w:rsid w:val="00887E0E"/>
    <w:rsid w:val="008A6A9D"/>
    <w:rsid w:val="008B64B8"/>
    <w:rsid w:val="008C1DBF"/>
    <w:rsid w:val="008C3B3B"/>
    <w:rsid w:val="008C4164"/>
    <w:rsid w:val="008D02ED"/>
    <w:rsid w:val="008E0934"/>
    <w:rsid w:val="008E2A8C"/>
    <w:rsid w:val="008E3791"/>
    <w:rsid w:val="008E444B"/>
    <w:rsid w:val="008F0E1E"/>
    <w:rsid w:val="008F3A79"/>
    <w:rsid w:val="008F56C2"/>
    <w:rsid w:val="00902753"/>
    <w:rsid w:val="00903F20"/>
    <w:rsid w:val="009053B3"/>
    <w:rsid w:val="00905E5E"/>
    <w:rsid w:val="009306EF"/>
    <w:rsid w:val="00940204"/>
    <w:rsid w:val="00942275"/>
    <w:rsid w:val="0094771B"/>
    <w:rsid w:val="009514A8"/>
    <w:rsid w:val="00955380"/>
    <w:rsid w:val="009641AE"/>
    <w:rsid w:val="00966A46"/>
    <w:rsid w:val="00971FF3"/>
    <w:rsid w:val="00972745"/>
    <w:rsid w:val="00992204"/>
    <w:rsid w:val="009928A3"/>
    <w:rsid w:val="0099669C"/>
    <w:rsid w:val="009D6F45"/>
    <w:rsid w:val="009E755C"/>
    <w:rsid w:val="009F09C1"/>
    <w:rsid w:val="009F567B"/>
    <w:rsid w:val="00A03559"/>
    <w:rsid w:val="00A15830"/>
    <w:rsid w:val="00A26EF8"/>
    <w:rsid w:val="00A50889"/>
    <w:rsid w:val="00A552F6"/>
    <w:rsid w:val="00A563CB"/>
    <w:rsid w:val="00A74C35"/>
    <w:rsid w:val="00A76111"/>
    <w:rsid w:val="00A8378A"/>
    <w:rsid w:val="00AA2883"/>
    <w:rsid w:val="00AB1E0F"/>
    <w:rsid w:val="00AB551F"/>
    <w:rsid w:val="00AB59A7"/>
    <w:rsid w:val="00AB64B1"/>
    <w:rsid w:val="00AB75E9"/>
    <w:rsid w:val="00AC5BF7"/>
    <w:rsid w:val="00AD09E6"/>
    <w:rsid w:val="00AD5B55"/>
    <w:rsid w:val="00AD60C2"/>
    <w:rsid w:val="00AE526A"/>
    <w:rsid w:val="00B03919"/>
    <w:rsid w:val="00B0549D"/>
    <w:rsid w:val="00B14730"/>
    <w:rsid w:val="00B3792F"/>
    <w:rsid w:val="00B37FB0"/>
    <w:rsid w:val="00B50B8B"/>
    <w:rsid w:val="00B73E29"/>
    <w:rsid w:val="00B769A3"/>
    <w:rsid w:val="00B779FB"/>
    <w:rsid w:val="00B80494"/>
    <w:rsid w:val="00B87FA4"/>
    <w:rsid w:val="00B909D2"/>
    <w:rsid w:val="00BA5FA1"/>
    <w:rsid w:val="00BA7C16"/>
    <w:rsid w:val="00BB0E58"/>
    <w:rsid w:val="00BB13B7"/>
    <w:rsid w:val="00BB5791"/>
    <w:rsid w:val="00BE6E90"/>
    <w:rsid w:val="00BF2EF2"/>
    <w:rsid w:val="00C154DE"/>
    <w:rsid w:val="00C1589E"/>
    <w:rsid w:val="00C17446"/>
    <w:rsid w:val="00C3083D"/>
    <w:rsid w:val="00C35A4D"/>
    <w:rsid w:val="00C708A2"/>
    <w:rsid w:val="00C709DD"/>
    <w:rsid w:val="00C8115D"/>
    <w:rsid w:val="00C81DBE"/>
    <w:rsid w:val="00CA0AB5"/>
    <w:rsid w:val="00CB5FA0"/>
    <w:rsid w:val="00CB780B"/>
    <w:rsid w:val="00CB7ACA"/>
    <w:rsid w:val="00CC5E25"/>
    <w:rsid w:val="00CC5E5E"/>
    <w:rsid w:val="00CD00AE"/>
    <w:rsid w:val="00CE286E"/>
    <w:rsid w:val="00CE6736"/>
    <w:rsid w:val="00D10F17"/>
    <w:rsid w:val="00D211D2"/>
    <w:rsid w:val="00D24594"/>
    <w:rsid w:val="00D30E40"/>
    <w:rsid w:val="00D414D5"/>
    <w:rsid w:val="00D548F1"/>
    <w:rsid w:val="00D56A79"/>
    <w:rsid w:val="00D75B38"/>
    <w:rsid w:val="00D80C2A"/>
    <w:rsid w:val="00DA3D43"/>
    <w:rsid w:val="00DA70A2"/>
    <w:rsid w:val="00DA7465"/>
    <w:rsid w:val="00DB6DE3"/>
    <w:rsid w:val="00DC0CEF"/>
    <w:rsid w:val="00DC3F5C"/>
    <w:rsid w:val="00DC5361"/>
    <w:rsid w:val="00DC65B0"/>
    <w:rsid w:val="00DF362E"/>
    <w:rsid w:val="00E21FA9"/>
    <w:rsid w:val="00E27542"/>
    <w:rsid w:val="00E31A91"/>
    <w:rsid w:val="00E32187"/>
    <w:rsid w:val="00E32E17"/>
    <w:rsid w:val="00E53A32"/>
    <w:rsid w:val="00E5746E"/>
    <w:rsid w:val="00E640A8"/>
    <w:rsid w:val="00E6416B"/>
    <w:rsid w:val="00E658CB"/>
    <w:rsid w:val="00E8125B"/>
    <w:rsid w:val="00E87F26"/>
    <w:rsid w:val="00EA615D"/>
    <w:rsid w:val="00EC3154"/>
    <w:rsid w:val="00EC34AD"/>
    <w:rsid w:val="00EC6D12"/>
    <w:rsid w:val="00EE0699"/>
    <w:rsid w:val="00EE10A1"/>
    <w:rsid w:val="00EF0DE8"/>
    <w:rsid w:val="00F06F90"/>
    <w:rsid w:val="00F109C5"/>
    <w:rsid w:val="00F1696E"/>
    <w:rsid w:val="00F32C1C"/>
    <w:rsid w:val="00F35D32"/>
    <w:rsid w:val="00F50F6F"/>
    <w:rsid w:val="00F5151C"/>
    <w:rsid w:val="00F63F84"/>
    <w:rsid w:val="00F93CB0"/>
    <w:rsid w:val="00FC3936"/>
    <w:rsid w:val="00FC50A8"/>
    <w:rsid w:val="00FD4492"/>
    <w:rsid w:val="00FD5A04"/>
    <w:rsid w:val="00FD6302"/>
    <w:rsid w:val="00FE50BE"/>
    <w:rsid w:val="00FF4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7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2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D80C2A"/>
    <w:pPr>
      <w:keepNext/>
      <w:outlineLvl w:val="0"/>
    </w:pPr>
    <w:rPr>
      <w:rFonts w:ascii="Arial" w:hAnsi="Arial" w:cs="Arial"/>
      <w:sz w:val="28"/>
    </w:rPr>
  </w:style>
  <w:style w:type="paragraph" w:styleId="Heading2">
    <w:name w:val="heading 2"/>
    <w:basedOn w:val="Normal"/>
    <w:next w:val="Normal"/>
    <w:link w:val="Heading2Char"/>
    <w:qFormat/>
    <w:rsid w:val="00D80C2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C2A"/>
    <w:rPr>
      <w:rFonts w:ascii="Arial" w:eastAsia="Times New Roman" w:hAnsi="Arial" w:cs="Arial"/>
      <w:sz w:val="28"/>
      <w:szCs w:val="24"/>
      <w:lang w:eastAsia="en-AU"/>
    </w:rPr>
  </w:style>
  <w:style w:type="character" w:customStyle="1" w:styleId="Heading2Char">
    <w:name w:val="Heading 2 Char"/>
    <w:basedOn w:val="DefaultParagraphFont"/>
    <w:link w:val="Heading2"/>
    <w:rsid w:val="00D80C2A"/>
    <w:rPr>
      <w:rFonts w:ascii="Arial" w:eastAsia="Times New Roman" w:hAnsi="Arial" w:cs="Arial"/>
      <w:b/>
      <w:bCs/>
      <w:sz w:val="28"/>
      <w:szCs w:val="24"/>
      <w:lang w:eastAsia="en-AU"/>
    </w:rPr>
  </w:style>
  <w:style w:type="paragraph" w:styleId="Header">
    <w:name w:val="header"/>
    <w:basedOn w:val="Normal"/>
    <w:link w:val="HeaderChar"/>
    <w:rsid w:val="00D80C2A"/>
    <w:pPr>
      <w:tabs>
        <w:tab w:val="center" w:pos="4153"/>
        <w:tab w:val="right" w:pos="8306"/>
      </w:tabs>
    </w:pPr>
  </w:style>
  <w:style w:type="character" w:customStyle="1" w:styleId="HeaderChar">
    <w:name w:val="Header Char"/>
    <w:basedOn w:val="DefaultParagraphFont"/>
    <w:link w:val="Header"/>
    <w:rsid w:val="00D80C2A"/>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D80C2A"/>
    <w:pPr>
      <w:tabs>
        <w:tab w:val="center" w:pos="4153"/>
        <w:tab w:val="right" w:pos="8306"/>
      </w:tabs>
    </w:pPr>
  </w:style>
  <w:style w:type="character" w:customStyle="1" w:styleId="FooterChar">
    <w:name w:val="Footer Char"/>
    <w:basedOn w:val="DefaultParagraphFont"/>
    <w:link w:val="Footer"/>
    <w:uiPriority w:val="99"/>
    <w:rsid w:val="00D80C2A"/>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80C2A"/>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D80C2A"/>
    <w:rPr>
      <w:rFonts w:ascii="Tahoma" w:hAnsi="Tahoma" w:cs="Tahoma"/>
      <w:sz w:val="16"/>
      <w:szCs w:val="16"/>
    </w:rPr>
  </w:style>
  <w:style w:type="character" w:customStyle="1" w:styleId="BalloonTextChar">
    <w:name w:val="Balloon Text Char"/>
    <w:basedOn w:val="DefaultParagraphFont"/>
    <w:link w:val="BalloonText"/>
    <w:uiPriority w:val="99"/>
    <w:semiHidden/>
    <w:rsid w:val="00D80C2A"/>
    <w:rPr>
      <w:rFonts w:ascii="Tahoma" w:eastAsia="Times New Roman" w:hAnsi="Tahoma" w:cs="Tahoma"/>
      <w:sz w:val="16"/>
      <w:szCs w:val="16"/>
      <w:lang w:eastAsia="en-AU"/>
    </w:rPr>
  </w:style>
  <w:style w:type="table" w:styleId="TableGrid">
    <w:name w:val="Table Grid"/>
    <w:basedOn w:val="TableNormal"/>
    <w:uiPriority w:val="59"/>
    <w:rsid w:val="002B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DB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body1">
    <w:name w:val="body1"/>
    <w:basedOn w:val="Normal"/>
    <w:rsid w:val="000811E1"/>
    <w:pPr>
      <w:spacing w:before="45" w:after="75"/>
    </w:pPr>
    <w:rPr>
      <w:rFonts w:ascii="Arial" w:hAnsi="Arial" w:cs="Arial"/>
      <w:sz w:val="20"/>
      <w:szCs w:val="20"/>
      <w:lang w:val="en-GB" w:eastAsia="en-GB"/>
    </w:rPr>
  </w:style>
  <w:style w:type="paragraph" w:styleId="NoSpacing">
    <w:name w:val="No Spacing"/>
    <w:uiPriority w:val="1"/>
    <w:qFormat/>
    <w:rsid w:val="000811E1"/>
    <w:pPr>
      <w:spacing w:after="0" w:line="240" w:lineRule="auto"/>
    </w:pPr>
    <w:rPr>
      <w:lang w:val="en-GB"/>
    </w:rPr>
  </w:style>
  <w:style w:type="character" w:styleId="CommentReference">
    <w:name w:val="annotation reference"/>
    <w:basedOn w:val="DefaultParagraphFont"/>
    <w:uiPriority w:val="99"/>
    <w:semiHidden/>
    <w:unhideWhenUsed/>
    <w:rsid w:val="0055512F"/>
    <w:rPr>
      <w:sz w:val="16"/>
      <w:szCs w:val="16"/>
    </w:rPr>
  </w:style>
  <w:style w:type="paragraph" w:styleId="CommentText">
    <w:name w:val="annotation text"/>
    <w:basedOn w:val="Normal"/>
    <w:link w:val="CommentTextChar"/>
    <w:uiPriority w:val="99"/>
    <w:semiHidden/>
    <w:unhideWhenUsed/>
    <w:rsid w:val="0055512F"/>
    <w:rPr>
      <w:sz w:val="20"/>
      <w:szCs w:val="20"/>
    </w:rPr>
  </w:style>
  <w:style w:type="character" w:customStyle="1" w:styleId="CommentTextChar">
    <w:name w:val="Comment Text Char"/>
    <w:basedOn w:val="DefaultParagraphFont"/>
    <w:link w:val="CommentText"/>
    <w:uiPriority w:val="99"/>
    <w:semiHidden/>
    <w:rsid w:val="0055512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5512F"/>
    <w:rPr>
      <w:b/>
      <w:bCs/>
    </w:rPr>
  </w:style>
  <w:style w:type="character" w:customStyle="1" w:styleId="CommentSubjectChar">
    <w:name w:val="Comment Subject Char"/>
    <w:basedOn w:val="CommentTextChar"/>
    <w:link w:val="CommentSubject"/>
    <w:uiPriority w:val="99"/>
    <w:semiHidden/>
    <w:rsid w:val="0055512F"/>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2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D80C2A"/>
    <w:pPr>
      <w:keepNext/>
      <w:outlineLvl w:val="0"/>
    </w:pPr>
    <w:rPr>
      <w:rFonts w:ascii="Arial" w:hAnsi="Arial" w:cs="Arial"/>
      <w:sz w:val="28"/>
    </w:rPr>
  </w:style>
  <w:style w:type="paragraph" w:styleId="Heading2">
    <w:name w:val="heading 2"/>
    <w:basedOn w:val="Normal"/>
    <w:next w:val="Normal"/>
    <w:link w:val="Heading2Char"/>
    <w:qFormat/>
    <w:rsid w:val="00D80C2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C2A"/>
    <w:rPr>
      <w:rFonts w:ascii="Arial" w:eastAsia="Times New Roman" w:hAnsi="Arial" w:cs="Arial"/>
      <w:sz w:val="28"/>
      <w:szCs w:val="24"/>
      <w:lang w:eastAsia="en-AU"/>
    </w:rPr>
  </w:style>
  <w:style w:type="character" w:customStyle="1" w:styleId="Heading2Char">
    <w:name w:val="Heading 2 Char"/>
    <w:basedOn w:val="DefaultParagraphFont"/>
    <w:link w:val="Heading2"/>
    <w:rsid w:val="00D80C2A"/>
    <w:rPr>
      <w:rFonts w:ascii="Arial" w:eastAsia="Times New Roman" w:hAnsi="Arial" w:cs="Arial"/>
      <w:b/>
      <w:bCs/>
      <w:sz w:val="28"/>
      <w:szCs w:val="24"/>
      <w:lang w:eastAsia="en-AU"/>
    </w:rPr>
  </w:style>
  <w:style w:type="paragraph" w:styleId="Header">
    <w:name w:val="header"/>
    <w:basedOn w:val="Normal"/>
    <w:link w:val="HeaderChar"/>
    <w:rsid w:val="00D80C2A"/>
    <w:pPr>
      <w:tabs>
        <w:tab w:val="center" w:pos="4153"/>
        <w:tab w:val="right" w:pos="8306"/>
      </w:tabs>
    </w:pPr>
  </w:style>
  <w:style w:type="character" w:customStyle="1" w:styleId="HeaderChar">
    <w:name w:val="Header Char"/>
    <w:basedOn w:val="DefaultParagraphFont"/>
    <w:link w:val="Header"/>
    <w:rsid w:val="00D80C2A"/>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D80C2A"/>
    <w:pPr>
      <w:tabs>
        <w:tab w:val="center" w:pos="4153"/>
        <w:tab w:val="right" w:pos="8306"/>
      </w:tabs>
    </w:pPr>
  </w:style>
  <w:style w:type="character" w:customStyle="1" w:styleId="FooterChar">
    <w:name w:val="Footer Char"/>
    <w:basedOn w:val="DefaultParagraphFont"/>
    <w:link w:val="Footer"/>
    <w:uiPriority w:val="99"/>
    <w:rsid w:val="00D80C2A"/>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80C2A"/>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D80C2A"/>
    <w:rPr>
      <w:rFonts w:ascii="Tahoma" w:hAnsi="Tahoma" w:cs="Tahoma"/>
      <w:sz w:val="16"/>
      <w:szCs w:val="16"/>
    </w:rPr>
  </w:style>
  <w:style w:type="character" w:customStyle="1" w:styleId="BalloonTextChar">
    <w:name w:val="Balloon Text Char"/>
    <w:basedOn w:val="DefaultParagraphFont"/>
    <w:link w:val="BalloonText"/>
    <w:uiPriority w:val="99"/>
    <w:semiHidden/>
    <w:rsid w:val="00D80C2A"/>
    <w:rPr>
      <w:rFonts w:ascii="Tahoma" w:eastAsia="Times New Roman" w:hAnsi="Tahoma" w:cs="Tahoma"/>
      <w:sz w:val="16"/>
      <w:szCs w:val="16"/>
      <w:lang w:eastAsia="en-AU"/>
    </w:rPr>
  </w:style>
  <w:style w:type="table" w:styleId="TableGrid">
    <w:name w:val="Table Grid"/>
    <w:basedOn w:val="TableNormal"/>
    <w:uiPriority w:val="59"/>
    <w:rsid w:val="002B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DB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body1">
    <w:name w:val="body1"/>
    <w:basedOn w:val="Normal"/>
    <w:rsid w:val="000811E1"/>
    <w:pPr>
      <w:spacing w:before="45" w:after="75"/>
    </w:pPr>
    <w:rPr>
      <w:rFonts w:ascii="Arial" w:hAnsi="Arial" w:cs="Arial"/>
      <w:sz w:val="20"/>
      <w:szCs w:val="20"/>
      <w:lang w:val="en-GB" w:eastAsia="en-GB"/>
    </w:rPr>
  </w:style>
  <w:style w:type="paragraph" w:styleId="NoSpacing">
    <w:name w:val="No Spacing"/>
    <w:uiPriority w:val="1"/>
    <w:qFormat/>
    <w:rsid w:val="000811E1"/>
    <w:pPr>
      <w:spacing w:after="0" w:line="240" w:lineRule="auto"/>
    </w:pPr>
    <w:rPr>
      <w:lang w:val="en-GB"/>
    </w:rPr>
  </w:style>
  <w:style w:type="character" w:styleId="CommentReference">
    <w:name w:val="annotation reference"/>
    <w:basedOn w:val="DefaultParagraphFont"/>
    <w:uiPriority w:val="99"/>
    <w:semiHidden/>
    <w:unhideWhenUsed/>
    <w:rsid w:val="0055512F"/>
    <w:rPr>
      <w:sz w:val="16"/>
      <w:szCs w:val="16"/>
    </w:rPr>
  </w:style>
  <w:style w:type="paragraph" w:styleId="CommentText">
    <w:name w:val="annotation text"/>
    <w:basedOn w:val="Normal"/>
    <w:link w:val="CommentTextChar"/>
    <w:uiPriority w:val="99"/>
    <w:semiHidden/>
    <w:unhideWhenUsed/>
    <w:rsid w:val="0055512F"/>
    <w:rPr>
      <w:sz w:val="20"/>
      <w:szCs w:val="20"/>
    </w:rPr>
  </w:style>
  <w:style w:type="character" w:customStyle="1" w:styleId="CommentTextChar">
    <w:name w:val="Comment Text Char"/>
    <w:basedOn w:val="DefaultParagraphFont"/>
    <w:link w:val="CommentText"/>
    <w:uiPriority w:val="99"/>
    <w:semiHidden/>
    <w:rsid w:val="0055512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5512F"/>
    <w:rPr>
      <w:b/>
      <w:bCs/>
    </w:rPr>
  </w:style>
  <w:style w:type="character" w:customStyle="1" w:styleId="CommentSubjectChar">
    <w:name w:val="Comment Subject Char"/>
    <w:basedOn w:val="CommentTextChar"/>
    <w:link w:val="CommentSubject"/>
    <w:uiPriority w:val="99"/>
    <w:semiHidden/>
    <w:rsid w:val="0055512F"/>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4931">
      <w:bodyDiv w:val="1"/>
      <w:marLeft w:val="0"/>
      <w:marRight w:val="0"/>
      <w:marTop w:val="0"/>
      <w:marBottom w:val="0"/>
      <w:divBdr>
        <w:top w:val="none" w:sz="0" w:space="0" w:color="auto"/>
        <w:left w:val="none" w:sz="0" w:space="0" w:color="auto"/>
        <w:bottom w:val="none" w:sz="0" w:space="0" w:color="auto"/>
        <w:right w:val="none" w:sz="0" w:space="0" w:color="auto"/>
      </w:divBdr>
    </w:div>
    <w:div w:id="310989049">
      <w:bodyDiv w:val="1"/>
      <w:marLeft w:val="0"/>
      <w:marRight w:val="0"/>
      <w:marTop w:val="0"/>
      <w:marBottom w:val="0"/>
      <w:divBdr>
        <w:top w:val="none" w:sz="0" w:space="0" w:color="auto"/>
        <w:left w:val="none" w:sz="0" w:space="0" w:color="auto"/>
        <w:bottom w:val="none" w:sz="0" w:space="0" w:color="auto"/>
        <w:right w:val="none" w:sz="0" w:space="0" w:color="auto"/>
      </w:divBdr>
      <w:divsChild>
        <w:div w:id="459997540">
          <w:marLeft w:val="274"/>
          <w:marRight w:val="0"/>
          <w:marTop w:val="0"/>
          <w:marBottom w:val="0"/>
          <w:divBdr>
            <w:top w:val="none" w:sz="0" w:space="0" w:color="auto"/>
            <w:left w:val="none" w:sz="0" w:space="0" w:color="auto"/>
            <w:bottom w:val="none" w:sz="0" w:space="0" w:color="auto"/>
            <w:right w:val="none" w:sz="0" w:space="0" w:color="auto"/>
          </w:divBdr>
        </w:div>
        <w:div w:id="1753890595">
          <w:marLeft w:val="274"/>
          <w:marRight w:val="0"/>
          <w:marTop w:val="0"/>
          <w:marBottom w:val="0"/>
          <w:divBdr>
            <w:top w:val="none" w:sz="0" w:space="0" w:color="auto"/>
            <w:left w:val="none" w:sz="0" w:space="0" w:color="auto"/>
            <w:bottom w:val="none" w:sz="0" w:space="0" w:color="auto"/>
            <w:right w:val="none" w:sz="0" w:space="0" w:color="auto"/>
          </w:divBdr>
        </w:div>
        <w:div w:id="1775595742">
          <w:marLeft w:val="274"/>
          <w:marRight w:val="0"/>
          <w:marTop w:val="0"/>
          <w:marBottom w:val="0"/>
          <w:divBdr>
            <w:top w:val="none" w:sz="0" w:space="0" w:color="auto"/>
            <w:left w:val="none" w:sz="0" w:space="0" w:color="auto"/>
            <w:bottom w:val="none" w:sz="0" w:space="0" w:color="auto"/>
            <w:right w:val="none" w:sz="0" w:space="0" w:color="auto"/>
          </w:divBdr>
        </w:div>
      </w:divsChild>
    </w:div>
    <w:div w:id="390663014">
      <w:bodyDiv w:val="1"/>
      <w:marLeft w:val="0"/>
      <w:marRight w:val="0"/>
      <w:marTop w:val="0"/>
      <w:marBottom w:val="0"/>
      <w:divBdr>
        <w:top w:val="none" w:sz="0" w:space="0" w:color="auto"/>
        <w:left w:val="none" w:sz="0" w:space="0" w:color="auto"/>
        <w:bottom w:val="none" w:sz="0" w:space="0" w:color="auto"/>
        <w:right w:val="none" w:sz="0" w:space="0" w:color="auto"/>
      </w:divBdr>
    </w:div>
    <w:div w:id="425351307">
      <w:bodyDiv w:val="1"/>
      <w:marLeft w:val="0"/>
      <w:marRight w:val="0"/>
      <w:marTop w:val="0"/>
      <w:marBottom w:val="0"/>
      <w:divBdr>
        <w:top w:val="none" w:sz="0" w:space="0" w:color="auto"/>
        <w:left w:val="none" w:sz="0" w:space="0" w:color="auto"/>
        <w:bottom w:val="none" w:sz="0" w:space="0" w:color="auto"/>
        <w:right w:val="none" w:sz="0" w:space="0" w:color="auto"/>
      </w:divBdr>
    </w:div>
    <w:div w:id="461464641">
      <w:bodyDiv w:val="1"/>
      <w:marLeft w:val="0"/>
      <w:marRight w:val="0"/>
      <w:marTop w:val="0"/>
      <w:marBottom w:val="0"/>
      <w:divBdr>
        <w:top w:val="none" w:sz="0" w:space="0" w:color="auto"/>
        <w:left w:val="none" w:sz="0" w:space="0" w:color="auto"/>
        <w:bottom w:val="none" w:sz="0" w:space="0" w:color="auto"/>
        <w:right w:val="none" w:sz="0" w:space="0" w:color="auto"/>
      </w:divBdr>
    </w:div>
    <w:div w:id="580483926">
      <w:bodyDiv w:val="1"/>
      <w:marLeft w:val="0"/>
      <w:marRight w:val="0"/>
      <w:marTop w:val="0"/>
      <w:marBottom w:val="0"/>
      <w:divBdr>
        <w:top w:val="none" w:sz="0" w:space="0" w:color="auto"/>
        <w:left w:val="none" w:sz="0" w:space="0" w:color="auto"/>
        <w:bottom w:val="none" w:sz="0" w:space="0" w:color="auto"/>
        <w:right w:val="none" w:sz="0" w:space="0" w:color="auto"/>
      </w:divBdr>
      <w:divsChild>
        <w:div w:id="1918707392">
          <w:marLeft w:val="547"/>
          <w:marRight w:val="0"/>
          <w:marTop w:val="0"/>
          <w:marBottom w:val="0"/>
          <w:divBdr>
            <w:top w:val="none" w:sz="0" w:space="0" w:color="auto"/>
            <w:left w:val="none" w:sz="0" w:space="0" w:color="auto"/>
            <w:bottom w:val="none" w:sz="0" w:space="0" w:color="auto"/>
            <w:right w:val="none" w:sz="0" w:space="0" w:color="auto"/>
          </w:divBdr>
        </w:div>
      </w:divsChild>
    </w:div>
    <w:div w:id="669793079">
      <w:bodyDiv w:val="1"/>
      <w:marLeft w:val="0"/>
      <w:marRight w:val="0"/>
      <w:marTop w:val="0"/>
      <w:marBottom w:val="0"/>
      <w:divBdr>
        <w:top w:val="none" w:sz="0" w:space="0" w:color="auto"/>
        <w:left w:val="none" w:sz="0" w:space="0" w:color="auto"/>
        <w:bottom w:val="none" w:sz="0" w:space="0" w:color="auto"/>
        <w:right w:val="none" w:sz="0" w:space="0" w:color="auto"/>
      </w:divBdr>
    </w:div>
    <w:div w:id="915044685">
      <w:bodyDiv w:val="1"/>
      <w:marLeft w:val="0"/>
      <w:marRight w:val="0"/>
      <w:marTop w:val="0"/>
      <w:marBottom w:val="0"/>
      <w:divBdr>
        <w:top w:val="none" w:sz="0" w:space="0" w:color="auto"/>
        <w:left w:val="none" w:sz="0" w:space="0" w:color="auto"/>
        <w:bottom w:val="none" w:sz="0" w:space="0" w:color="auto"/>
        <w:right w:val="none" w:sz="0" w:space="0" w:color="auto"/>
      </w:divBdr>
    </w:div>
    <w:div w:id="1132094220">
      <w:bodyDiv w:val="1"/>
      <w:marLeft w:val="0"/>
      <w:marRight w:val="0"/>
      <w:marTop w:val="0"/>
      <w:marBottom w:val="0"/>
      <w:divBdr>
        <w:top w:val="none" w:sz="0" w:space="0" w:color="auto"/>
        <w:left w:val="none" w:sz="0" w:space="0" w:color="auto"/>
        <w:bottom w:val="none" w:sz="0" w:space="0" w:color="auto"/>
        <w:right w:val="none" w:sz="0" w:space="0" w:color="auto"/>
      </w:divBdr>
    </w:div>
    <w:div w:id="1192693023">
      <w:bodyDiv w:val="1"/>
      <w:marLeft w:val="0"/>
      <w:marRight w:val="0"/>
      <w:marTop w:val="0"/>
      <w:marBottom w:val="0"/>
      <w:divBdr>
        <w:top w:val="none" w:sz="0" w:space="0" w:color="auto"/>
        <w:left w:val="none" w:sz="0" w:space="0" w:color="auto"/>
        <w:bottom w:val="none" w:sz="0" w:space="0" w:color="auto"/>
        <w:right w:val="none" w:sz="0" w:space="0" w:color="auto"/>
      </w:divBdr>
    </w:div>
    <w:div w:id="1295793240">
      <w:bodyDiv w:val="1"/>
      <w:marLeft w:val="0"/>
      <w:marRight w:val="0"/>
      <w:marTop w:val="0"/>
      <w:marBottom w:val="0"/>
      <w:divBdr>
        <w:top w:val="none" w:sz="0" w:space="0" w:color="auto"/>
        <w:left w:val="none" w:sz="0" w:space="0" w:color="auto"/>
        <w:bottom w:val="none" w:sz="0" w:space="0" w:color="auto"/>
        <w:right w:val="none" w:sz="0" w:space="0" w:color="auto"/>
      </w:divBdr>
    </w:div>
    <w:div w:id="1356999732">
      <w:bodyDiv w:val="1"/>
      <w:marLeft w:val="0"/>
      <w:marRight w:val="0"/>
      <w:marTop w:val="0"/>
      <w:marBottom w:val="0"/>
      <w:divBdr>
        <w:top w:val="none" w:sz="0" w:space="0" w:color="auto"/>
        <w:left w:val="none" w:sz="0" w:space="0" w:color="auto"/>
        <w:bottom w:val="none" w:sz="0" w:space="0" w:color="auto"/>
        <w:right w:val="none" w:sz="0" w:space="0" w:color="auto"/>
      </w:divBdr>
    </w:div>
    <w:div w:id="1433743329">
      <w:bodyDiv w:val="1"/>
      <w:marLeft w:val="0"/>
      <w:marRight w:val="0"/>
      <w:marTop w:val="0"/>
      <w:marBottom w:val="0"/>
      <w:divBdr>
        <w:top w:val="none" w:sz="0" w:space="0" w:color="auto"/>
        <w:left w:val="none" w:sz="0" w:space="0" w:color="auto"/>
        <w:bottom w:val="none" w:sz="0" w:space="0" w:color="auto"/>
        <w:right w:val="none" w:sz="0" w:space="0" w:color="auto"/>
      </w:divBdr>
    </w:div>
    <w:div w:id="1441296399">
      <w:bodyDiv w:val="1"/>
      <w:marLeft w:val="0"/>
      <w:marRight w:val="0"/>
      <w:marTop w:val="0"/>
      <w:marBottom w:val="0"/>
      <w:divBdr>
        <w:top w:val="none" w:sz="0" w:space="0" w:color="auto"/>
        <w:left w:val="none" w:sz="0" w:space="0" w:color="auto"/>
        <w:bottom w:val="none" w:sz="0" w:space="0" w:color="auto"/>
        <w:right w:val="none" w:sz="0" w:space="0" w:color="auto"/>
      </w:divBdr>
    </w:div>
    <w:div w:id="1445494409">
      <w:bodyDiv w:val="1"/>
      <w:marLeft w:val="0"/>
      <w:marRight w:val="0"/>
      <w:marTop w:val="0"/>
      <w:marBottom w:val="0"/>
      <w:divBdr>
        <w:top w:val="none" w:sz="0" w:space="0" w:color="auto"/>
        <w:left w:val="none" w:sz="0" w:space="0" w:color="auto"/>
        <w:bottom w:val="none" w:sz="0" w:space="0" w:color="auto"/>
        <w:right w:val="none" w:sz="0" w:space="0" w:color="auto"/>
      </w:divBdr>
    </w:div>
    <w:div w:id="1626502424">
      <w:bodyDiv w:val="1"/>
      <w:marLeft w:val="0"/>
      <w:marRight w:val="0"/>
      <w:marTop w:val="0"/>
      <w:marBottom w:val="0"/>
      <w:divBdr>
        <w:top w:val="none" w:sz="0" w:space="0" w:color="auto"/>
        <w:left w:val="none" w:sz="0" w:space="0" w:color="auto"/>
        <w:bottom w:val="none" w:sz="0" w:space="0" w:color="auto"/>
        <w:right w:val="none" w:sz="0" w:space="0" w:color="auto"/>
      </w:divBdr>
    </w:div>
    <w:div w:id="1909996300">
      <w:bodyDiv w:val="1"/>
      <w:marLeft w:val="0"/>
      <w:marRight w:val="0"/>
      <w:marTop w:val="0"/>
      <w:marBottom w:val="0"/>
      <w:divBdr>
        <w:top w:val="none" w:sz="0" w:space="0" w:color="auto"/>
        <w:left w:val="none" w:sz="0" w:space="0" w:color="auto"/>
        <w:bottom w:val="none" w:sz="0" w:space="0" w:color="auto"/>
        <w:right w:val="none" w:sz="0" w:space="0" w:color="auto"/>
      </w:divBdr>
      <w:divsChild>
        <w:div w:id="3206985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84990B0F4149D5B389743E988CA2D2"/>
        <w:category>
          <w:name w:val="General"/>
          <w:gallery w:val="placeholder"/>
        </w:category>
        <w:types>
          <w:type w:val="bbPlcHdr"/>
        </w:types>
        <w:behaviors>
          <w:behavior w:val="content"/>
        </w:behaviors>
        <w:guid w:val="{A3F09D39-ED3C-48EF-8BC5-909365A3F8CD}"/>
      </w:docPartPr>
      <w:docPartBody>
        <w:p w:rsidR="00A329CC" w:rsidRDefault="002453E4" w:rsidP="002453E4">
          <w:pPr>
            <w:pStyle w:val="5084990B0F4149D5B389743E988CA2D2"/>
          </w:pPr>
          <w:r w:rsidRPr="00F14F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E4"/>
    <w:rsid w:val="000414FE"/>
    <w:rsid w:val="002148CF"/>
    <w:rsid w:val="002453E4"/>
    <w:rsid w:val="002F7D86"/>
    <w:rsid w:val="003752A0"/>
    <w:rsid w:val="00435F18"/>
    <w:rsid w:val="007F3B9B"/>
    <w:rsid w:val="00873B7A"/>
    <w:rsid w:val="00950B40"/>
    <w:rsid w:val="0096545B"/>
    <w:rsid w:val="00A329CC"/>
    <w:rsid w:val="00A875B2"/>
    <w:rsid w:val="00F459FB"/>
    <w:rsid w:val="00FF5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8CF"/>
    <w:rPr>
      <w:color w:val="808080"/>
    </w:rPr>
  </w:style>
  <w:style w:type="paragraph" w:customStyle="1" w:styleId="3D02FEB222B344BB83E5C5F97733E649">
    <w:name w:val="3D02FEB222B344BB83E5C5F97733E649"/>
    <w:rsid w:val="002453E4"/>
  </w:style>
  <w:style w:type="paragraph" w:customStyle="1" w:styleId="3D7C165548634A258896787F8A730900">
    <w:name w:val="3D7C165548634A258896787F8A730900"/>
    <w:rsid w:val="002453E4"/>
  </w:style>
  <w:style w:type="paragraph" w:customStyle="1" w:styleId="5084990B0F4149D5B389743E988CA2D2">
    <w:name w:val="5084990B0F4149D5B389743E988CA2D2"/>
    <w:rsid w:val="002453E4"/>
  </w:style>
  <w:style w:type="paragraph" w:customStyle="1" w:styleId="8E66C9C443EA4AA89F5F174074DF8BDC">
    <w:name w:val="8E66C9C443EA4AA89F5F174074DF8BDC"/>
    <w:rsid w:val="00F459FB"/>
  </w:style>
  <w:style w:type="paragraph" w:customStyle="1" w:styleId="2F400ED2439D44088A5957BE2A051958">
    <w:name w:val="2F400ED2439D44088A5957BE2A051958"/>
    <w:rsid w:val="002148CF"/>
    <w:pPr>
      <w:spacing w:after="160" w:line="259" w:lineRule="auto"/>
    </w:pPr>
  </w:style>
  <w:style w:type="paragraph" w:customStyle="1" w:styleId="71DEDC03B2E748BB8FEB63BFCF750ECC">
    <w:name w:val="71DEDC03B2E748BB8FEB63BFCF750ECC"/>
    <w:rsid w:val="002148C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8CF"/>
    <w:rPr>
      <w:color w:val="808080"/>
    </w:rPr>
  </w:style>
  <w:style w:type="paragraph" w:customStyle="1" w:styleId="3D02FEB222B344BB83E5C5F97733E649">
    <w:name w:val="3D02FEB222B344BB83E5C5F97733E649"/>
    <w:rsid w:val="002453E4"/>
  </w:style>
  <w:style w:type="paragraph" w:customStyle="1" w:styleId="3D7C165548634A258896787F8A730900">
    <w:name w:val="3D7C165548634A258896787F8A730900"/>
    <w:rsid w:val="002453E4"/>
  </w:style>
  <w:style w:type="paragraph" w:customStyle="1" w:styleId="5084990B0F4149D5B389743E988CA2D2">
    <w:name w:val="5084990B0F4149D5B389743E988CA2D2"/>
    <w:rsid w:val="002453E4"/>
  </w:style>
  <w:style w:type="paragraph" w:customStyle="1" w:styleId="8E66C9C443EA4AA89F5F174074DF8BDC">
    <w:name w:val="8E66C9C443EA4AA89F5F174074DF8BDC"/>
    <w:rsid w:val="00F459FB"/>
  </w:style>
  <w:style w:type="paragraph" w:customStyle="1" w:styleId="2F400ED2439D44088A5957BE2A051958">
    <w:name w:val="2F400ED2439D44088A5957BE2A051958"/>
    <w:rsid w:val="002148CF"/>
    <w:pPr>
      <w:spacing w:after="160" w:line="259" w:lineRule="auto"/>
    </w:pPr>
  </w:style>
  <w:style w:type="paragraph" w:customStyle="1" w:styleId="71DEDC03B2E748BB8FEB63BFCF750ECC">
    <w:name w:val="71DEDC03B2E748BB8FEB63BFCF750ECC"/>
    <w:rsid w:val="002148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b3bd856c75c24571ab8bee46fb4c65d1 xmlns="41286e98-7aa1-4d46-b74a-0f936d2d3398">
      <Terms xmlns="http://schemas.microsoft.com/office/infopath/2007/PartnerControls"/>
    </b3bd856c75c24571ab8bee46fb4c65d1>
    <TaxCatchAll xmlns="41286e98-7aa1-4d46-b74a-0f936d2d3398">
      <Value>191</Value>
      <Value>34</Value>
    </TaxCatchAll>
    <p70b4f2a60434d5592061f229e2b5ff9 xmlns="41286e98-7aa1-4d46-b74a-0f936d2d3398">
      <Terms xmlns="http://schemas.microsoft.com/office/infopath/2007/PartnerControls"/>
    </p70b4f2a60434d5592061f229e2b5ff9>
    <oe58caa5910c47128695cc2594409817 xmlns="41286e98-7aa1-4d46-b74a-0f936d2d3398">
      <Terms xmlns="http://schemas.microsoft.com/office/infopath/2007/PartnerControls"/>
    </oe58caa5910c47128695cc2594409817>
    <l825a0a31ac248b2836c2929d9b5e4ec xmlns="41286e98-7aa1-4d46-b74a-0f936d2d3398">
      <Terms xmlns="http://schemas.microsoft.com/office/infopath/2007/PartnerControls"/>
    </l825a0a31ac248b2836c2929d9b5e4ec>
    <e1a5b98cdd71426dacb6e478c7a5882f xmlns="41286e98-7aa1-4d46-b74a-0f936d2d3398">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353e0fd3-3492-4a72-9e23-75c233c19a57</TermId>
        </TermInfo>
      </Terms>
    </e1a5b98cdd71426dacb6e478c7a5882f>
    <RoutingRuleDescription xmlns="http://schemas.microsoft.com/sharepoint/v3" xsi:nil="true"/>
    <i57b720586c84edaa4eaa660aabf9ae6 xmlns="41286e98-7aa1-4d46-b74a-0f936d2d3398">
      <Terms xmlns="http://schemas.microsoft.com/office/infopath/2007/PartnerControls"/>
    </i57b720586c84edaa4eaa660aabf9ae6>
    <fc9519e36f734272a7c5e20249111793 xmlns="41286e98-7aa1-4d46-b74a-0f936d2d339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5674c43a-7524-4df8-8c69-f9cb6fccd696</TermId>
        </TermInfo>
      </Terms>
    </fc9519e36f734272a7c5e20249111793>
  </documentManagement>
</p:properties>
</file>

<file path=customXml/item3.xml><?xml version="1.0" encoding="utf-8"?>
<ct:contentTypeSchema xmlns:ct="http://schemas.microsoft.com/office/2006/metadata/contentType" xmlns:ma="http://schemas.microsoft.com/office/2006/metadata/properties/metaAttributes" ct:_="" ma:_="" ma:contentTypeName="Study Group Document" ma:contentTypeID="0x010100BCECCD9FD6C7404193B1D52777F9912E0007BFCEA1569D014D89CD0C5C7237D88F" ma:contentTypeVersion="20" ma:contentTypeDescription="A document that supports additional Study Group properties." ma:contentTypeScope="" ma:versionID="645174f10412d980c881d231938ef44f">
  <xsd:schema xmlns:xsd="http://www.w3.org/2001/XMLSchema" xmlns:xs="http://www.w3.org/2001/XMLSchema" xmlns:p="http://schemas.microsoft.com/office/2006/metadata/properties" xmlns:ns1="http://schemas.microsoft.com/sharepoint/v3" xmlns:ns3="41286e98-7aa1-4d46-b74a-0f936d2d3398" targetNamespace="http://schemas.microsoft.com/office/2006/metadata/properties" ma:root="true" ma:fieldsID="56883abc60ba6a866e5138e9615670c2" ns1:_="" ns3:_="">
    <xsd:import namespace="http://schemas.microsoft.com/sharepoint/v3"/>
    <xsd:import namespace="41286e98-7aa1-4d46-b74a-0f936d2d3398"/>
    <xsd:element name="properties">
      <xsd:complexType>
        <xsd:sequence>
          <xsd:element name="documentManagement">
            <xsd:complexType>
              <xsd:all>
                <xsd:element ref="ns1:RoutingRuleDescription" minOccurs="0"/>
                <xsd:element ref="ns3:oe58caa5910c47128695cc2594409817" minOccurs="0"/>
                <xsd:element ref="ns3:TaxCatchAll" minOccurs="0"/>
                <xsd:element ref="ns3:TaxCatchAllLabel" minOccurs="0"/>
                <xsd:element ref="ns3:b3bd856c75c24571ab8bee46fb4c65d1" minOccurs="0"/>
                <xsd:element ref="ns3:fc9519e36f734272a7c5e20249111793" minOccurs="0"/>
                <xsd:element ref="ns3:p70b4f2a60434d5592061f229e2b5ff9" minOccurs="0"/>
                <xsd:element ref="ns3:l825a0a31ac248b2836c2929d9b5e4ec" minOccurs="0"/>
                <xsd:element ref="ns3:e1a5b98cdd71426dacb6e478c7a5882f" minOccurs="0"/>
                <xsd:element ref="ns3:i57b720586c84edaa4eaa660aabf9ae6"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AverageRating" ma:index="26" nillable="true" ma:displayName="Rating (0-5)" ma:decimals="2" ma:description="Average value of all the ratings that have been submitted" ma:internalName="AverageRating" ma:readOnly="true">
      <xsd:simpleType>
        <xsd:restriction base="dms:Number"/>
      </xsd:simpleType>
    </xsd:element>
    <xsd:element name="RatingCount" ma:index="27"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1286e98-7aa1-4d46-b74a-0f936d2d3398" elementFormDefault="qualified">
    <xsd:import namespace="http://schemas.microsoft.com/office/2006/documentManagement/types"/>
    <xsd:import namespace="http://schemas.microsoft.com/office/infopath/2007/PartnerControls"/>
    <xsd:element name="oe58caa5910c47128695cc2594409817" ma:index="9" nillable="true" ma:taxonomy="true" ma:internalName="oe58caa5910c47128695cc2594409817" ma:taxonomyFieldName="Study_x0020_Group_x0020_Brand" ma:displayName="Study Group Brand" ma:default="" ma:fieldId="{8e58caa5-910c-4712-8695-cc2594409817}" ma:taxonomyMulti="true" ma:sspId="fcf10c56-c463-429d-8bf2-1f7b7d3f7c17" ma:termSetId="f2eb962f-9ce6-465b-9844-b66c3759d555"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eeaad50e-a49f-4966-99cc-f5815526968c}" ma:internalName="TaxCatchAll" ma:showField="CatchAllData" ma:web="41286e98-7aa1-4d46-b74a-0f936d2d33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eeaad50e-a49f-4966-99cc-f5815526968c}" ma:internalName="TaxCatchAllLabel" ma:readOnly="true" ma:showField="CatchAllDataLabel" ma:web="41286e98-7aa1-4d46-b74a-0f936d2d3398">
      <xsd:complexType>
        <xsd:complexContent>
          <xsd:extension base="dms:MultiChoiceLookup">
            <xsd:sequence>
              <xsd:element name="Value" type="dms:Lookup" maxOccurs="unbounded" minOccurs="0" nillable="true"/>
            </xsd:sequence>
          </xsd:extension>
        </xsd:complexContent>
      </xsd:complexType>
    </xsd:element>
    <xsd:element name="b3bd856c75c24571ab8bee46fb4c65d1" ma:index="13" nillable="true" ma:taxonomy="true" ma:internalName="b3bd856c75c24571ab8bee46fb4c65d1" ma:taxonomyFieldName="Study_x0020_Group_x0020_Division" ma:displayName="Study Group Division" ma:default="" ma:fieldId="{b3bd856c-75c2-4571-ab8b-ee46fb4c65d1}" ma:taxonomyMulti="true" ma:sspId="fcf10c56-c463-429d-8bf2-1f7b7d3f7c17" ma:termSetId="f69b524b-12de-4c3d-8cbd-cbcb75db70a6" ma:anchorId="00000000-0000-0000-0000-000000000000" ma:open="false" ma:isKeyword="false">
      <xsd:complexType>
        <xsd:sequence>
          <xsd:element ref="pc:Terms" minOccurs="0" maxOccurs="1"/>
        </xsd:sequence>
      </xsd:complexType>
    </xsd:element>
    <xsd:element name="fc9519e36f734272a7c5e20249111793" ma:index="15" nillable="true" ma:taxonomy="true" ma:internalName="fc9519e36f734272a7c5e20249111793" ma:taxonomyFieldName="Study_x0020_Group_x0020_Document_x0020_Class" ma:displayName="Study Group Document Class" ma:readOnly="false" ma:default="" ma:fieldId="{fc9519e3-6f73-4272-a7c5-e20249111793}" ma:taxonomyMulti="true" ma:sspId="fcf10c56-c463-429d-8bf2-1f7b7d3f7c17" ma:termSetId="44c3c2fd-be4a-471a-b579-8a1dff9f8ea8" ma:anchorId="00000000-0000-0000-0000-000000000000" ma:open="false" ma:isKeyword="false">
      <xsd:complexType>
        <xsd:sequence>
          <xsd:element ref="pc:Terms" minOccurs="0" maxOccurs="1"/>
        </xsd:sequence>
      </xsd:complexType>
    </xsd:element>
    <xsd:element name="p70b4f2a60434d5592061f229e2b5ff9" ma:index="17" nillable="true" ma:taxonomy="true" ma:internalName="p70b4f2a60434d5592061f229e2b5ff9" ma:taxonomyFieldName="Study_x0020_Group_x0020_Location" ma:displayName="Study Group Location" ma:default="" ma:fieldId="{970b4f2a-6043-4d55-9206-1f229e2b5ff9}" ma:taxonomyMulti="true" ma:sspId="fcf10c56-c463-429d-8bf2-1f7b7d3f7c17" ma:termSetId="968b62a2-eaca-4614-9003-c30f7c2e7828" ma:anchorId="00000000-0000-0000-0000-000000000000" ma:open="false" ma:isKeyword="false">
      <xsd:complexType>
        <xsd:sequence>
          <xsd:element ref="pc:Terms" minOccurs="0" maxOccurs="1"/>
        </xsd:sequence>
      </xsd:complexType>
    </xsd:element>
    <xsd:element name="l825a0a31ac248b2836c2929d9b5e4ec" ma:index="19" nillable="true" ma:taxonomy="true" ma:internalName="l825a0a31ac248b2836c2929d9b5e4ec" ma:taxonomyFieldName="Study_x0020_Group_x0020_Status" ma:displayName="Study Group Status" ma:default="" ma:fieldId="{5825a0a3-1ac2-48b2-836c-2929d9b5e4ec}" ma:taxonomyMulti="true" ma:sspId="fcf10c56-c463-429d-8bf2-1f7b7d3f7c17" ma:termSetId="421bdc21-db77-42b9-b192-e6ebf916a056" ma:anchorId="00000000-0000-0000-0000-000000000000" ma:open="false" ma:isKeyword="false">
      <xsd:complexType>
        <xsd:sequence>
          <xsd:element ref="pc:Terms" minOccurs="0" maxOccurs="1"/>
        </xsd:sequence>
      </xsd:complexType>
    </xsd:element>
    <xsd:element name="e1a5b98cdd71426dacb6e478c7a5882f" ma:index="22" ma:taxonomy="true" ma:internalName="e1a5b98cdd71426dacb6e478c7a5882f" ma:taxonomyFieldName="Wiki_x0020_Page_x0020_Categories" ma:displayName="Wiki Categories" ma:default="65;#All Staff|515c871e-6003-4eca-941a-5ce7576a6199" ma:fieldId="{e1a5b98c-dd71-426d-acb6-e478c7a5882f}" ma:taxonomyMulti="true" ma:sspId="fcf10c56-c463-429d-8bf2-1f7b7d3f7c17" ma:termSetId="4a8458d3-7126-4904-8b81-a61332c35ff8" ma:anchorId="920627af-d897-4728-9864-6a23c3fba62e" ma:open="false" ma:isKeyword="false">
      <xsd:complexType>
        <xsd:sequence>
          <xsd:element ref="pc:Terms" minOccurs="0" maxOccurs="1"/>
        </xsd:sequence>
      </xsd:complexType>
    </xsd:element>
    <xsd:element name="i57b720586c84edaa4eaa660aabf9ae6" ma:index="24" nillable="true" ma:taxonomy="true" ma:internalName="i57b720586c84edaa4eaa660aabf9ae6" ma:taxonomyFieldName="Study_x0020_Group_x0020_Scope" ma:displayName="Study Group Scope" ma:default="" ma:fieldId="{257b7205-86c8-4eda-a4ea-a660aabf9ae6}" ma:taxonomyMulti="true" ma:sspId="fcf10c56-c463-429d-8bf2-1f7b7d3f7c17" ma:termSetId="17065bae-1156-4ee8-a2e5-95db83cfa55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D977-4F12-4278-8A16-D6287ED1729B}">
  <ds:schemaRefs>
    <ds:schemaRef ds:uri="http://schemas.microsoft.com/sharepoint/v3/contenttype/forms"/>
  </ds:schemaRefs>
</ds:datastoreItem>
</file>

<file path=customXml/itemProps2.xml><?xml version="1.0" encoding="utf-8"?>
<ds:datastoreItem xmlns:ds="http://schemas.openxmlformats.org/officeDocument/2006/customXml" ds:itemID="{314C6C56-B59D-4427-B5A4-2C9B6E7CA1B9}">
  <ds:schemaRefs>
    <ds:schemaRef ds:uri="http://schemas.microsoft.com/office/2006/metadata/properties"/>
    <ds:schemaRef ds:uri="41286e98-7aa1-4d46-b74a-0f936d2d339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ECC97F9-86FC-43F5-A784-A23D30D34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286e98-7aa1-4d46-b74a-0f936d2d3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F3E9B-522C-46C6-BA51-89E8A62B4414}">
  <ds:schemaRefs>
    <ds:schemaRef ds:uri="http://schemas.microsoft.com/office/2006/metadata/customXsn"/>
  </ds:schemaRefs>
</ds:datastoreItem>
</file>

<file path=customXml/itemProps5.xml><?xml version="1.0" encoding="utf-8"?>
<ds:datastoreItem xmlns:ds="http://schemas.openxmlformats.org/officeDocument/2006/customXml" ds:itemID="{F91ED697-74B0-4FDB-811D-3889DD3F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Study Group</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Graham</dc:creator>
  <cp:lastModifiedBy>Alexia Gonzalez</cp:lastModifiedBy>
  <cp:revision>2</cp:revision>
  <cp:lastPrinted>2015-08-21T16:48:00Z</cp:lastPrinted>
  <dcterms:created xsi:type="dcterms:W3CDTF">2022-01-11T15:47:00Z</dcterms:created>
  <dcterms:modified xsi:type="dcterms:W3CDTF">2022-01-11T15:47:00Z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0x010100BCECCD9FD6C7404193B1D52777F9912E0007BFCEA1569D014D89CD0C5C7237D88F</vt:lpwstr>
  </property>
  <property fmtid="{D5CDD505-2E9C-101B-9397-08002B2CF9AE}" pid="3" name="Study Group Scope">
    <vt:lpwstr/>
  </property>
  <property fmtid="{D5CDD505-2E9C-101B-9397-08002B2CF9AE}" pid="4" name="Study Group Status">
    <vt:lpwstr/>
  </property>
  <property fmtid="{D5CDD505-2E9C-101B-9397-08002B2CF9AE}" pid="5" name="Study Group Brand">
    <vt:lpwstr/>
  </property>
  <property fmtid="{D5CDD505-2E9C-101B-9397-08002B2CF9AE}" pid="6" name="Study Group Division">
    <vt:lpwstr/>
  </property>
  <property fmtid="{D5CDD505-2E9C-101B-9397-08002B2CF9AE}" pid="7" name="Wiki Page Categories">
    <vt:lpwstr>191;#Recruitment|353e0fd3-3492-4a72-9e23-75c233c19a57</vt:lpwstr>
  </property>
  <property fmtid="{D5CDD505-2E9C-101B-9397-08002B2CF9AE}" pid="8" name="Study Group Document Class">
    <vt:lpwstr>34;#Form|5674c43a-7524-4df8-8c69-f9cb6fccd696</vt:lpwstr>
  </property>
  <property fmtid="{D5CDD505-2E9C-101B-9397-08002B2CF9AE}" pid="9" name="Study Group Location">
    <vt:lpwstr/>
  </property>
</Properties>
</file>