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CC99C" w14:textId="308EA545" w:rsidR="002933CE" w:rsidRPr="002933CE" w:rsidRDefault="002933CE" w:rsidP="007C66AB">
      <w:pPr>
        <w:jc w:val="right"/>
        <w:rPr>
          <w:rFonts w:ascii="Corbel" w:hAnsi="Corbel"/>
          <w:b/>
          <w:bCs/>
          <w:sz w:val="32"/>
          <w:szCs w:val="32"/>
        </w:rPr>
      </w:pPr>
      <w:r w:rsidRPr="002933CE">
        <w:rPr>
          <w:rFonts w:ascii="Corbel" w:hAnsi="Corbel"/>
          <w:noProof/>
          <w:lang w:eastAsia="en-GB"/>
        </w:rPr>
        <w:drawing>
          <wp:inline distT="0" distB="0" distL="0" distR="0" wp14:anchorId="6B671936" wp14:editId="6D3F21F4">
            <wp:extent cx="1419225" cy="733425"/>
            <wp:effectExtent l="0" t="0" r="9525" b="9525"/>
            <wp:docPr id="2" name="Picture 3" descr="C:\Users\unyr120\AppData\Local\Microsoft\Windows\Temporary Internet Files\Content.Outlook\H25NY2TJ\RHUL_Mast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yr120\AppData\Local\Microsoft\Windows\Temporary Internet Files\Content.Outlook\H25NY2TJ\RHUL_Master_logo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p>
    <w:p w14:paraId="271BD4A6" w14:textId="75C6217F" w:rsidR="00AB6ED8" w:rsidRPr="002933CE" w:rsidRDefault="002933CE" w:rsidP="007C66AB">
      <w:pPr>
        <w:jc w:val="center"/>
        <w:rPr>
          <w:rFonts w:ascii="Corbel" w:hAnsi="Corbel"/>
          <w:b/>
          <w:bCs/>
          <w:sz w:val="32"/>
          <w:szCs w:val="32"/>
        </w:rPr>
      </w:pPr>
      <w:r w:rsidRPr="002933CE">
        <w:rPr>
          <w:rFonts w:ascii="Corbel" w:hAnsi="Corbel"/>
          <w:b/>
          <w:bCs/>
          <w:sz w:val="32"/>
          <w:szCs w:val="32"/>
        </w:rPr>
        <w:t>COVID-</w:t>
      </w:r>
      <w:proofErr w:type="gramStart"/>
      <w:r w:rsidRPr="002933CE">
        <w:rPr>
          <w:rFonts w:ascii="Corbel" w:hAnsi="Corbel"/>
          <w:b/>
          <w:bCs/>
          <w:sz w:val="32"/>
          <w:szCs w:val="32"/>
        </w:rPr>
        <w:t xml:space="preserve">19 </w:t>
      </w:r>
      <w:r w:rsidR="00D36FCD">
        <w:rPr>
          <w:rFonts w:ascii="Corbel" w:hAnsi="Corbel"/>
          <w:b/>
          <w:bCs/>
          <w:sz w:val="32"/>
          <w:szCs w:val="32"/>
        </w:rPr>
        <w:t xml:space="preserve"> -</w:t>
      </w:r>
      <w:proofErr w:type="gramEnd"/>
      <w:r w:rsidR="00D36FCD">
        <w:rPr>
          <w:rFonts w:ascii="Corbel" w:hAnsi="Corbel"/>
          <w:b/>
          <w:bCs/>
          <w:sz w:val="32"/>
          <w:szCs w:val="32"/>
        </w:rPr>
        <w:t xml:space="preserve"> College/UKRI </w:t>
      </w:r>
      <w:r w:rsidRPr="002933CE">
        <w:rPr>
          <w:rFonts w:ascii="Corbel" w:hAnsi="Corbel"/>
          <w:b/>
          <w:bCs/>
          <w:sz w:val="32"/>
          <w:szCs w:val="32"/>
        </w:rPr>
        <w:t>Phase 2 Appeal</w:t>
      </w:r>
    </w:p>
    <w:p w14:paraId="39B5D699" w14:textId="77777777" w:rsidR="007C66AB" w:rsidRDefault="007C66AB">
      <w:pPr>
        <w:rPr>
          <w:rFonts w:ascii="Corbel" w:hAnsi="Corbel"/>
          <w:b/>
          <w:bCs/>
          <w:u w:val="single"/>
        </w:rPr>
      </w:pPr>
    </w:p>
    <w:p w14:paraId="49012EF0" w14:textId="7EC67A8F" w:rsidR="002933CE" w:rsidRPr="002933CE" w:rsidRDefault="002933CE">
      <w:pPr>
        <w:rPr>
          <w:rFonts w:ascii="Corbel" w:hAnsi="Corbel"/>
          <w:b/>
          <w:bCs/>
          <w:u w:val="single"/>
        </w:rPr>
      </w:pPr>
      <w:bookmarkStart w:id="0" w:name="_GoBack"/>
      <w:bookmarkEnd w:id="0"/>
      <w:r w:rsidRPr="002933CE">
        <w:rPr>
          <w:rFonts w:ascii="Corbel" w:hAnsi="Corbel"/>
          <w:b/>
          <w:bCs/>
          <w:u w:val="single"/>
        </w:rPr>
        <w:t>The deadline for submission of this form is Thursday 29</w:t>
      </w:r>
      <w:r w:rsidRPr="002933CE">
        <w:rPr>
          <w:rFonts w:ascii="Corbel" w:hAnsi="Corbel"/>
          <w:b/>
          <w:bCs/>
          <w:u w:val="single"/>
          <w:vertAlign w:val="superscript"/>
        </w:rPr>
        <w:t>th</w:t>
      </w:r>
      <w:r w:rsidRPr="002933CE">
        <w:rPr>
          <w:rFonts w:ascii="Corbel" w:hAnsi="Corbel"/>
          <w:b/>
          <w:bCs/>
          <w:u w:val="single"/>
        </w:rPr>
        <w:t xml:space="preserve"> April at 5.00 pm</w:t>
      </w:r>
    </w:p>
    <w:p w14:paraId="1F58B870" w14:textId="71BB0A13" w:rsidR="002933CE" w:rsidRPr="002933CE" w:rsidRDefault="002933CE">
      <w:pPr>
        <w:rPr>
          <w:rFonts w:ascii="Corbel" w:hAnsi="Corbel"/>
        </w:rPr>
      </w:pPr>
      <w:r w:rsidRPr="002933CE">
        <w:rPr>
          <w:rFonts w:ascii="Corbel" w:hAnsi="Corbel"/>
        </w:rPr>
        <w:t xml:space="preserve">Your appeal will be reviewed by a panel chaired by Professor Ken Badcock </w:t>
      </w:r>
    </w:p>
    <w:p w14:paraId="2F7E5C16" w14:textId="5446DF74" w:rsidR="002933CE" w:rsidRDefault="00D36FCD">
      <w:pPr>
        <w:rPr>
          <w:rFonts w:ascii="Corbel" w:hAnsi="Corbel"/>
        </w:rPr>
      </w:pPr>
      <w:r>
        <w:rPr>
          <w:rFonts w:ascii="Corbel" w:hAnsi="Corbel"/>
        </w:rPr>
        <w:t>If your anonymised application was submitted to the Doctoral School, a</w:t>
      </w:r>
      <w:r w:rsidR="002933CE" w:rsidRPr="002933CE">
        <w:rPr>
          <w:rFonts w:ascii="Corbel" w:hAnsi="Corbel"/>
        </w:rPr>
        <w:t xml:space="preserve"> copy will be submitted with this form to the Appeals Panel</w:t>
      </w:r>
      <w:r>
        <w:rPr>
          <w:rFonts w:ascii="Corbel" w:hAnsi="Corbel"/>
        </w:rPr>
        <w:t>.  Please contact the Doctoral School if there is sensitive information that you do not want to disclose either as part of this appeal or part of your original application and  alternative arrangements will be made for the review.</w:t>
      </w:r>
    </w:p>
    <w:p w14:paraId="3DF7401B" w14:textId="44053106" w:rsidR="00D36FCD" w:rsidRPr="00D36FCD" w:rsidRDefault="00D36FCD">
      <w:pPr>
        <w:rPr>
          <w:rFonts w:ascii="Corbel" w:hAnsi="Corbel"/>
          <w:b/>
          <w:bCs/>
        </w:rPr>
      </w:pPr>
      <w:r>
        <w:rPr>
          <w:rFonts w:ascii="Corbel" w:hAnsi="Corbel"/>
          <w:b/>
          <w:bCs/>
        </w:rPr>
        <w:t>All decisions of the Appeals Panel will be final.</w:t>
      </w:r>
    </w:p>
    <w:tbl>
      <w:tblPr>
        <w:tblStyle w:val="TableGrid"/>
        <w:tblW w:w="0" w:type="auto"/>
        <w:tblLook w:val="04A0" w:firstRow="1" w:lastRow="0" w:firstColumn="1" w:lastColumn="0" w:noHBand="0" w:noVBand="1"/>
      </w:tblPr>
      <w:tblGrid>
        <w:gridCol w:w="2896"/>
        <w:gridCol w:w="6120"/>
      </w:tblGrid>
      <w:tr w:rsidR="002933CE" w:rsidRPr="002933CE" w14:paraId="149D49DC" w14:textId="77777777" w:rsidTr="00D36FCD">
        <w:tc>
          <w:tcPr>
            <w:tcW w:w="2943" w:type="dxa"/>
          </w:tcPr>
          <w:p w14:paraId="2B873178" w14:textId="69A0A9C8" w:rsidR="002933CE" w:rsidRPr="002933CE" w:rsidRDefault="002933CE">
            <w:pPr>
              <w:rPr>
                <w:rFonts w:ascii="Corbel" w:hAnsi="Corbel"/>
                <w:b/>
                <w:bCs/>
              </w:rPr>
            </w:pPr>
            <w:r w:rsidRPr="002933CE">
              <w:rPr>
                <w:rFonts w:ascii="Corbel" w:hAnsi="Corbel"/>
                <w:b/>
                <w:bCs/>
              </w:rPr>
              <w:t>Student Name</w:t>
            </w:r>
          </w:p>
        </w:tc>
        <w:tc>
          <w:tcPr>
            <w:tcW w:w="6299" w:type="dxa"/>
          </w:tcPr>
          <w:p w14:paraId="7C81A4D4" w14:textId="77777777" w:rsidR="002933CE" w:rsidRPr="002933CE" w:rsidRDefault="002933CE">
            <w:pPr>
              <w:rPr>
                <w:rFonts w:ascii="Corbel" w:hAnsi="Corbel"/>
              </w:rPr>
            </w:pPr>
          </w:p>
        </w:tc>
      </w:tr>
      <w:tr w:rsidR="002933CE" w:rsidRPr="002933CE" w14:paraId="0C8C5410" w14:textId="77777777" w:rsidTr="00D36FCD">
        <w:tc>
          <w:tcPr>
            <w:tcW w:w="2943" w:type="dxa"/>
          </w:tcPr>
          <w:p w14:paraId="712745AD" w14:textId="3BEF5F73" w:rsidR="002933CE" w:rsidRPr="002933CE" w:rsidRDefault="002933CE">
            <w:pPr>
              <w:rPr>
                <w:rFonts w:ascii="Corbel" w:hAnsi="Corbel"/>
                <w:b/>
                <w:bCs/>
              </w:rPr>
            </w:pPr>
            <w:r w:rsidRPr="002933CE">
              <w:rPr>
                <w:rFonts w:ascii="Corbel" w:hAnsi="Corbel"/>
                <w:b/>
                <w:bCs/>
              </w:rPr>
              <w:t>Student ID Number</w:t>
            </w:r>
          </w:p>
        </w:tc>
        <w:tc>
          <w:tcPr>
            <w:tcW w:w="6299" w:type="dxa"/>
          </w:tcPr>
          <w:p w14:paraId="0AA8E600" w14:textId="77777777" w:rsidR="002933CE" w:rsidRPr="002933CE" w:rsidRDefault="002933CE">
            <w:pPr>
              <w:rPr>
                <w:rFonts w:ascii="Corbel" w:hAnsi="Corbel"/>
              </w:rPr>
            </w:pPr>
          </w:p>
        </w:tc>
      </w:tr>
      <w:tr w:rsidR="002933CE" w:rsidRPr="002933CE" w14:paraId="098D8559" w14:textId="77777777" w:rsidTr="00D36FCD">
        <w:tc>
          <w:tcPr>
            <w:tcW w:w="2943" w:type="dxa"/>
          </w:tcPr>
          <w:p w14:paraId="7E8196EA" w14:textId="0DDC2DED" w:rsidR="002933CE" w:rsidRPr="002933CE" w:rsidRDefault="002933CE">
            <w:pPr>
              <w:rPr>
                <w:rFonts w:ascii="Corbel" w:hAnsi="Corbel"/>
                <w:b/>
                <w:bCs/>
              </w:rPr>
            </w:pPr>
            <w:r w:rsidRPr="002933CE">
              <w:rPr>
                <w:rFonts w:ascii="Corbel" w:hAnsi="Corbel"/>
                <w:b/>
                <w:bCs/>
              </w:rPr>
              <w:t>Programme of Study</w:t>
            </w:r>
          </w:p>
        </w:tc>
        <w:tc>
          <w:tcPr>
            <w:tcW w:w="6299" w:type="dxa"/>
          </w:tcPr>
          <w:p w14:paraId="4C879C8C" w14:textId="77777777" w:rsidR="002933CE" w:rsidRPr="002933CE" w:rsidRDefault="002933CE">
            <w:pPr>
              <w:rPr>
                <w:rFonts w:ascii="Corbel" w:hAnsi="Corbel"/>
              </w:rPr>
            </w:pPr>
          </w:p>
        </w:tc>
      </w:tr>
      <w:tr w:rsidR="002933CE" w:rsidRPr="002933CE" w14:paraId="568103AB" w14:textId="77777777" w:rsidTr="00D36FCD">
        <w:tc>
          <w:tcPr>
            <w:tcW w:w="2943" w:type="dxa"/>
          </w:tcPr>
          <w:p w14:paraId="15415CAF" w14:textId="2D06AB3D" w:rsidR="002933CE" w:rsidRPr="002933CE" w:rsidRDefault="002933CE">
            <w:pPr>
              <w:rPr>
                <w:rFonts w:ascii="Corbel" w:hAnsi="Corbel"/>
                <w:b/>
                <w:bCs/>
              </w:rPr>
            </w:pPr>
            <w:r w:rsidRPr="002933CE">
              <w:rPr>
                <w:rFonts w:ascii="Corbel" w:hAnsi="Corbel"/>
                <w:b/>
                <w:bCs/>
              </w:rPr>
              <w:t>Mode of Study</w:t>
            </w:r>
          </w:p>
        </w:tc>
        <w:tc>
          <w:tcPr>
            <w:tcW w:w="6299" w:type="dxa"/>
          </w:tcPr>
          <w:p w14:paraId="078D65A4" w14:textId="77777777" w:rsidR="002933CE" w:rsidRPr="002933CE" w:rsidRDefault="002933CE">
            <w:pPr>
              <w:rPr>
                <w:rFonts w:ascii="Corbel" w:hAnsi="Corbel"/>
              </w:rPr>
            </w:pPr>
          </w:p>
        </w:tc>
      </w:tr>
      <w:tr w:rsidR="002933CE" w:rsidRPr="002933CE" w14:paraId="633B934D" w14:textId="77777777" w:rsidTr="00D36FCD">
        <w:tc>
          <w:tcPr>
            <w:tcW w:w="2943" w:type="dxa"/>
          </w:tcPr>
          <w:p w14:paraId="2E768EB7" w14:textId="3D7696F1" w:rsidR="002933CE" w:rsidRPr="002933CE" w:rsidRDefault="002933CE">
            <w:pPr>
              <w:rPr>
                <w:rFonts w:ascii="Corbel" w:hAnsi="Corbel"/>
                <w:b/>
                <w:bCs/>
              </w:rPr>
            </w:pPr>
            <w:r w:rsidRPr="002933CE">
              <w:rPr>
                <w:rFonts w:ascii="Corbel" w:hAnsi="Corbel"/>
                <w:b/>
                <w:bCs/>
              </w:rPr>
              <w:t>Name of Supervisor</w:t>
            </w:r>
          </w:p>
        </w:tc>
        <w:tc>
          <w:tcPr>
            <w:tcW w:w="6299" w:type="dxa"/>
          </w:tcPr>
          <w:p w14:paraId="154DC2EC" w14:textId="77777777" w:rsidR="002933CE" w:rsidRPr="002933CE" w:rsidRDefault="002933CE">
            <w:pPr>
              <w:rPr>
                <w:rFonts w:ascii="Corbel" w:hAnsi="Corbel"/>
              </w:rPr>
            </w:pPr>
          </w:p>
        </w:tc>
      </w:tr>
      <w:tr w:rsidR="002933CE" w:rsidRPr="002933CE" w14:paraId="74CCF9A0" w14:textId="77777777" w:rsidTr="00D36FCD">
        <w:tc>
          <w:tcPr>
            <w:tcW w:w="2943" w:type="dxa"/>
          </w:tcPr>
          <w:p w14:paraId="7F8EDA51" w14:textId="5C2CF032" w:rsidR="002933CE" w:rsidRPr="002933CE" w:rsidRDefault="002933CE">
            <w:pPr>
              <w:rPr>
                <w:rFonts w:ascii="Corbel" w:hAnsi="Corbel"/>
                <w:b/>
                <w:bCs/>
              </w:rPr>
            </w:pPr>
            <w:r w:rsidRPr="002933CE">
              <w:rPr>
                <w:rFonts w:ascii="Corbel" w:hAnsi="Corbel"/>
                <w:b/>
                <w:bCs/>
              </w:rPr>
              <w:t>Extension requested</w:t>
            </w:r>
            <w:r w:rsidR="00D36FCD">
              <w:rPr>
                <w:rFonts w:ascii="Corbel" w:hAnsi="Corbel"/>
                <w:b/>
                <w:bCs/>
              </w:rPr>
              <w:t xml:space="preserve"> and outcome of Application</w:t>
            </w:r>
          </w:p>
        </w:tc>
        <w:tc>
          <w:tcPr>
            <w:tcW w:w="6299" w:type="dxa"/>
          </w:tcPr>
          <w:p w14:paraId="265A6477" w14:textId="77777777" w:rsidR="002933CE" w:rsidRPr="002933CE" w:rsidRDefault="002933CE">
            <w:pPr>
              <w:rPr>
                <w:rFonts w:ascii="Corbel" w:hAnsi="Corbel"/>
              </w:rPr>
            </w:pPr>
          </w:p>
        </w:tc>
      </w:tr>
      <w:tr w:rsidR="002933CE" w:rsidRPr="002933CE" w14:paraId="08DAE17B" w14:textId="77777777" w:rsidTr="00D36FCD">
        <w:tc>
          <w:tcPr>
            <w:tcW w:w="2943" w:type="dxa"/>
          </w:tcPr>
          <w:p w14:paraId="76916B81" w14:textId="043C4784" w:rsidR="002933CE" w:rsidRPr="002933CE" w:rsidRDefault="002933CE">
            <w:pPr>
              <w:rPr>
                <w:rFonts w:ascii="Corbel" w:hAnsi="Corbel"/>
                <w:b/>
                <w:bCs/>
              </w:rPr>
            </w:pPr>
            <w:r w:rsidRPr="002933CE">
              <w:rPr>
                <w:rFonts w:ascii="Corbel" w:hAnsi="Corbel"/>
                <w:b/>
                <w:bCs/>
              </w:rPr>
              <w:t>Outcome of application</w:t>
            </w:r>
          </w:p>
        </w:tc>
        <w:tc>
          <w:tcPr>
            <w:tcW w:w="6299" w:type="dxa"/>
          </w:tcPr>
          <w:p w14:paraId="43D621C8" w14:textId="77777777" w:rsidR="002933CE" w:rsidRPr="002933CE" w:rsidRDefault="002933CE">
            <w:pPr>
              <w:rPr>
                <w:rFonts w:ascii="Corbel" w:hAnsi="Corbel"/>
              </w:rPr>
            </w:pPr>
          </w:p>
        </w:tc>
      </w:tr>
      <w:tr w:rsidR="002933CE" w:rsidRPr="002933CE" w14:paraId="05C6B1C0" w14:textId="77777777" w:rsidTr="00D36FCD">
        <w:tc>
          <w:tcPr>
            <w:tcW w:w="2943" w:type="dxa"/>
          </w:tcPr>
          <w:p w14:paraId="5008EDC5" w14:textId="4324DB30" w:rsidR="002933CE" w:rsidRPr="002933CE" w:rsidRDefault="00D36FCD">
            <w:pPr>
              <w:rPr>
                <w:rFonts w:ascii="Corbel" w:hAnsi="Corbel"/>
              </w:rPr>
            </w:pPr>
            <w:r w:rsidRPr="00D36FCD">
              <w:rPr>
                <w:rFonts w:ascii="Corbel" w:hAnsi="Corbel"/>
                <w:b/>
                <w:bCs/>
              </w:rPr>
              <w:t xml:space="preserve">Reason </w:t>
            </w:r>
            <w:r w:rsidR="002933CE" w:rsidRPr="00D36FCD">
              <w:rPr>
                <w:rFonts w:ascii="Corbel" w:hAnsi="Corbel"/>
                <w:b/>
                <w:bCs/>
              </w:rPr>
              <w:t>for appeal</w:t>
            </w:r>
            <w:r>
              <w:rPr>
                <w:rFonts w:ascii="Corbel" w:hAnsi="Corbel"/>
              </w:rPr>
              <w:t>*</w:t>
            </w:r>
          </w:p>
        </w:tc>
        <w:tc>
          <w:tcPr>
            <w:tcW w:w="6299" w:type="dxa"/>
          </w:tcPr>
          <w:p w14:paraId="65EBE948" w14:textId="77777777" w:rsidR="002933CE" w:rsidRDefault="002933CE">
            <w:pPr>
              <w:rPr>
                <w:rFonts w:ascii="Corbel" w:hAnsi="Corbel"/>
              </w:rPr>
            </w:pPr>
          </w:p>
          <w:p w14:paraId="7DD56952" w14:textId="77777777" w:rsidR="00D36FCD" w:rsidRDefault="00D36FCD">
            <w:pPr>
              <w:rPr>
                <w:rFonts w:ascii="Corbel" w:hAnsi="Corbel"/>
              </w:rPr>
            </w:pPr>
          </w:p>
          <w:p w14:paraId="6760CB9A" w14:textId="77777777" w:rsidR="00D36FCD" w:rsidRDefault="00D36FCD">
            <w:pPr>
              <w:rPr>
                <w:rFonts w:ascii="Corbel" w:hAnsi="Corbel"/>
              </w:rPr>
            </w:pPr>
          </w:p>
          <w:p w14:paraId="673533C9" w14:textId="77777777" w:rsidR="00D36FCD" w:rsidRDefault="00D36FCD">
            <w:pPr>
              <w:rPr>
                <w:rFonts w:ascii="Corbel" w:hAnsi="Corbel"/>
              </w:rPr>
            </w:pPr>
          </w:p>
          <w:p w14:paraId="3B2D7CBE" w14:textId="77777777" w:rsidR="00D36FCD" w:rsidRDefault="00D36FCD">
            <w:pPr>
              <w:rPr>
                <w:rFonts w:ascii="Corbel" w:hAnsi="Corbel"/>
              </w:rPr>
            </w:pPr>
          </w:p>
          <w:p w14:paraId="2C0385EC" w14:textId="77777777" w:rsidR="00D36FCD" w:rsidRDefault="00D36FCD">
            <w:pPr>
              <w:rPr>
                <w:rFonts w:ascii="Corbel" w:hAnsi="Corbel"/>
              </w:rPr>
            </w:pPr>
          </w:p>
          <w:p w14:paraId="04DC9710" w14:textId="77777777" w:rsidR="00D36FCD" w:rsidRDefault="00D36FCD">
            <w:pPr>
              <w:rPr>
                <w:rFonts w:ascii="Corbel" w:hAnsi="Corbel"/>
              </w:rPr>
            </w:pPr>
          </w:p>
          <w:p w14:paraId="04677C01" w14:textId="77777777" w:rsidR="00D36FCD" w:rsidRDefault="00D36FCD">
            <w:pPr>
              <w:rPr>
                <w:rFonts w:ascii="Corbel" w:hAnsi="Corbel"/>
              </w:rPr>
            </w:pPr>
          </w:p>
          <w:p w14:paraId="3838EB00" w14:textId="77777777" w:rsidR="00D36FCD" w:rsidRDefault="00D36FCD">
            <w:pPr>
              <w:rPr>
                <w:rFonts w:ascii="Corbel" w:hAnsi="Corbel"/>
              </w:rPr>
            </w:pPr>
          </w:p>
          <w:p w14:paraId="5590E989" w14:textId="77777777" w:rsidR="00D36FCD" w:rsidRDefault="00D36FCD">
            <w:pPr>
              <w:rPr>
                <w:rFonts w:ascii="Corbel" w:hAnsi="Corbel"/>
              </w:rPr>
            </w:pPr>
          </w:p>
          <w:p w14:paraId="6EFA435F" w14:textId="77777777" w:rsidR="00D36FCD" w:rsidRDefault="00D36FCD">
            <w:pPr>
              <w:rPr>
                <w:rFonts w:ascii="Corbel" w:hAnsi="Corbel"/>
              </w:rPr>
            </w:pPr>
          </w:p>
          <w:p w14:paraId="617D6A24" w14:textId="77777777" w:rsidR="00D36FCD" w:rsidRDefault="00D36FCD">
            <w:pPr>
              <w:rPr>
                <w:rFonts w:ascii="Corbel" w:hAnsi="Corbel"/>
              </w:rPr>
            </w:pPr>
          </w:p>
          <w:p w14:paraId="0196805A" w14:textId="11F790DF" w:rsidR="00D36FCD" w:rsidRPr="002933CE" w:rsidRDefault="00D36FCD">
            <w:pPr>
              <w:rPr>
                <w:rFonts w:ascii="Corbel" w:hAnsi="Corbel"/>
              </w:rPr>
            </w:pPr>
          </w:p>
        </w:tc>
      </w:tr>
      <w:tr w:rsidR="002933CE" w:rsidRPr="002933CE" w14:paraId="13F1AA7E" w14:textId="77777777" w:rsidTr="00D36FCD">
        <w:tc>
          <w:tcPr>
            <w:tcW w:w="2943" w:type="dxa"/>
          </w:tcPr>
          <w:p w14:paraId="6B570958" w14:textId="48110AAF" w:rsidR="002933CE" w:rsidRPr="00D36FCD" w:rsidRDefault="00D36FCD">
            <w:pPr>
              <w:rPr>
                <w:rFonts w:ascii="Corbel" w:hAnsi="Corbel"/>
                <w:b/>
                <w:bCs/>
              </w:rPr>
            </w:pPr>
            <w:r w:rsidRPr="00D36FCD">
              <w:rPr>
                <w:rFonts w:ascii="Corbel" w:hAnsi="Corbel"/>
                <w:b/>
                <w:bCs/>
              </w:rPr>
              <w:lastRenderedPageBreak/>
              <w:t>Date:</w:t>
            </w:r>
          </w:p>
        </w:tc>
        <w:tc>
          <w:tcPr>
            <w:tcW w:w="6299" w:type="dxa"/>
          </w:tcPr>
          <w:p w14:paraId="050E62D1" w14:textId="77777777" w:rsidR="002933CE" w:rsidRPr="002933CE" w:rsidRDefault="002933CE">
            <w:pPr>
              <w:rPr>
                <w:rFonts w:ascii="Corbel" w:hAnsi="Corbel"/>
              </w:rPr>
            </w:pPr>
          </w:p>
        </w:tc>
      </w:tr>
      <w:tr w:rsidR="002933CE" w:rsidRPr="002933CE" w14:paraId="1C712EA0" w14:textId="77777777" w:rsidTr="00D36FCD">
        <w:tc>
          <w:tcPr>
            <w:tcW w:w="2943" w:type="dxa"/>
          </w:tcPr>
          <w:p w14:paraId="392670F3" w14:textId="761EBE40" w:rsidR="002933CE" w:rsidRPr="00D36FCD" w:rsidRDefault="00D36FCD">
            <w:pPr>
              <w:rPr>
                <w:rFonts w:ascii="Corbel" w:hAnsi="Corbel"/>
                <w:b/>
                <w:bCs/>
              </w:rPr>
            </w:pPr>
            <w:r w:rsidRPr="00D36FCD">
              <w:rPr>
                <w:rFonts w:ascii="Corbel" w:hAnsi="Corbel"/>
                <w:b/>
                <w:bCs/>
              </w:rPr>
              <w:t>Signature of Supervisor</w:t>
            </w:r>
          </w:p>
        </w:tc>
        <w:tc>
          <w:tcPr>
            <w:tcW w:w="6299" w:type="dxa"/>
          </w:tcPr>
          <w:p w14:paraId="12C7F791" w14:textId="77777777" w:rsidR="002933CE" w:rsidRPr="002933CE" w:rsidRDefault="002933CE">
            <w:pPr>
              <w:rPr>
                <w:rFonts w:ascii="Corbel" w:hAnsi="Corbel"/>
              </w:rPr>
            </w:pPr>
          </w:p>
        </w:tc>
      </w:tr>
      <w:tr w:rsidR="002933CE" w:rsidRPr="002933CE" w14:paraId="7C716029" w14:textId="77777777" w:rsidTr="00D36FCD">
        <w:tc>
          <w:tcPr>
            <w:tcW w:w="2943" w:type="dxa"/>
          </w:tcPr>
          <w:p w14:paraId="3D166566" w14:textId="5C99BAA4" w:rsidR="002933CE" w:rsidRPr="00D36FCD" w:rsidRDefault="00D36FCD">
            <w:pPr>
              <w:rPr>
                <w:rFonts w:ascii="Corbel" w:hAnsi="Corbel"/>
                <w:b/>
                <w:bCs/>
              </w:rPr>
            </w:pPr>
            <w:r w:rsidRPr="00D36FCD">
              <w:rPr>
                <w:rFonts w:ascii="Corbel" w:hAnsi="Corbel"/>
                <w:b/>
                <w:bCs/>
              </w:rPr>
              <w:t>Signature of Student</w:t>
            </w:r>
          </w:p>
        </w:tc>
        <w:tc>
          <w:tcPr>
            <w:tcW w:w="6299" w:type="dxa"/>
          </w:tcPr>
          <w:p w14:paraId="1F3CD984" w14:textId="77777777" w:rsidR="002933CE" w:rsidRPr="002933CE" w:rsidRDefault="002933CE">
            <w:pPr>
              <w:rPr>
                <w:rFonts w:ascii="Corbel" w:hAnsi="Corbel"/>
              </w:rPr>
            </w:pPr>
          </w:p>
        </w:tc>
      </w:tr>
    </w:tbl>
    <w:p w14:paraId="3A249BC2" w14:textId="533EFD47" w:rsidR="002933CE" w:rsidRPr="002933CE" w:rsidRDefault="00D36FCD">
      <w:pPr>
        <w:rPr>
          <w:rFonts w:ascii="Corbel" w:hAnsi="Corbel"/>
        </w:rPr>
      </w:pPr>
      <w:r>
        <w:rPr>
          <w:rFonts w:ascii="Corbel" w:hAnsi="Corbel"/>
        </w:rPr>
        <w:t>*Please note that the Phase 2 scheme provided extensions of up to three months in duration.  Only in exceptional cases could a request of up to 6 months be made.</w:t>
      </w:r>
    </w:p>
    <w:sectPr w:rsidR="002933CE" w:rsidRPr="00293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CE"/>
    <w:rsid w:val="002933CE"/>
    <w:rsid w:val="007C66AB"/>
    <w:rsid w:val="00AB6ED8"/>
    <w:rsid w:val="00D36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EAD0"/>
  <w15:chartTrackingRefBased/>
  <w15:docId w15:val="{D911468A-A62C-4C46-BE32-1EC2D4C8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29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Louise</dc:creator>
  <cp:keywords/>
  <dc:description/>
  <cp:lastModifiedBy>Borrett, Alex</cp:lastModifiedBy>
  <cp:revision>2</cp:revision>
  <dcterms:created xsi:type="dcterms:W3CDTF">2021-04-23T08:02:00Z</dcterms:created>
  <dcterms:modified xsi:type="dcterms:W3CDTF">2021-04-23T08:02:00Z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2021-04-22T19:33:24Z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1b099e26-1d46-4cdc-a55e-2c6485dae375</vt:lpwstr>
  </property>
  <property fmtid="{D5CDD505-2E9C-101B-9397-08002B2CF9AE}" pid="8" name="MSIP_Label_c4496a64-e0e3-4038-91bc-493f618853ad_ContentBits">
    <vt:lpwstr>0</vt:lpwstr>
  </property>
</Properties>
</file>